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C9701" w14:textId="22CEE157" w:rsidR="00036FC5" w:rsidRPr="00B76F90" w:rsidRDefault="00036FC5" w:rsidP="00C10980">
      <w:pPr>
        <w:jc w:val="center"/>
        <w:rPr>
          <w:rFonts w:asciiTheme="minorHAnsi" w:hAnsiTheme="minorHAnsi" w:cstheme="minorHAnsi"/>
          <w:b/>
          <w:i/>
          <w:color w:val="000000"/>
          <w:sz w:val="28"/>
          <w:szCs w:val="28"/>
        </w:rPr>
      </w:pPr>
      <w:r w:rsidRPr="00B76F90">
        <w:rPr>
          <w:rFonts w:asciiTheme="minorHAnsi" w:hAnsiTheme="minorHAnsi" w:cstheme="minorHAnsi"/>
          <w:b/>
          <w:color w:val="000000"/>
          <w:sz w:val="28"/>
          <w:szCs w:val="28"/>
        </w:rPr>
        <w:t xml:space="preserve">Self-citation in Cicero’s </w:t>
      </w:r>
      <w:r w:rsidRPr="00B76F90">
        <w:rPr>
          <w:rFonts w:asciiTheme="minorHAnsi" w:hAnsiTheme="minorHAnsi" w:cstheme="minorHAnsi"/>
          <w:b/>
          <w:i/>
          <w:color w:val="000000"/>
          <w:sz w:val="28"/>
          <w:szCs w:val="28"/>
        </w:rPr>
        <w:t xml:space="preserve">de </w:t>
      </w:r>
      <w:proofErr w:type="spellStart"/>
      <w:r w:rsidR="00C10980" w:rsidRPr="00B76F90">
        <w:rPr>
          <w:rFonts w:asciiTheme="minorHAnsi" w:hAnsiTheme="minorHAnsi" w:cstheme="minorHAnsi"/>
          <w:b/>
          <w:i/>
          <w:color w:val="000000"/>
          <w:sz w:val="28"/>
          <w:szCs w:val="28"/>
        </w:rPr>
        <w:t>divinatione</w:t>
      </w:r>
      <w:proofErr w:type="spellEnd"/>
    </w:p>
    <w:p w14:paraId="3FF7DC65" w14:textId="77777777" w:rsidR="00C10980" w:rsidRPr="00C10980" w:rsidRDefault="00C10980" w:rsidP="00C10980">
      <w:pPr>
        <w:jc w:val="center"/>
        <w:rPr>
          <w:rFonts w:asciiTheme="minorHAnsi" w:hAnsiTheme="minorHAnsi" w:cstheme="minorHAnsi"/>
          <w:b/>
          <w:i/>
          <w:color w:val="000000"/>
        </w:rPr>
      </w:pPr>
    </w:p>
    <w:p w14:paraId="1A08CF5C" w14:textId="77777777" w:rsidR="00C10980" w:rsidRPr="00C10980" w:rsidRDefault="00C10980" w:rsidP="00C10980">
      <w:pPr>
        <w:jc w:val="center"/>
        <w:rPr>
          <w:rFonts w:asciiTheme="minorHAnsi" w:hAnsiTheme="minorHAnsi" w:cstheme="minorHAnsi"/>
          <w:b/>
          <w:color w:val="000000"/>
        </w:rPr>
      </w:pPr>
      <w:r w:rsidRPr="00C10980">
        <w:rPr>
          <w:rFonts w:asciiTheme="minorHAnsi" w:hAnsiTheme="minorHAnsi" w:cstheme="minorHAnsi"/>
          <w:b/>
          <w:color w:val="000000"/>
        </w:rPr>
        <w:t>Enrica Sciarrino, University of Canterbury</w:t>
      </w:r>
    </w:p>
    <w:p w14:paraId="5F07C494" w14:textId="77777777" w:rsidR="00C10980" w:rsidRPr="00C10980" w:rsidRDefault="00C10980" w:rsidP="00C10980">
      <w:pPr>
        <w:jc w:val="center"/>
        <w:rPr>
          <w:rFonts w:asciiTheme="minorHAnsi" w:hAnsiTheme="minorHAnsi" w:cstheme="minorHAnsi"/>
          <w:b/>
          <w:color w:val="000000"/>
        </w:rPr>
      </w:pPr>
      <w:r w:rsidRPr="00C10980">
        <w:rPr>
          <w:rFonts w:asciiTheme="minorHAnsi" w:hAnsiTheme="minorHAnsi" w:cstheme="minorHAnsi"/>
          <w:b/>
          <w:color w:val="000000"/>
        </w:rPr>
        <w:t>enrica.sciarrino@canterbury.ac.nz</w:t>
      </w:r>
    </w:p>
    <w:p w14:paraId="0349601B" w14:textId="77777777" w:rsidR="00036FC5" w:rsidRPr="00C10980" w:rsidRDefault="00036FC5" w:rsidP="00A7340B">
      <w:pPr>
        <w:rPr>
          <w:rFonts w:asciiTheme="minorHAnsi" w:hAnsiTheme="minorHAnsi" w:cstheme="minorHAnsi"/>
          <w:b/>
          <w:color w:val="000000"/>
        </w:rPr>
      </w:pPr>
    </w:p>
    <w:p w14:paraId="7E770813" w14:textId="77777777" w:rsidR="00036FC5" w:rsidRPr="00C10980" w:rsidRDefault="00036FC5" w:rsidP="00A7340B">
      <w:pPr>
        <w:rPr>
          <w:rFonts w:asciiTheme="minorHAnsi" w:hAnsiTheme="minorHAnsi" w:cstheme="minorHAnsi"/>
          <w:color w:val="000000"/>
          <w:u w:val="single"/>
        </w:rPr>
      </w:pPr>
    </w:p>
    <w:p w14:paraId="4916D831" w14:textId="527570D9" w:rsidR="00906EB1" w:rsidRPr="00B76F90" w:rsidRDefault="00906EB1" w:rsidP="00A7340B">
      <w:pPr>
        <w:rPr>
          <w:rFonts w:asciiTheme="minorHAnsi" w:hAnsiTheme="minorHAnsi" w:cstheme="minorHAnsi"/>
          <w:b/>
          <w:color w:val="000000"/>
          <w:sz w:val="22"/>
          <w:szCs w:val="22"/>
          <w:u w:val="single"/>
        </w:rPr>
      </w:pPr>
      <w:r w:rsidRPr="00B76F90">
        <w:rPr>
          <w:rFonts w:asciiTheme="minorHAnsi" w:hAnsiTheme="minorHAnsi" w:cstheme="minorHAnsi"/>
          <w:b/>
          <w:color w:val="000000"/>
          <w:sz w:val="22"/>
          <w:szCs w:val="22"/>
          <w:u w:val="single"/>
        </w:rPr>
        <w:t xml:space="preserve">Passage 1: </w:t>
      </w:r>
      <w:r w:rsidR="00216344" w:rsidRPr="00B76F90">
        <w:rPr>
          <w:rFonts w:asciiTheme="minorHAnsi" w:hAnsiTheme="minorHAnsi" w:cstheme="minorHAnsi"/>
          <w:b/>
          <w:color w:val="000000"/>
          <w:sz w:val="22"/>
          <w:szCs w:val="22"/>
          <w:u w:val="single"/>
        </w:rPr>
        <w:t xml:space="preserve">Cicero, </w:t>
      </w:r>
      <w:r w:rsidRPr="00B76F90">
        <w:rPr>
          <w:rFonts w:asciiTheme="minorHAnsi" w:hAnsiTheme="minorHAnsi" w:cstheme="minorHAnsi"/>
          <w:b/>
          <w:i/>
          <w:color w:val="000000"/>
          <w:sz w:val="22"/>
          <w:szCs w:val="22"/>
          <w:u w:val="single"/>
        </w:rPr>
        <w:t>Div</w:t>
      </w:r>
      <w:r w:rsidRPr="00B76F90">
        <w:rPr>
          <w:rFonts w:asciiTheme="minorHAnsi" w:hAnsiTheme="minorHAnsi" w:cstheme="minorHAnsi"/>
          <w:b/>
          <w:color w:val="000000"/>
          <w:sz w:val="22"/>
          <w:szCs w:val="22"/>
          <w:u w:val="single"/>
        </w:rPr>
        <w:t xml:space="preserve">. </w:t>
      </w:r>
      <w:r w:rsidR="00D1534F" w:rsidRPr="00B76F90">
        <w:rPr>
          <w:rFonts w:asciiTheme="minorHAnsi" w:hAnsiTheme="minorHAnsi" w:cstheme="minorHAnsi"/>
          <w:b/>
          <w:color w:val="000000"/>
          <w:sz w:val="22"/>
          <w:szCs w:val="22"/>
          <w:u w:val="single"/>
        </w:rPr>
        <w:t>1.</w:t>
      </w:r>
      <w:r w:rsidRPr="00B76F90">
        <w:rPr>
          <w:rFonts w:asciiTheme="minorHAnsi" w:hAnsiTheme="minorHAnsi" w:cstheme="minorHAnsi"/>
          <w:b/>
          <w:color w:val="000000"/>
          <w:sz w:val="22"/>
          <w:szCs w:val="22"/>
          <w:u w:val="single"/>
        </w:rPr>
        <w:t xml:space="preserve">8 </w:t>
      </w:r>
    </w:p>
    <w:p w14:paraId="1D8A5B47" w14:textId="2C9AEA69" w:rsidR="00906EB1" w:rsidRPr="00B76F90" w:rsidRDefault="00906EB1" w:rsidP="00A7340B">
      <w:pPr>
        <w:rPr>
          <w:rFonts w:asciiTheme="minorHAnsi" w:hAnsiTheme="minorHAnsi" w:cstheme="minorHAnsi"/>
          <w:color w:val="000000" w:themeColor="text1"/>
          <w:sz w:val="22"/>
          <w:szCs w:val="22"/>
        </w:rPr>
      </w:pPr>
      <w:r w:rsidRPr="00B76F90">
        <w:rPr>
          <w:rFonts w:asciiTheme="minorHAnsi" w:hAnsiTheme="minorHAnsi" w:cstheme="minorHAnsi"/>
          <w:color w:val="000000" w:themeColor="text1"/>
          <w:sz w:val="22"/>
          <w:szCs w:val="22"/>
        </w:rPr>
        <w:t>"</w:t>
      </w:r>
      <w:proofErr w:type="spellStart"/>
      <w:r w:rsidRPr="00B76F90">
        <w:rPr>
          <w:rFonts w:asciiTheme="minorHAnsi" w:hAnsiTheme="minorHAnsi" w:cstheme="minorHAnsi"/>
          <w:color w:val="000000" w:themeColor="text1"/>
          <w:sz w:val="22"/>
          <w:szCs w:val="22"/>
        </w:rPr>
        <w:t>Perlegi</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ille</w:t>
      </w:r>
      <w:proofErr w:type="spellEnd"/>
      <w:r w:rsidRPr="00B76F90">
        <w:rPr>
          <w:rFonts w:asciiTheme="minorHAnsi" w:hAnsiTheme="minorHAnsi" w:cstheme="minorHAnsi"/>
          <w:color w:val="000000" w:themeColor="text1"/>
          <w:sz w:val="22"/>
          <w:szCs w:val="22"/>
        </w:rPr>
        <w:t xml:space="preserve"> </w:t>
      </w:r>
      <w:r w:rsidR="007A2E35" w:rsidRPr="00B76F90">
        <w:rPr>
          <w:rFonts w:asciiTheme="minorHAnsi" w:hAnsiTheme="minorHAnsi" w:cstheme="minorHAnsi"/>
          <w:color w:val="000000" w:themeColor="text1"/>
          <w:sz w:val="22"/>
          <w:szCs w:val="22"/>
        </w:rPr>
        <w:t xml:space="preserve">(i.e. Quintus) </w:t>
      </w:r>
      <w:proofErr w:type="spellStart"/>
      <w:r w:rsidRPr="00B76F90">
        <w:rPr>
          <w:rFonts w:asciiTheme="minorHAnsi" w:hAnsiTheme="minorHAnsi" w:cstheme="minorHAnsi"/>
          <w:color w:val="000000" w:themeColor="text1"/>
          <w:sz w:val="22"/>
          <w:szCs w:val="22"/>
        </w:rPr>
        <w:t>inquit</w:t>
      </w:r>
      <w:proofErr w:type="spellEnd"/>
      <w:r w:rsidRPr="00B76F90">
        <w:rPr>
          <w:rFonts w:asciiTheme="minorHAnsi" w:hAnsiTheme="minorHAnsi" w:cstheme="minorHAnsi"/>
          <w:color w:val="000000" w:themeColor="text1"/>
          <w:sz w:val="22"/>
          <w:szCs w:val="22"/>
        </w:rPr>
        <w:t>, "</w:t>
      </w:r>
      <w:proofErr w:type="spellStart"/>
      <w:r w:rsidRPr="00B76F90">
        <w:rPr>
          <w:rFonts w:asciiTheme="minorHAnsi" w:hAnsiTheme="minorHAnsi" w:cstheme="minorHAnsi"/>
          <w:color w:val="000000" w:themeColor="text1"/>
          <w:sz w:val="22"/>
          <w:szCs w:val="22"/>
        </w:rPr>
        <w:t>tuum</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paulo</w:t>
      </w:r>
      <w:proofErr w:type="spellEnd"/>
      <w:r w:rsidRPr="00B76F90">
        <w:rPr>
          <w:rFonts w:asciiTheme="minorHAnsi" w:hAnsiTheme="minorHAnsi" w:cstheme="minorHAnsi"/>
          <w:color w:val="000000" w:themeColor="text1"/>
          <w:sz w:val="22"/>
          <w:szCs w:val="22"/>
        </w:rPr>
        <w:t xml:space="preserve"> ante tertium de </w:t>
      </w:r>
      <w:proofErr w:type="spellStart"/>
      <w:r w:rsidRPr="00B76F90">
        <w:rPr>
          <w:rFonts w:asciiTheme="minorHAnsi" w:hAnsiTheme="minorHAnsi" w:cstheme="minorHAnsi"/>
          <w:color w:val="000000" w:themeColor="text1"/>
          <w:sz w:val="22"/>
          <w:szCs w:val="22"/>
        </w:rPr>
        <w:t>natura</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deorum</w:t>
      </w:r>
      <w:proofErr w:type="spellEnd"/>
      <w:r w:rsidRPr="00B76F90">
        <w:rPr>
          <w:rFonts w:asciiTheme="minorHAnsi" w:hAnsiTheme="minorHAnsi" w:cstheme="minorHAnsi"/>
          <w:color w:val="000000" w:themeColor="text1"/>
          <w:sz w:val="22"/>
          <w:szCs w:val="22"/>
        </w:rPr>
        <w:t xml:space="preserve">, in quo </w:t>
      </w:r>
      <w:proofErr w:type="spellStart"/>
      <w:r w:rsidRPr="00B76F90">
        <w:rPr>
          <w:rFonts w:asciiTheme="minorHAnsi" w:hAnsiTheme="minorHAnsi" w:cstheme="minorHAnsi"/>
          <w:color w:val="000000" w:themeColor="text1"/>
          <w:sz w:val="22"/>
          <w:szCs w:val="22"/>
        </w:rPr>
        <w:t>disputatio</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Cottae</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quamquam</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labefactavit</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sententiam</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meam</w:t>
      </w:r>
      <w:proofErr w:type="spellEnd"/>
      <w:r w:rsidRPr="00B76F90">
        <w:rPr>
          <w:rFonts w:asciiTheme="minorHAnsi" w:hAnsiTheme="minorHAnsi" w:cstheme="minorHAnsi"/>
          <w:color w:val="000000" w:themeColor="text1"/>
          <w:sz w:val="22"/>
          <w:szCs w:val="22"/>
        </w:rPr>
        <w:t xml:space="preserve">, non </w:t>
      </w:r>
      <w:proofErr w:type="spellStart"/>
      <w:r w:rsidRPr="00B76F90">
        <w:rPr>
          <w:rFonts w:asciiTheme="minorHAnsi" w:hAnsiTheme="minorHAnsi" w:cstheme="minorHAnsi"/>
          <w:color w:val="000000" w:themeColor="text1"/>
          <w:sz w:val="22"/>
          <w:szCs w:val="22"/>
        </w:rPr>
        <w:t>funditus</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tamen</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sustulit</w:t>
      </w:r>
      <w:proofErr w:type="spellEnd"/>
      <w:r w:rsidRPr="00B76F90">
        <w:rPr>
          <w:rFonts w:asciiTheme="minorHAnsi" w:hAnsiTheme="minorHAnsi" w:cstheme="minorHAnsi"/>
          <w:color w:val="000000" w:themeColor="text1"/>
          <w:sz w:val="22"/>
          <w:szCs w:val="22"/>
        </w:rPr>
        <w:t>."</w:t>
      </w:r>
    </w:p>
    <w:p w14:paraId="6E96EE7E" w14:textId="1A56F23C" w:rsidR="00906EB1" w:rsidRPr="00B76F90" w:rsidRDefault="00906EB1" w:rsidP="00A7340B">
      <w:pPr>
        <w:pStyle w:val="justify"/>
        <w:jc w:val="both"/>
        <w:rPr>
          <w:rFonts w:asciiTheme="minorHAnsi" w:hAnsiTheme="minorHAnsi" w:cstheme="minorHAnsi"/>
          <w:color w:val="000000" w:themeColor="text1"/>
          <w:sz w:val="22"/>
          <w:szCs w:val="22"/>
        </w:rPr>
      </w:pPr>
      <w:r w:rsidRPr="00B76F90">
        <w:rPr>
          <w:rFonts w:asciiTheme="minorHAnsi" w:hAnsiTheme="minorHAnsi" w:cstheme="minorHAnsi"/>
          <w:color w:val="000000" w:themeColor="text1"/>
          <w:sz w:val="22"/>
          <w:szCs w:val="22"/>
        </w:rPr>
        <w:t>I have just finished a careful reading of the third book of your treatise,</w:t>
      </w:r>
      <w:r w:rsidRPr="00B76F90">
        <w:rPr>
          <w:rStyle w:val="apple-converted-space"/>
          <w:rFonts w:asciiTheme="minorHAnsi" w:hAnsiTheme="minorHAnsi" w:cstheme="minorHAnsi"/>
          <w:color w:val="000000" w:themeColor="text1"/>
          <w:sz w:val="22"/>
          <w:szCs w:val="22"/>
        </w:rPr>
        <w:t> </w:t>
      </w:r>
      <w:r w:rsidRPr="00B76F90">
        <w:rPr>
          <w:rFonts w:asciiTheme="minorHAnsi" w:hAnsiTheme="minorHAnsi" w:cstheme="minorHAnsi"/>
          <w:i/>
          <w:iCs/>
          <w:color w:val="000000" w:themeColor="text1"/>
          <w:sz w:val="22"/>
          <w:szCs w:val="22"/>
        </w:rPr>
        <w:t>On the Nature of the Gods</w:t>
      </w:r>
      <w:r w:rsidRPr="00B76F90">
        <w:rPr>
          <w:rFonts w:asciiTheme="minorHAnsi" w:hAnsiTheme="minorHAnsi" w:cstheme="minorHAnsi"/>
          <w:color w:val="000000" w:themeColor="text1"/>
          <w:sz w:val="22"/>
          <w:szCs w:val="22"/>
        </w:rPr>
        <w:t>, containing Cotta's discussion, which, though it has shaken my views of religion, has not overthrown them entirely." (transl. Falconer)</w:t>
      </w:r>
    </w:p>
    <w:p w14:paraId="1D11B5AB" w14:textId="636F12F0" w:rsidR="00FB1755" w:rsidRPr="00B76F90" w:rsidRDefault="00FB1755" w:rsidP="00A7340B">
      <w:pPr>
        <w:rPr>
          <w:rFonts w:asciiTheme="minorHAnsi" w:hAnsiTheme="minorHAnsi" w:cstheme="minorHAnsi"/>
          <w:b/>
          <w:sz w:val="22"/>
          <w:szCs w:val="22"/>
          <w:u w:val="single"/>
        </w:rPr>
      </w:pPr>
      <w:r w:rsidRPr="00B76F90">
        <w:rPr>
          <w:rFonts w:asciiTheme="minorHAnsi" w:hAnsiTheme="minorHAnsi" w:cstheme="minorHAnsi"/>
          <w:b/>
          <w:sz w:val="22"/>
          <w:szCs w:val="22"/>
          <w:u w:val="single"/>
        </w:rPr>
        <w:t xml:space="preserve">Passage 2: </w:t>
      </w:r>
      <w:r w:rsidR="00216344" w:rsidRPr="00B76F90">
        <w:rPr>
          <w:rFonts w:asciiTheme="minorHAnsi" w:hAnsiTheme="minorHAnsi" w:cstheme="minorHAnsi"/>
          <w:b/>
          <w:sz w:val="22"/>
          <w:szCs w:val="22"/>
          <w:u w:val="single"/>
        </w:rPr>
        <w:t xml:space="preserve">Cicero, </w:t>
      </w:r>
      <w:r w:rsidRPr="00B76F90">
        <w:rPr>
          <w:rFonts w:asciiTheme="minorHAnsi" w:hAnsiTheme="minorHAnsi" w:cstheme="minorHAnsi"/>
          <w:b/>
          <w:i/>
          <w:sz w:val="22"/>
          <w:szCs w:val="22"/>
          <w:u w:val="single"/>
        </w:rPr>
        <w:t>Div</w:t>
      </w:r>
      <w:r w:rsidRPr="00B76F90">
        <w:rPr>
          <w:rFonts w:asciiTheme="minorHAnsi" w:hAnsiTheme="minorHAnsi" w:cstheme="minorHAnsi"/>
          <w:b/>
          <w:sz w:val="22"/>
          <w:szCs w:val="22"/>
          <w:u w:val="single"/>
        </w:rPr>
        <w:t>. 2.4-5</w:t>
      </w:r>
    </w:p>
    <w:p w14:paraId="624BF458" w14:textId="4E176433" w:rsidR="00FB1755" w:rsidRPr="00CF703B" w:rsidRDefault="00FB1755" w:rsidP="00A7340B">
      <w:pPr>
        <w:rPr>
          <w:rFonts w:asciiTheme="minorHAnsi" w:hAnsiTheme="minorHAnsi" w:cstheme="minorHAnsi"/>
          <w:i/>
          <w:color w:val="000000"/>
          <w:sz w:val="22"/>
          <w:szCs w:val="22"/>
        </w:rPr>
      </w:pPr>
      <w:r w:rsidRPr="00B76F90">
        <w:rPr>
          <w:rFonts w:asciiTheme="minorHAnsi" w:hAnsiTheme="minorHAnsi" w:cstheme="minorHAnsi"/>
          <w:color w:val="000000"/>
          <w:sz w:val="22"/>
          <w:szCs w:val="22"/>
        </w:rPr>
        <w:t xml:space="preserve">Quod </w:t>
      </w:r>
      <w:proofErr w:type="spellStart"/>
      <w:r w:rsidRPr="00B76F90">
        <w:rPr>
          <w:rFonts w:asciiTheme="minorHAnsi" w:hAnsiTheme="minorHAnsi" w:cstheme="minorHAnsi"/>
          <w:color w:val="000000"/>
          <w:sz w:val="22"/>
          <w:szCs w:val="22"/>
        </w:rPr>
        <w:t>enim</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munus</w:t>
      </w:r>
      <w:proofErr w:type="spellEnd"/>
      <w:r w:rsidRPr="00B76F90">
        <w:rPr>
          <w:rFonts w:asciiTheme="minorHAnsi" w:hAnsiTheme="minorHAnsi" w:cstheme="minorHAnsi"/>
          <w:color w:val="000000"/>
          <w:sz w:val="22"/>
          <w:szCs w:val="22"/>
        </w:rPr>
        <w:t xml:space="preserve"> rei </w:t>
      </w:r>
      <w:proofErr w:type="spellStart"/>
      <w:r w:rsidRPr="00B76F90">
        <w:rPr>
          <w:rFonts w:asciiTheme="minorHAnsi" w:hAnsiTheme="minorHAnsi" w:cstheme="minorHAnsi"/>
          <w:color w:val="000000"/>
          <w:sz w:val="22"/>
          <w:szCs w:val="22"/>
        </w:rPr>
        <w:t>publicae</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adferre</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maius</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meliusve</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possumus</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quam</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i/>
          <w:color w:val="000000"/>
          <w:sz w:val="22"/>
          <w:szCs w:val="22"/>
        </w:rPr>
        <w:t>si</w:t>
      </w:r>
      <w:proofErr w:type="spellEnd"/>
      <w:r w:rsidRPr="00B76F90">
        <w:rPr>
          <w:rFonts w:asciiTheme="minorHAnsi" w:hAnsiTheme="minorHAnsi" w:cstheme="minorHAnsi"/>
          <w:i/>
          <w:color w:val="000000"/>
          <w:sz w:val="22"/>
          <w:szCs w:val="22"/>
        </w:rPr>
        <w:t xml:space="preserve"> </w:t>
      </w:r>
      <w:proofErr w:type="spellStart"/>
      <w:r w:rsidRPr="00B76F90">
        <w:rPr>
          <w:rFonts w:asciiTheme="minorHAnsi" w:hAnsiTheme="minorHAnsi" w:cstheme="minorHAnsi"/>
          <w:i/>
          <w:color w:val="000000"/>
          <w:sz w:val="22"/>
          <w:szCs w:val="22"/>
        </w:rPr>
        <w:t>docemus</w:t>
      </w:r>
      <w:proofErr w:type="spellEnd"/>
      <w:r w:rsidRPr="00B76F90">
        <w:rPr>
          <w:rFonts w:asciiTheme="minorHAnsi" w:hAnsiTheme="minorHAnsi" w:cstheme="minorHAnsi"/>
          <w:i/>
          <w:color w:val="000000"/>
          <w:sz w:val="22"/>
          <w:szCs w:val="22"/>
        </w:rPr>
        <w:t xml:space="preserve"> </w:t>
      </w:r>
      <w:proofErr w:type="spellStart"/>
      <w:r w:rsidRPr="00B76F90">
        <w:rPr>
          <w:rFonts w:asciiTheme="minorHAnsi" w:hAnsiTheme="minorHAnsi" w:cstheme="minorHAnsi"/>
          <w:i/>
          <w:color w:val="000000"/>
          <w:sz w:val="22"/>
          <w:szCs w:val="22"/>
        </w:rPr>
        <w:t>atque</w:t>
      </w:r>
      <w:proofErr w:type="spellEnd"/>
      <w:r w:rsidRPr="00B76F90">
        <w:rPr>
          <w:rFonts w:asciiTheme="minorHAnsi" w:hAnsiTheme="minorHAnsi" w:cstheme="minorHAnsi"/>
          <w:i/>
          <w:color w:val="000000"/>
          <w:sz w:val="22"/>
          <w:szCs w:val="22"/>
        </w:rPr>
        <w:t xml:space="preserve"> </w:t>
      </w:r>
      <w:proofErr w:type="spellStart"/>
      <w:r w:rsidRPr="00B76F90">
        <w:rPr>
          <w:rFonts w:asciiTheme="minorHAnsi" w:hAnsiTheme="minorHAnsi" w:cstheme="minorHAnsi"/>
          <w:i/>
          <w:color w:val="000000"/>
          <w:sz w:val="22"/>
          <w:szCs w:val="22"/>
        </w:rPr>
        <w:t>erudimus</w:t>
      </w:r>
      <w:proofErr w:type="spellEnd"/>
      <w:r w:rsidRPr="00B76F90">
        <w:rPr>
          <w:rFonts w:asciiTheme="minorHAnsi" w:hAnsiTheme="minorHAnsi" w:cstheme="minorHAnsi"/>
          <w:i/>
          <w:color w:val="000000"/>
          <w:sz w:val="22"/>
          <w:szCs w:val="22"/>
        </w:rPr>
        <w:t xml:space="preserve"> </w:t>
      </w:r>
      <w:proofErr w:type="spellStart"/>
      <w:r w:rsidRPr="00B76F90">
        <w:rPr>
          <w:rFonts w:asciiTheme="minorHAnsi" w:hAnsiTheme="minorHAnsi" w:cstheme="minorHAnsi"/>
          <w:i/>
          <w:color w:val="000000"/>
          <w:sz w:val="22"/>
          <w:szCs w:val="22"/>
        </w:rPr>
        <w:t>iuventutem</w:t>
      </w:r>
      <w:proofErr w:type="spellEnd"/>
      <w:r w:rsidRPr="00B76F90">
        <w:rPr>
          <w:rFonts w:asciiTheme="minorHAnsi" w:hAnsiTheme="minorHAnsi" w:cstheme="minorHAnsi"/>
          <w:color w:val="000000"/>
          <w:sz w:val="22"/>
          <w:szCs w:val="22"/>
        </w:rPr>
        <w:t xml:space="preserve">, his </w:t>
      </w:r>
      <w:proofErr w:type="spellStart"/>
      <w:r w:rsidRPr="00B76F90">
        <w:rPr>
          <w:rFonts w:asciiTheme="minorHAnsi" w:hAnsiTheme="minorHAnsi" w:cstheme="minorHAnsi"/>
          <w:color w:val="000000"/>
          <w:sz w:val="22"/>
          <w:szCs w:val="22"/>
        </w:rPr>
        <w:t>praesertim</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moribus</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atque</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temporibus</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quibus</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ita</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prolapsa</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est</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ut</w:t>
      </w:r>
      <w:proofErr w:type="spellEnd"/>
      <w:r w:rsidRPr="00B76F90">
        <w:rPr>
          <w:rFonts w:asciiTheme="minorHAnsi" w:hAnsiTheme="minorHAnsi" w:cstheme="minorHAnsi"/>
          <w:color w:val="000000"/>
          <w:sz w:val="22"/>
          <w:szCs w:val="22"/>
        </w:rPr>
        <w:t xml:space="preserve"> omnium </w:t>
      </w:r>
      <w:proofErr w:type="spellStart"/>
      <w:r w:rsidRPr="00B76F90">
        <w:rPr>
          <w:rFonts w:asciiTheme="minorHAnsi" w:hAnsiTheme="minorHAnsi" w:cstheme="minorHAnsi"/>
          <w:color w:val="000000"/>
          <w:sz w:val="22"/>
          <w:szCs w:val="22"/>
        </w:rPr>
        <w:t>opibus</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refrenanda</w:t>
      </w:r>
      <w:proofErr w:type="spellEnd"/>
      <w:r w:rsidRPr="00B76F90">
        <w:rPr>
          <w:rFonts w:asciiTheme="minorHAnsi" w:hAnsiTheme="minorHAnsi" w:cstheme="minorHAnsi"/>
          <w:color w:val="000000"/>
          <w:sz w:val="22"/>
          <w:szCs w:val="22"/>
        </w:rPr>
        <w:t xml:space="preserve"> ac </w:t>
      </w:r>
      <w:proofErr w:type="spellStart"/>
      <w:r w:rsidRPr="00B76F90">
        <w:rPr>
          <w:rFonts w:asciiTheme="minorHAnsi" w:hAnsiTheme="minorHAnsi" w:cstheme="minorHAnsi"/>
          <w:color w:val="000000"/>
          <w:sz w:val="22"/>
          <w:szCs w:val="22"/>
        </w:rPr>
        <w:t>coercenda</w:t>
      </w:r>
      <w:proofErr w:type="spellEnd"/>
      <w:r w:rsidRPr="00B76F90">
        <w:rPr>
          <w:rFonts w:asciiTheme="minorHAnsi" w:hAnsiTheme="minorHAnsi" w:cstheme="minorHAnsi"/>
          <w:color w:val="000000"/>
          <w:sz w:val="22"/>
          <w:szCs w:val="22"/>
        </w:rPr>
        <w:t xml:space="preserve"> sit?  </w:t>
      </w:r>
      <w:bookmarkStart w:id="0" w:name="5"/>
      <w:r w:rsidRPr="00B76F90">
        <w:rPr>
          <w:rFonts w:asciiTheme="minorHAnsi" w:hAnsiTheme="minorHAnsi" w:cstheme="minorHAnsi"/>
          <w:b/>
          <w:bCs/>
          <w:color w:val="000000"/>
          <w:sz w:val="22"/>
          <w:szCs w:val="22"/>
        </w:rPr>
        <w:t>5</w:t>
      </w:r>
      <w:bookmarkEnd w:id="0"/>
      <w:r w:rsidRPr="00B76F90">
        <w:rPr>
          <w:rFonts w:asciiTheme="minorHAnsi" w:hAnsiTheme="minorHAnsi" w:cstheme="minorHAnsi"/>
          <w:color w:val="000000"/>
          <w:sz w:val="22"/>
          <w:szCs w:val="22"/>
        </w:rPr>
        <w:t> </w:t>
      </w:r>
      <w:proofErr w:type="spellStart"/>
      <w:r w:rsidRPr="00CF703B">
        <w:rPr>
          <w:rFonts w:asciiTheme="minorHAnsi" w:hAnsiTheme="minorHAnsi" w:cstheme="minorHAnsi"/>
          <w:i/>
          <w:color w:val="000000"/>
          <w:sz w:val="22"/>
          <w:szCs w:val="22"/>
        </w:rPr>
        <w:t>Nec</w:t>
      </w:r>
      <w:proofErr w:type="spellEnd"/>
      <w:r w:rsidRPr="00CF703B">
        <w:rPr>
          <w:rFonts w:asciiTheme="minorHAnsi" w:hAnsiTheme="minorHAnsi" w:cstheme="minorHAnsi"/>
          <w:i/>
          <w:color w:val="000000"/>
          <w:sz w:val="22"/>
          <w:szCs w:val="22"/>
        </w:rPr>
        <w:t xml:space="preserve"> </w:t>
      </w:r>
      <w:proofErr w:type="spellStart"/>
      <w:r w:rsidRPr="00CF703B">
        <w:rPr>
          <w:rFonts w:asciiTheme="minorHAnsi" w:hAnsiTheme="minorHAnsi" w:cstheme="minorHAnsi"/>
          <w:i/>
          <w:color w:val="000000"/>
          <w:sz w:val="22"/>
          <w:szCs w:val="22"/>
        </w:rPr>
        <w:t>vero</w:t>
      </w:r>
      <w:proofErr w:type="spellEnd"/>
      <w:r w:rsidRPr="00CF703B">
        <w:rPr>
          <w:rFonts w:asciiTheme="minorHAnsi" w:hAnsiTheme="minorHAnsi" w:cstheme="minorHAnsi"/>
          <w:i/>
          <w:color w:val="000000"/>
          <w:sz w:val="22"/>
          <w:szCs w:val="22"/>
        </w:rPr>
        <w:t xml:space="preserve"> id </w:t>
      </w:r>
      <w:proofErr w:type="spellStart"/>
      <w:r w:rsidRPr="00CF703B">
        <w:rPr>
          <w:rFonts w:asciiTheme="minorHAnsi" w:hAnsiTheme="minorHAnsi" w:cstheme="minorHAnsi"/>
          <w:i/>
          <w:color w:val="000000"/>
          <w:sz w:val="22"/>
          <w:szCs w:val="22"/>
        </w:rPr>
        <w:t>effici</w:t>
      </w:r>
      <w:proofErr w:type="spellEnd"/>
      <w:r w:rsidRPr="00CF703B">
        <w:rPr>
          <w:rFonts w:asciiTheme="minorHAnsi" w:hAnsiTheme="minorHAnsi" w:cstheme="minorHAnsi"/>
          <w:i/>
          <w:color w:val="000000"/>
          <w:sz w:val="22"/>
          <w:szCs w:val="22"/>
        </w:rPr>
        <w:t xml:space="preserve"> posse </w:t>
      </w:r>
      <w:proofErr w:type="spellStart"/>
      <w:r w:rsidRPr="00CF703B">
        <w:rPr>
          <w:rFonts w:asciiTheme="minorHAnsi" w:hAnsiTheme="minorHAnsi" w:cstheme="minorHAnsi"/>
          <w:i/>
          <w:color w:val="000000"/>
          <w:sz w:val="22"/>
          <w:szCs w:val="22"/>
        </w:rPr>
        <w:t>confido</w:t>
      </w:r>
      <w:proofErr w:type="spellEnd"/>
      <w:r w:rsidRPr="00CF703B">
        <w:rPr>
          <w:rFonts w:asciiTheme="minorHAnsi" w:hAnsiTheme="minorHAnsi" w:cstheme="minorHAnsi"/>
          <w:i/>
          <w:color w:val="000000"/>
          <w:sz w:val="22"/>
          <w:szCs w:val="22"/>
        </w:rPr>
        <w:t xml:space="preserve">, quod ne </w:t>
      </w:r>
      <w:proofErr w:type="spellStart"/>
      <w:r w:rsidRPr="00CF703B">
        <w:rPr>
          <w:rFonts w:asciiTheme="minorHAnsi" w:hAnsiTheme="minorHAnsi" w:cstheme="minorHAnsi"/>
          <w:i/>
          <w:color w:val="000000"/>
          <w:sz w:val="22"/>
          <w:szCs w:val="22"/>
        </w:rPr>
        <w:t>postulandum</w:t>
      </w:r>
      <w:proofErr w:type="spellEnd"/>
      <w:r w:rsidRPr="00CF703B">
        <w:rPr>
          <w:rFonts w:asciiTheme="minorHAnsi" w:hAnsiTheme="minorHAnsi" w:cstheme="minorHAnsi"/>
          <w:i/>
          <w:color w:val="000000"/>
          <w:sz w:val="22"/>
          <w:szCs w:val="22"/>
        </w:rPr>
        <w:t xml:space="preserve"> </w:t>
      </w:r>
      <w:proofErr w:type="spellStart"/>
      <w:r w:rsidRPr="00CF703B">
        <w:rPr>
          <w:rFonts w:asciiTheme="minorHAnsi" w:hAnsiTheme="minorHAnsi" w:cstheme="minorHAnsi"/>
          <w:i/>
          <w:color w:val="000000"/>
          <w:sz w:val="22"/>
          <w:szCs w:val="22"/>
        </w:rPr>
        <w:t>quidem</w:t>
      </w:r>
      <w:proofErr w:type="spellEnd"/>
      <w:r w:rsidRPr="00CF703B">
        <w:rPr>
          <w:rFonts w:asciiTheme="minorHAnsi" w:hAnsiTheme="minorHAnsi" w:cstheme="minorHAnsi"/>
          <w:i/>
          <w:color w:val="000000"/>
          <w:sz w:val="22"/>
          <w:szCs w:val="22"/>
        </w:rPr>
        <w:t xml:space="preserve"> </w:t>
      </w:r>
      <w:proofErr w:type="spellStart"/>
      <w:r w:rsidRPr="00CF703B">
        <w:rPr>
          <w:rFonts w:asciiTheme="minorHAnsi" w:hAnsiTheme="minorHAnsi" w:cstheme="minorHAnsi"/>
          <w:i/>
          <w:color w:val="000000"/>
          <w:sz w:val="22"/>
          <w:szCs w:val="22"/>
        </w:rPr>
        <w:t>est</w:t>
      </w:r>
      <w:proofErr w:type="spellEnd"/>
      <w:r w:rsidRPr="00B76F90">
        <w:rPr>
          <w:rFonts w:asciiTheme="minorHAnsi" w:hAnsiTheme="minorHAnsi" w:cstheme="minorHAnsi"/>
          <w:i/>
          <w:color w:val="000000"/>
          <w:sz w:val="22"/>
          <w:szCs w:val="22"/>
        </w:rPr>
        <w:t xml:space="preserve">, </w:t>
      </w:r>
      <w:proofErr w:type="spellStart"/>
      <w:r w:rsidRPr="00B76F90">
        <w:rPr>
          <w:rFonts w:asciiTheme="minorHAnsi" w:hAnsiTheme="minorHAnsi" w:cstheme="minorHAnsi"/>
          <w:i/>
          <w:color w:val="000000"/>
          <w:sz w:val="22"/>
          <w:szCs w:val="22"/>
        </w:rPr>
        <w:t>ut</w:t>
      </w:r>
      <w:proofErr w:type="spellEnd"/>
      <w:r w:rsidRPr="00B76F90">
        <w:rPr>
          <w:rFonts w:asciiTheme="minorHAnsi" w:hAnsiTheme="minorHAnsi" w:cstheme="minorHAnsi"/>
          <w:i/>
          <w:color w:val="000000"/>
          <w:sz w:val="22"/>
          <w:szCs w:val="22"/>
        </w:rPr>
        <w:t xml:space="preserve"> </w:t>
      </w:r>
      <w:proofErr w:type="spellStart"/>
      <w:r w:rsidRPr="00B76F90">
        <w:rPr>
          <w:rFonts w:asciiTheme="minorHAnsi" w:hAnsiTheme="minorHAnsi" w:cstheme="minorHAnsi"/>
          <w:i/>
          <w:color w:val="000000"/>
          <w:sz w:val="22"/>
          <w:szCs w:val="22"/>
        </w:rPr>
        <w:t>omnes</w:t>
      </w:r>
      <w:proofErr w:type="spellEnd"/>
      <w:r w:rsidRPr="00B76F90">
        <w:rPr>
          <w:rFonts w:asciiTheme="minorHAnsi" w:hAnsiTheme="minorHAnsi" w:cstheme="minorHAnsi"/>
          <w:i/>
          <w:color w:val="000000"/>
          <w:sz w:val="22"/>
          <w:szCs w:val="22"/>
        </w:rPr>
        <w:t xml:space="preserve"> </w:t>
      </w:r>
      <w:proofErr w:type="spellStart"/>
      <w:r w:rsidRPr="00B76F90">
        <w:rPr>
          <w:rFonts w:asciiTheme="minorHAnsi" w:hAnsiTheme="minorHAnsi" w:cstheme="minorHAnsi"/>
          <w:i/>
          <w:color w:val="000000"/>
          <w:sz w:val="22"/>
          <w:szCs w:val="22"/>
        </w:rPr>
        <w:t>adulescentes</w:t>
      </w:r>
      <w:proofErr w:type="spellEnd"/>
      <w:r w:rsidRPr="00B76F90">
        <w:rPr>
          <w:rFonts w:asciiTheme="minorHAnsi" w:hAnsiTheme="minorHAnsi" w:cstheme="minorHAnsi"/>
          <w:i/>
          <w:color w:val="000000"/>
          <w:sz w:val="22"/>
          <w:szCs w:val="22"/>
        </w:rPr>
        <w:t xml:space="preserve"> se ad </w:t>
      </w:r>
      <w:proofErr w:type="spellStart"/>
      <w:r w:rsidRPr="00B76F90">
        <w:rPr>
          <w:rFonts w:asciiTheme="minorHAnsi" w:hAnsiTheme="minorHAnsi" w:cstheme="minorHAnsi"/>
          <w:i/>
          <w:color w:val="000000"/>
          <w:sz w:val="22"/>
          <w:szCs w:val="22"/>
        </w:rPr>
        <w:t>haec</w:t>
      </w:r>
      <w:proofErr w:type="spellEnd"/>
      <w:r w:rsidRPr="00B76F90">
        <w:rPr>
          <w:rFonts w:asciiTheme="minorHAnsi" w:hAnsiTheme="minorHAnsi" w:cstheme="minorHAnsi"/>
          <w:i/>
          <w:color w:val="000000"/>
          <w:sz w:val="22"/>
          <w:szCs w:val="22"/>
        </w:rPr>
        <w:t xml:space="preserve"> </w:t>
      </w:r>
      <w:proofErr w:type="spellStart"/>
      <w:r w:rsidRPr="00B76F90">
        <w:rPr>
          <w:rFonts w:asciiTheme="minorHAnsi" w:hAnsiTheme="minorHAnsi" w:cstheme="minorHAnsi"/>
          <w:i/>
          <w:color w:val="000000"/>
          <w:sz w:val="22"/>
          <w:szCs w:val="22"/>
        </w:rPr>
        <w:t>studia</w:t>
      </w:r>
      <w:proofErr w:type="spellEnd"/>
      <w:r w:rsidRPr="00B76F90">
        <w:rPr>
          <w:rFonts w:asciiTheme="minorHAnsi" w:hAnsiTheme="minorHAnsi" w:cstheme="minorHAnsi"/>
          <w:i/>
          <w:color w:val="000000"/>
          <w:sz w:val="22"/>
          <w:szCs w:val="22"/>
        </w:rPr>
        <w:t xml:space="preserve"> </w:t>
      </w:r>
      <w:proofErr w:type="spellStart"/>
      <w:r w:rsidRPr="00B76F90">
        <w:rPr>
          <w:rFonts w:asciiTheme="minorHAnsi" w:hAnsiTheme="minorHAnsi" w:cstheme="minorHAnsi"/>
          <w:i/>
          <w:color w:val="000000"/>
          <w:sz w:val="22"/>
          <w:szCs w:val="22"/>
        </w:rPr>
        <w:t>convertant</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Pauci</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utinam</w:t>
      </w:r>
      <w:proofErr w:type="spellEnd"/>
      <w:r w:rsidRPr="00B76F90">
        <w:rPr>
          <w:rFonts w:asciiTheme="minorHAnsi" w:hAnsiTheme="minorHAnsi" w:cstheme="minorHAnsi"/>
          <w:color w:val="000000"/>
          <w:sz w:val="22"/>
          <w:szCs w:val="22"/>
        </w:rPr>
        <w:t xml:space="preserve">! quorum </w:t>
      </w:r>
      <w:proofErr w:type="spellStart"/>
      <w:r w:rsidRPr="00B76F90">
        <w:rPr>
          <w:rFonts w:asciiTheme="minorHAnsi" w:hAnsiTheme="minorHAnsi" w:cstheme="minorHAnsi"/>
          <w:color w:val="000000"/>
          <w:sz w:val="22"/>
          <w:szCs w:val="22"/>
        </w:rPr>
        <w:t>tamen</w:t>
      </w:r>
      <w:proofErr w:type="spellEnd"/>
      <w:r w:rsidRPr="00B76F90">
        <w:rPr>
          <w:rFonts w:asciiTheme="minorHAnsi" w:hAnsiTheme="minorHAnsi" w:cstheme="minorHAnsi"/>
          <w:color w:val="000000"/>
          <w:sz w:val="22"/>
          <w:szCs w:val="22"/>
        </w:rPr>
        <w:t xml:space="preserve"> in re </w:t>
      </w:r>
      <w:proofErr w:type="spellStart"/>
      <w:r w:rsidRPr="00B76F90">
        <w:rPr>
          <w:rFonts w:asciiTheme="minorHAnsi" w:hAnsiTheme="minorHAnsi" w:cstheme="minorHAnsi"/>
          <w:color w:val="000000"/>
          <w:sz w:val="22"/>
          <w:szCs w:val="22"/>
        </w:rPr>
        <w:t>publica</w:t>
      </w:r>
      <w:proofErr w:type="spellEnd"/>
      <w:r w:rsidRPr="00B76F90">
        <w:rPr>
          <w:rFonts w:asciiTheme="minorHAnsi" w:hAnsiTheme="minorHAnsi" w:cstheme="minorHAnsi"/>
          <w:color w:val="000000"/>
          <w:sz w:val="22"/>
          <w:szCs w:val="22"/>
        </w:rPr>
        <w:t xml:space="preserve"> late </w:t>
      </w:r>
      <w:proofErr w:type="spellStart"/>
      <w:r w:rsidRPr="00B76F90">
        <w:rPr>
          <w:rFonts w:asciiTheme="minorHAnsi" w:hAnsiTheme="minorHAnsi" w:cstheme="minorHAnsi"/>
          <w:color w:val="000000"/>
          <w:sz w:val="22"/>
          <w:szCs w:val="22"/>
        </w:rPr>
        <w:t>patere</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poterit</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industria</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Equidem</w:t>
      </w:r>
      <w:proofErr w:type="spellEnd"/>
      <w:r w:rsidRPr="00B76F90">
        <w:rPr>
          <w:rFonts w:asciiTheme="minorHAnsi" w:hAnsiTheme="minorHAnsi" w:cstheme="minorHAnsi"/>
          <w:color w:val="000000"/>
          <w:sz w:val="22"/>
          <w:szCs w:val="22"/>
        </w:rPr>
        <w:t xml:space="preserve"> ex </w:t>
      </w:r>
      <w:proofErr w:type="spellStart"/>
      <w:r w:rsidRPr="00B76F90">
        <w:rPr>
          <w:rFonts w:asciiTheme="minorHAnsi" w:hAnsiTheme="minorHAnsi" w:cstheme="minorHAnsi"/>
          <w:color w:val="000000"/>
          <w:sz w:val="22"/>
          <w:szCs w:val="22"/>
        </w:rPr>
        <w:t>iis</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etiam</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fructum</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capio</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laboris</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mei</w:t>
      </w:r>
      <w:proofErr w:type="spellEnd"/>
      <w:r w:rsidRPr="00B76F90">
        <w:rPr>
          <w:rFonts w:asciiTheme="minorHAnsi" w:hAnsiTheme="minorHAnsi" w:cstheme="minorHAnsi"/>
          <w:color w:val="000000"/>
          <w:sz w:val="22"/>
          <w:szCs w:val="22"/>
        </w:rPr>
        <w:t xml:space="preserve">, qui </w:t>
      </w:r>
      <w:proofErr w:type="spellStart"/>
      <w:r w:rsidRPr="00B76F90">
        <w:rPr>
          <w:rFonts w:asciiTheme="minorHAnsi" w:hAnsiTheme="minorHAnsi" w:cstheme="minorHAnsi"/>
          <w:color w:val="000000"/>
          <w:sz w:val="22"/>
          <w:szCs w:val="22"/>
        </w:rPr>
        <w:t>iam</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aetate</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provecti</w:t>
      </w:r>
      <w:proofErr w:type="spellEnd"/>
      <w:r w:rsidRPr="00B76F90">
        <w:rPr>
          <w:rFonts w:asciiTheme="minorHAnsi" w:hAnsiTheme="minorHAnsi" w:cstheme="minorHAnsi"/>
          <w:color w:val="000000"/>
          <w:sz w:val="22"/>
          <w:szCs w:val="22"/>
        </w:rPr>
        <w:t xml:space="preserve"> in </w:t>
      </w:r>
      <w:proofErr w:type="spellStart"/>
      <w:r w:rsidRPr="00B76F90">
        <w:rPr>
          <w:rFonts w:asciiTheme="minorHAnsi" w:hAnsiTheme="minorHAnsi" w:cstheme="minorHAnsi"/>
          <w:color w:val="000000"/>
          <w:sz w:val="22"/>
          <w:szCs w:val="22"/>
        </w:rPr>
        <w:t>nostris</w:t>
      </w:r>
      <w:proofErr w:type="spellEnd"/>
      <w:r w:rsidRPr="00B76F90">
        <w:rPr>
          <w:rFonts w:asciiTheme="minorHAnsi" w:hAnsiTheme="minorHAnsi" w:cstheme="minorHAnsi"/>
          <w:color w:val="000000"/>
          <w:sz w:val="22"/>
          <w:szCs w:val="22"/>
        </w:rPr>
        <w:t xml:space="preserve"> libris </w:t>
      </w:r>
      <w:proofErr w:type="spellStart"/>
      <w:r w:rsidRPr="00B76F90">
        <w:rPr>
          <w:rFonts w:asciiTheme="minorHAnsi" w:hAnsiTheme="minorHAnsi" w:cstheme="minorHAnsi"/>
          <w:i/>
          <w:color w:val="000000"/>
          <w:sz w:val="22"/>
          <w:szCs w:val="22"/>
        </w:rPr>
        <w:t>adquiescunt</w:t>
      </w:r>
      <w:proofErr w:type="spellEnd"/>
      <w:r w:rsidRPr="00B76F90">
        <w:rPr>
          <w:rFonts w:asciiTheme="minorHAnsi" w:hAnsiTheme="minorHAnsi" w:cstheme="minorHAnsi"/>
          <w:color w:val="000000"/>
          <w:sz w:val="22"/>
          <w:szCs w:val="22"/>
        </w:rPr>
        <w:t xml:space="preserve">; quorum studio </w:t>
      </w:r>
      <w:proofErr w:type="spellStart"/>
      <w:r w:rsidRPr="00B76F90">
        <w:rPr>
          <w:rFonts w:asciiTheme="minorHAnsi" w:hAnsiTheme="minorHAnsi" w:cstheme="minorHAnsi"/>
          <w:color w:val="000000"/>
          <w:sz w:val="22"/>
          <w:szCs w:val="22"/>
        </w:rPr>
        <w:t>legendi</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meum</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scribendi</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studium</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vehementius</w:t>
      </w:r>
      <w:proofErr w:type="spellEnd"/>
      <w:r w:rsidRPr="00B76F90">
        <w:rPr>
          <w:rFonts w:asciiTheme="minorHAnsi" w:hAnsiTheme="minorHAnsi" w:cstheme="minorHAnsi"/>
          <w:color w:val="000000"/>
          <w:sz w:val="22"/>
          <w:szCs w:val="22"/>
        </w:rPr>
        <w:t xml:space="preserve"> in dies </w:t>
      </w:r>
      <w:proofErr w:type="spellStart"/>
      <w:r w:rsidRPr="00B76F90">
        <w:rPr>
          <w:rFonts w:asciiTheme="minorHAnsi" w:hAnsiTheme="minorHAnsi" w:cstheme="minorHAnsi"/>
          <w:color w:val="000000"/>
          <w:sz w:val="22"/>
          <w:szCs w:val="22"/>
        </w:rPr>
        <w:t>incitatur</w:t>
      </w:r>
      <w:proofErr w:type="spellEnd"/>
      <w:r w:rsidRPr="00B76F90">
        <w:rPr>
          <w:rFonts w:asciiTheme="minorHAnsi" w:hAnsiTheme="minorHAnsi" w:cstheme="minorHAnsi"/>
          <w:color w:val="000000"/>
          <w:sz w:val="22"/>
          <w:szCs w:val="22"/>
        </w:rPr>
        <w:t xml:space="preserve">; </w:t>
      </w:r>
      <w:r w:rsidRPr="00CF703B">
        <w:rPr>
          <w:rFonts w:asciiTheme="minorHAnsi" w:hAnsiTheme="minorHAnsi" w:cstheme="minorHAnsi"/>
          <w:i/>
          <w:color w:val="000000"/>
          <w:sz w:val="22"/>
          <w:szCs w:val="22"/>
        </w:rPr>
        <w:t xml:space="preserve">quos </w:t>
      </w:r>
      <w:proofErr w:type="spellStart"/>
      <w:r w:rsidRPr="00CF703B">
        <w:rPr>
          <w:rFonts w:asciiTheme="minorHAnsi" w:hAnsiTheme="minorHAnsi" w:cstheme="minorHAnsi"/>
          <w:i/>
          <w:color w:val="000000"/>
          <w:sz w:val="22"/>
          <w:szCs w:val="22"/>
        </w:rPr>
        <w:t>quidem</w:t>
      </w:r>
      <w:proofErr w:type="spellEnd"/>
      <w:r w:rsidRPr="00CF703B">
        <w:rPr>
          <w:rFonts w:asciiTheme="minorHAnsi" w:hAnsiTheme="minorHAnsi" w:cstheme="minorHAnsi"/>
          <w:i/>
          <w:color w:val="000000"/>
          <w:sz w:val="22"/>
          <w:szCs w:val="22"/>
        </w:rPr>
        <w:t xml:space="preserve"> </w:t>
      </w:r>
      <w:proofErr w:type="spellStart"/>
      <w:r w:rsidRPr="00CF703B">
        <w:rPr>
          <w:rFonts w:asciiTheme="minorHAnsi" w:hAnsiTheme="minorHAnsi" w:cstheme="minorHAnsi"/>
          <w:i/>
          <w:color w:val="000000"/>
          <w:sz w:val="22"/>
          <w:szCs w:val="22"/>
        </w:rPr>
        <w:t>plures</w:t>
      </w:r>
      <w:proofErr w:type="spellEnd"/>
      <w:r w:rsidRPr="00CF703B">
        <w:rPr>
          <w:rFonts w:asciiTheme="minorHAnsi" w:hAnsiTheme="minorHAnsi" w:cstheme="minorHAnsi"/>
          <w:i/>
          <w:color w:val="000000"/>
          <w:sz w:val="22"/>
          <w:szCs w:val="22"/>
        </w:rPr>
        <w:t xml:space="preserve"> </w:t>
      </w:r>
      <w:proofErr w:type="spellStart"/>
      <w:r w:rsidRPr="00CF703B">
        <w:rPr>
          <w:rFonts w:asciiTheme="minorHAnsi" w:hAnsiTheme="minorHAnsi" w:cstheme="minorHAnsi"/>
          <w:i/>
          <w:color w:val="000000"/>
          <w:sz w:val="22"/>
          <w:szCs w:val="22"/>
        </w:rPr>
        <w:t>quam</w:t>
      </w:r>
      <w:proofErr w:type="spellEnd"/>
      <w:r w:rsidRPr="00CF703B">
        <w:rPr>
          <w:rFonts w:asciiTheme="minorHAnsi" w:hAnsiTheme="minorHAnsi" w:cstheme="minorHAnsi"/>
          <w:i/>
          <w:color w:val="000000"/>
          <w:sz w:val="22"/>
          <w:szCs w:val="22"/>
        </w:rPr>
        <w:t xml:space="preserve"> rebar </w:t>
      </w:r>
      <w:proofErr w:type="spellStart"/>
      <w:r w:rsidRPr="00CF703B">
        <w:rPr>
          <w:rFonts w:asciiTheme="minorHAnsi" w:hAnsiTheme="minorHAnsi" w:cstheme="minorHAnsi"/>
          <w:i/>
          <w:color w:val="000000"/>
          <w:sz w:val="22"/>
          <w:szCs w:val="22"/>
        </w:rPr>
        <w:t>esse</w:t>
      </w:r>
      <w:proofErr w:type="spellEnd"/>
      <w:r w:rsidRPr="00CF703B">
        <w:rPr>
          <w:rFonts w:asciiTheme="minorHAnsi" w:hAnsiTheme="minorHAnsi" w:cstheme="minorHAnsi"/>
          <w:i/>
          <w:color w:val="000000"/>
          <w:sz w:val="22"/>
          <w:szCs w:val="22"/>
        </w:rPr>
        <w:t xml:space="preserve"> </w:t>
      </w:r>
      <w:proofErr w:type="spellStart"/>
      <w:r w:rsidRPr="00CF703B">
        <w:rPr>
          <w:rFonts w:asciiTheme="minorHAnsi" w:hAnsiTheme="minorHAnsi" w:cstheme="minorHAnsi"/>
          <w:i/>
          <w:color w:val="000000"/>
          <w:sz w:val="22"/>
          <w:szCs w:val="22"/>
        </w:rPr>
        <w:t>cognovi</w:t>
      </w:r>
      <w:proofErr w:type="spellEnd"/>
      <w:r w:rsidRPr="00CF703B">
        <w:rPr>
          <w:rFonts w:asciiTheme="minorHAnsi" w:hAnsiTheme="minorHAnsi" w:cstheme="minorHAnsi"/>
          <w:i/>
          <w:color w:val="000000"/>
          <w:sz w:val="22"/>
          <w:szCs w:val="22"/>
        </w:rPr>
        <w:t>.</w:t>
      </w:r>
    </w:p>
    <w:p w14:paraId="726BCADF" w14:textId="2C52BEC1" w:rsidR="00FB1755" w:rsidRPr="00B76F90" w:rsidRDefault="00FB1755" w:rsidP="00A7340B">
      <w:pPr>
        <w:rPr>
          <w:rFonts w:asciiTheme="minorHAnsi" w:hAnsiTheme="minorHAnsi" w:cstheme="minorHAnsi"/>
          <w:color w:val="000000" w:themeColor="text1"/>
          <w:sz w:val="22"/>
          <w:szCs w:val="22"/>
        </w:rPr>
      </w:pPr>
    </w:p>
    <w:p w14:paraId="0CFAE228" w14:textId="4BED0FCC" w:rsidR="00FB1755" w:rsidRPr="00B76F90" w:rsidRDefault="00FB1755" w:rsidP="00A7340B">
      <w:pPr>
        <w:rPr>
          <w:rFonts w:asciiTheme="minorHAnsi" w:hAnsiTheme="minorHAnsi" w:cstheme="minorHAnsi"/>
          <w:color w:val="000000" w:themeColor="text1"/>
          <w:sz w:val="22"/>
          <w:szCs w:val="22"/>
        </w:rPr>
      </w:pPr>
      <w:r w:rsidRPr="00B76F90">
        <w:rPr>
          <w:rFonts w:asciiTheme="minorHAnsi" w:hAnsiTheme="minorHAnsi" w:cstheme="minorHAnsi"/>
          <w:color w:val="000000" w:themeColor="text1"/>
          <w:sz w:val="22"/>
          <w:szCs w:val="22"/>
        </w:rPr>
        <w:t xml:space="preserve">For what greater or better service can I render to the commonwealth than </w:t>
      </w:r>
      <w:r w:rsidRPr="00CF703B">
        <w:rPr>
          <w:rFonts w:asciiTheme="minorHAnsi" w:hAnsiTheme="minorHAnsi" w:cstheme="minorHAnsi"/>
          <w:i/>
          <w:color w:val="000000" w:themeColor="text1"/>
          <w:sz w:val="22"/>
          <w:szCs w:val="22"/>
        </w:rPr>
        <w:t>to instruct and train the youth</w:t>
      </w:r>
      <w:r w:rsidRPr="00B76F90">
        <w:rPr>
          <w:rFonts w:asciiTheme="minorHAnsi" w:hAnsiTheme="minorHAnsi" w:cstheme="minorHAnsi"/>
          <w:color w:val="000000" w:themeColor="text1"/>
          <w:sz w:val="22"/>
          <w:szCs w:val="22"/>
        </w:rPr>
        <w:t xml:space="preserve"> — especially in view of the fact that our young men have gone so far astray because of the present moral laxity that the utmost effort will be needed to hold them in check and direct them in the right way? 5</w:t>
      </w:r>
      <w:r w:rsidR="00545392" w:rsidRPr="00B76F90">
        <w:rPr>
          <w:rFonts w:asciiTheme="minorHAnsi" w:hAnsiTheme="minorHAnsi" w:cstheme="minorHAnsi"/>
          <w:color w:val="000000" w:themeColor="text1"/>
          <w:sz w:val="22"/>
          <w:szCs w:val="22"/>
        </w:rPr>
        <w:t>.</w:t>
      </w:r>
      <w:r w:rsidRPr="00B76F90">
        <w:rPr>
          <w:rFonts w:asciiTheme="minorHAnsi" w:hAnsiTheme="minorHAnsi" w:cstheme="minorHAnsi"/>
          <w:color w:val="000000" w:themeColor="text1"/>
          <w:sz w:val="22"/>
          <w:szCs w:val="22"/>
        </w:rPr>
        <w:t> </w:t>
      </w:r>
      <w:r w:rsidRPr="00CF703B">
        <w:rPr>
          <w:rFonts w:asciiTheme="minorHAnsi" w:hAnsiTheme="minorHAnsi" w:cstheme="minorHAnsi"/>
          <w:i/>
          <w:color w:val="000000" w:themeColor="text1"/>
          <w:sz w:val="22"/>
          <w:szCs w:val="22"/>
        </w:rPr>
        <w:t>Of course, I have no assurance — it could not even be expected — that they will all turn to these studies.</w:t>
      </w:r>
      <w:r w:rsidRPr="00B76F90">
        <w:rPr>
          <w:rFonts w:asciiTheme="minorHAnsi" w:hAnsiTheme="minorHAnsi" w:cstheme="minorHAnsi"/>
          <w:color w:val="000000" w:themeColor="text1"/>
          <w:sz w:val="22"/>
          <w:szCs w:val="22"/>
        </w:rPr>
        <w:t xml:space="preserve"> </w:t>
      </w:r>
      <w:r w:rsidR="00C9119A" w:rsidRPr="00B76F90">
        <w:rPr>
          <w:rFonts w:asciiTheme="minorHAnsi" w:hAnsiTheme="minorHAnsi" w:cstheme="minorHAnsi"/>
          <w:color w:val="000000" w:themeColor="text1"/>
          <w:sz w:val="22"/>
          <w:szCs w:val="22"/>
        </w:rPr>
        <w:t>I wish a few did</w:t>
      </w:r>
      <w:r w:rsidRPr="00B76F90">
        <w:rPr>
          <w:rFonts w:asciiTheme="minorHAnsi" w:hAnsiTheme="minorHAnsi" w:cstheme="minorHAnsi"/>
          <w:color w:val="000000" w:themeColor="text1"/>
          <w:sz w:val="22"/>
          <w:szCs w:val="22"/>
        </w:rPr>
        <w:t xml:space="preserve">! Though few, their activity may yet have a wide influence in the state. In fact, I am receiving some reward for my labour even </w:t>
      </w:r>
      <w:r w:rsidRPr="00CF703B">
        <w:rPr>
          <w:rFonts w:asciiTheme="minorHAnsi" w:hAnsiTheme="minorHAnsi" w:cstheme="minorHAnsi"/>
          <w:i/>
          <w:color w:val="000000" w:themeColor="text1"/>
          <w:sz w:val="22"/>
          <w:szCs w:val="22"/>
        </w:rPr>
        <w:t>from men advanced in years; for</w:t>
      </w:r>
      <w:r w:rsidRPr="00B76F90">
        <w:rPr>
          <w:rFonts w:asciiTheme="minorHAnsi" w:hAnsiTheme="minorHAnsi" w:cstheme="minorHAnsi"/>
          <w:color w:val="000000" w:themeColor="text1"/>
          <w:sz w:val="22"/>
          <w:szCs w:val="22"/>
        </w:rPr>
        <w:t xml:space="preserve"> </w:t>
      </w:r>
      <w:r w:rsidRPr="00B76F90">
        <w:rPr>
          <w:rFonts w:asciiTheme="minorHAnsi" w:hAnsiTheme="minorHAnsi" w:cstheme="minorHAnsi"/>
          <w:i/>
          <w:color w:val="000000" w:themeColor="text1"/>
          <w:sz w:val="22"/>
          <w:szCs w:val="22"/>
        </w:rPr>
        <w:t>they are finding comfort</w:t>
      </w:r>
      <w:r w:rsidRPr="00B76F90">
        <w:rPr>
          <w:rFonts w:asciiTheme="minorHAnsi" w:hAnsiTheme="minorHAnsi" w:cstheme="minorHAnsi"/>
          <w:color w:val="000000" w:themeColor="text1"/>
          <w:sz w:val="22"/>
          <w:szCs w:val="22"/>
        </w:rPr>
        <w:t xml:space="preserve"> in my books, and by their ardour in reading are raising my eagerness for writing to a higher pitch every day. </w:t>
      </w:r>
      <w:r w:rsidRPr="00CF703B">
        <w:rPr>
          <w:rFonts w:asciiTheme="minorHAnsi" w:hAnsiTheme="minorHAnsi" w:cstheme="minorHAnsi"/>
          <w:i/>
          <w:color w:val="000000" w:themeColor="text1"/>
          <w:sz w:val="22"/>
          <w:szCs w:val="22"/>
        </w:rPr>
        <w:t>Their number, too, I learn, is far greater than I had expected</w:t>
      </w:r>
      <w:r w:rsidRPr="00B76F90">
        <w:rPr>
          <w:rFonts w:asciiTheme="minorHAnsi" w:hAnsiTheme="minorHAnsi" w:cstheme="minorHAnsi"/>
          <w:color w:val="000000" w:themeColor="text1"/>
          <w:sz w:val="22"/>
          <w:szCs w:val="22"/>
        </w:rPr>
        <w:t>. (transl. Falconer</w:t>
      </w:r>
      <w:r w:rsidR="00C9119A" w:rsidRPr="00B76F90">
        <w:rPr>
          <w:rFonts w:asciiTheme="minorHAnsi" w:hAnsiTheme="minorHAnsi" w:cstheme="minorHAnsi"/>
          <w:color w:val="000000" w:themeColor="text1"/>
          <w:sz w:val="22"/>
          <w:szCs w:val="22"/>
        </w:rPr>
        <w:t>, with some adaptation</w:t>
      </w:r>
      <w:r w:rsidRPr="00B76F90">
        <w:rPr>
          <w:rFonts w:asciiTheme="minorHAnsi" w:hAnsiTheme="minorHAnsi" w:cstheme="minorHAnsi"/>
          <w:color w:val="000000" w:themeColor="text1"/>
          <w:sz w:val="22"/>
          <w:szCs w:val="22"/>
        </w:rPr>
        <w:t>)</w:t>
      </w:r>
    </w:p>
    <w:p w14:paraId="6083EC6F" w14:textId="40124AAC" w:rsidR="00C7108A" w:rsidRPr="00B76F90" w:rsidRDefault="00C7108A" w:rsidP="00A7340B">
      <w:pPr>
        <w:rPr>
          <w:rFonts w:asciiTheme="minorHAnsi" w:hAnsiTheme="minorHAnsi" w:cstheme="minorHAnsi"/>
          <w:color w:val="000000" w:themeColor="text1"/>
          <w:sz w:val="22"/>
          <w:szCs w:val="22"/>
        </w:rPr>
      </w:pPr>
    </w:p>
    <w:p w14:paraId="18C774FD" w14:textId="4A126CAD" w:rsidR="00C7108A" w:rsidRPr="00B76F90" w:rsidRDefault="00C7108A" w:rsidP="00A7340B">
      <w:pPr>
        <w:rPr>
          <w:rFonts w:asciiTheme="minorHAnsi" w:hAnsiTheme="minorHAnsi" w:cstheme="minorHAnsi"/>
          <w:b/>
          <w:color w:val="000000" w:themeColor="text1"/>
          <w:sz w:val="22"/>
          <w:szCs w:val="22"/>
          <w:u w:val="single"/>
        </w:rPr>
      </w:pPr>
      <w:r w:rsidRPr="00B76F90">
        <w:rPr>
          <w:rFonts w:asciiTheme="minorHAnsi" w:hAnsiTheme="minorHAnsi" w:cstheme="minorHAnsi"/>
          <w:b/>
          <w:color w:val="000000" w:themeColor="text1"/>
          <w:sz w:val="22"/>
          <w:szCs w:val="22"/>
          <w:u w:val="single"/>
        </w:rPr>
        <w:t xml:space="preserve">Passage 3: Cicero, </w:t>
      </w:r>
      <w:r w:rsidRPr="00B76F90">
        <w:rPr>
          <w:rFonts w:asciiTheme="minorHAnsi" w:hAnsiTheme="minorHAnsi" w:cstheme="minorHAnsi"/>
          <w:b/>
          <w:i/>
          <w:color w:val="000000" w:themeColor="text1"/>
          <w:sz w:val="22"/>
          <w:szCs w:val="22"/>
          <w:u w:val="single"/>
        </w:rPr>
        <w:t>Div</w:t>
      </w:r>
      <w:r w:rsidRPr="00B76F90">
        <w:rPr>
          <w:rFonts w:asciiTheme="minorHAnsi" w:hAnsiTheme="minorHAnsi" w:cstheme="minorHAnsi"/>
          <w:b/>
          <w:color w:val="000000" w:themeColor="text1"/>
          <w:sz w:val="22"/>
          <w:szCs w:val="22"/>
          <w:u w:val="single"/>
        </w:rPr>
        <w:t>. 1.13.</w:t>
      </w:r>
    </w:p>
    <w:p w14:paraId="45AC1B08" w14:textId="3CEA18B8" w:rsidR="00C7108A" w:rsidRPr="00B76F90" w:rsidRDefault="00C7108A" w:rsidP="00C7108A">
      <w:pPr>
        <w:rPr>
          <w:rFonts w:asciiTheme="minorHAnsi" w:hAnsiTheme="minorHAnsi"/>
          <w:color w:val="000000"/>
          <w:sz w:val="22"/>
          <w:szCs w:val="22"/>
        </w:rPr>
      </w:pPr>
      <w:proofErr w:type="spellStart"/>
      <w:r w:rsidRPr="00B76F90">
        <w:rPr>
          <w:rFonts w:asciiTheme="minorHAnsi" w:hAnsiTheme="minorHAnsi"/>
          <w:color w:val="000000"/>
          <w:sz w:val="22"/>
          <w:szCs w:val="22"/>
        </w:rPr>
        <w:t>Atque</w:t>
      </w:r>
      <w:proofErr w:type="spellEnd"/>
      <w:r w:rsidRPr="00B76F90">
        <w:rPr>
          <w:rFonts w:asciiTheme="minorHAnsi" w:hAnsiTheme="minorHAnsi"/>
          <w:color w:val="000000"/>
          <w:sz w:val="22"/>
          <w:szCs w:val="22"/>
        </w:rPr>
        <w:t xml:space="preserve"> his rerum </w:t>
      </w:r>
      <w:proofErr w:type="spellStart"/>
      <w:r w:rsidRPr="00B76F90">
        <w:rPr>
          <w:rFonts w:asciiTheme="minorHAnsi" w:hAnsiTheme="minorHAnsi"/>
          <w:color w:val="000000"/>
          <w:sz w:val="22"/>
          <w:szCs w:val="22"/>
        </w:rPr>
        <w:t>praesensionibus</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Prognostica</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tua</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referta</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sunt</w:t>
      </w:r>
      <w:proofErr w:type="spellEnd"/>
      <w:r w:rsidR="00CF703B">
        <w:rPr>
          <w:rFonts w:asciiTheme="minorHAnsi" w:hAnsiTheme="minorHAnsi"/>
          <w:color w:val="000000"/>
          <w:sz w:val="22"/>
          <w:szCs w:val="22"/>
        </w:rPr>
        <w:t>…</w:t>
      </w:r>
    </w:p>
    <w:p w14:paraId="7F69B347" w14:textId="77777777" w:rsidR="00C7108A" w:rsidRPr="00B76F90" w:rsidRDefault="00C7108A" w:rsidP="00C7108A">
      <w:pPr>
        <w:rPr>
          <w:rFonts w:asciiTheme="minorHAnsi" w:hAnsiTheme="minorHAnsi"/>
          <w:color w:val="000000" w:themeColor="text1"/>
          <w:sz w:val="22"/>
          <w:szCs w:val="22"/>
        </w:rPr>
      </w:pPr>
    </w:p>
    <w:p w14:paraId="2B15EC11" w14:textId="7EBC8FFC" w:rsidR="00C7108A" w:rsidRPr="00B76F90" w:rsidRDefault="00C7108A" w:rsidP="00C7108A">
      <w:pPr>
        <w:rPr>
          <w:sz w:val="22"/>
          <w:szCs w:val="22"/>
        </w:rPr>
      </w:pPr>
      <w:r w:rsidRPr="00B76F90">
        <w:rPr>
          <w:rFonts w:asciiTheme="minorHAnsi" w:hAnsiTheme="minorHAnsi"/>
          <w:color w:val="000000" w:themeColor="text1"/>
          <w:sz w:val="22"/>
          <w:szCs w:val="22"/>
        </w:rPr>
        <w:t>Your book, </w:t>
      </w:r>
      <w:r w:rsidRPr="00B76F90">
        <w:rPr>
          <w:rFonts w:asciiTheme="minorHAnsi" w:hAnsiTheme="minorHAnsi"/>
          <w:i/>
          <w:iCs/>
          <w:color w:val="000000" w:themeColor="text1"/>
          <w:sz w:val="22"/>
          <w:szCs w:val="22"/>
        </w:rPr>
        <w:t>Prognostics</w:t>
      </w:r>
      <w:r w:rsidRPr="00B76F90">
        <w:rPr>
          <w:rFonts w:asciiTheme="minorHAnsi" w:hAnsiTheme="minorHAnsi"/>
          <w:color w:val="000000" w:themeColor="text1"/>
          <w:sz w:val="22"/>
          <w:szCs w:val="22"/>
        </w:rPr>
        <w:t>, is full of such warning signs</w:t>
      </w:r>
      <w:r w:rsidR="00CF703B">
        <w:rPr>
          <w:rFonts w:ascii="Palatino Linotype" w:hAnsi="Palatino Linotype"/>
          <w:color w:val="000066"/>
          <w:sz w:val="22"/>
          <w:szCs w:val="22"/>
        </w:rPr>
        <w:t>…</w:t>
      </w:r>
    </w:p>
    <w:p w14:paraId="44CD4858" w14:textId="77777777" w:rsidR="00C7108A" w:rsidRPr="00B76F90" w:rsidRDefault="00C7108A" w:rsidP="00C7108A">
      <w:pPr>
        <w:rPr>
          <w:rFonts w:asciiTheme="minorHAnsi" w:hAnsiTheme="minorHAnsi"/>
          <w:sz w:val="22"/>
          <w:szCs w:val="22"/>
        </w:rPr>
      </w:pPr>
    </w:p>
    <w:p w14:paraId="23C2955A" w14:textId="7AE856A3" w:rsidR="00216344" w:rsidRPr="00B76F90" w:rsidRDefault="00216344" w:rsidP="00A7340B">
      <w:pPr>
        <w:rPr>
          <w:rFonts w:asciiTheme="minorHAnsi" w:hAnsiTheme="minorHAnsi" w:cstheme="minorHAnsi"/>
          <w:color w:val="000000" w:themeColor="text1"/>
          <w:sz w:val="22"/>
          <w:szCs w:val="22"/>
        </w:rPr>
      </w:pPr>
    </w:p>
    <w:p w14:paraId="3779727E" w14:textId="78102C69" w:rsidR="006541F8" w:rsidRPr="00B76F90" w:rsidRDefault="00216344" w:rsidP="00A7340B">
      <w:pPr>
        <w:rPr>
          <w:rFonts w:asciiTheme="minorHAnsi" w:hAnsiTheme="minorHAnsi" w:cstheme="minorHAnsi"/>
          <w:b/>
          <w:color w:val="000000" w:themeColor="text1"/>
          <w:sz w:val="22"/>
          <w:szCs w:val="22"/>
          <w:u w:val="single"/>
        </w:rPr>
      </w:pPr>
      <w:r w:rsidRPr="00B76F90">
        <w:rPr>
          <w:rFonts w:asciiTheme="minorHAnsi" w:hAnsiTheme="minorHAnsi" w:cstheme="minorHAnsi"/>
          <w:b/>
          <w:color w:val="000000" w:themeColor="text1"/>
          <w:sz w:val="22"/>
          <w:szCs w:val="22"/>
          <w:u w:val="single"/>
        </w:rPr>
        <w:t xml:space="preserve">Passage </w:t>
      </w:r>
      <w:r w:rsidR="00C7108A" w:rsidRPr="00B76F90">
        <w:rPr>
          <w:rFonts w:asciiTheme="minorHAnsi" w:hAnsiTheme="minorHAnsi" w:cstheme="minorHAnsi"/>
          <w:b/>
          <w:color w:val="000000" w:themeColor="text1"/>
          <w:sz w:val="22"/>
          <w:szCs w:val="22"/>
          <w:u w:val="single"/>
        </w:rPr>
        <w:t>4</w:t>
      </w:r>
      <w:r w:rsidRPr="00B76F90">
        <w:rPr>
          <w:rFonts w:asciiTheme="minorHAnsi" w:hAnsiTheme="minorHAnsi" w:cstheme="minorHAnsi"/>
          <w:b/>
          <w:color w:val="000000" w:themeColor="text1"/>
          <w:sz w:val="22"/>
          <w:szCs w:val="22"/>
          <w:u w:val="single"/>
        </w:rPr>
        <w:t xml:space="preserve">: Cicero, </w:t>
      </w:r>
      <w:r w:rsidRPr="00B76F90">
        <w:rPr>
          <w:rFonts w:asciiTheme="minorHAnsi" w:hAnsiTheme="minorHAnsi" w:cstheme="minorHAnsi"/>
          <w:b/>
          <w:i/>
          <w:color w:val="000000" w:themeColor="text1"/>
          <w:sz w:val="22"/>
          <w:szCs w:val="22"/>
          <w:u w:val="single"/>
        </w:rPr>
        <w:t>ND</w:t>
      </w:r>
      <w:r w:rsidRPr="00B76F90">
        <w:rPr>
          <w:rFonts w:asciiTheme="minorHAnsi" w:hAnsiTheme="minorHAnsi" w:cstheme="minorHAnsi"/>
          <w:b/>
          <w:color w:val="000000" w:themeColor="text1"/>
          <w:sz w:val="22"/>
          <w:szCs w:val="22"/>
          <w:u w:val="single"/>
        </w:rPr>
        <w:t xml:space="preserve"> 2.104</w:t>
      </w:r>
    </w:p>
    <w:p w14:paraId="03DC611F" w14:textId="6B332D9B" w:rsidR="006541F8" w:rsidRPr="00B76F90" w:rsidRDefault="006541F8" w:rsidP="00A7340B">
      <w:pPr>
        <w:rPr>
          <w:rFonts w:asciiTheme="minorHAnsi" w:hAnsiTheme="minorHAnsi" w:cstheme="minorHAnsi"/>
          <w:sz w:val="22"/>
          <w:szCs w:val="22"/>
        </w:rPr>
      </w:pPr>
      <w:proofErr w:type="spellStart"/>
      <w:r w:rsidRPr="00B76F90">
        <w:rPr>
          <w:rFonts w:asciiTheme="minorHAnsi" w:hAnsiTheme="minorHAnsi" w:cstheme="minorHAnsi"/>
          <w:color w:val="000000"/>
          <w:sz w:val="22"/>
          <w:szCs w:val="22"/>
        </w:rPr>
        <w:t>Atque</w:t>
      </w:r>
      <w:proofErr w:type="spellEnd"/>
      <w:r w:rsidRPr="00B76F90">
        <w:rPr>
          <w:rFonts w:asciiTheme="minorHAnsi" w:hAnsiTheme="minorHAnsi" w:cstheme="minorHAnsi"/>
          <w:color w:val="000000"/>
          <w:sz w:val="22"/>
          <w:szCs w:val="22"/>
        </w:rPr>
        <w:t xml:space="preserve"> hoc loco me </w:t>
      </w:r>
      <w:proofErr w:type="spellStart"/>
      <w:r w:rsidRPr="00B76F90">
        <w:rPr>
          <w:rFonts w:asciiTheme="minorHAnsi" w:hAnsiTheme="minorHAnsi" w:cstheme="minorHAnsi"/>
          <w:color w:val="000000"/>
          <w:sz w:val="22"/>
          <w:szCs w:val="22"/>
        </w:rPr>
        <w:t>intuens</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Utar</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inquit</w:t>
      </w:r>
      <w:proofErr w:type="spellEnd"/>
      <w:r w:rsidRPr="00B76F90">
        <w:rPr>
          <w:rFonts w:asciiTheme="minorHAnsi" w:hAnsiTheme="minorHAnsi" w:cstheme="minorHAnsi"/>
          <w:color w:val="000000"/>
          <w:sz w:val="22"/>
          <w:szCs w:val="22"/>
        </w:rPr>
        <w:t>, "</w:t>
      </w:r>
      <w:proofErr w:type="spellStart"/>
      <w:r w:rsidRPr="00B76F90">
        <w:rPr>
          <w:rFonts w:asciiTheme="minorHAnsi" w:hAnsiTheme="minorHAnsi" w:cstheme="minorHAnsi"/>
          <w:color w:val="000000"/>
          <w:sz w:val="22"/>
          <w:szCs w:val="22"/>
        </w:rPr>
        <w:t>carminibus</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Arateis</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quae</w:t>
      </w:r>
      <w:proofErr w:type="spellEnd"/>
      <w:r w:rsidRPr="00B76F90">
        <w:rPr>
          <w:rFonts w:asciiTheme="minorHAnsi" w:hAnsiTheme="minorHAnsi" w:cstheme="minorHAnsi"/>
          <w:color w:val="000000"/>
          <w:sz w:val="22"/>
          <w:szCs w:val="22"/>
        </w:rPr>
        <w:t xml:space="preserve"> a </w:t>
      </w:r>
      <w:proofErr w:type="spellStart"/>
      <w:r w:rsidRPr="00B76F90">
        <w:rPr>
          <w:rFonts w:asciiTheme="minorHAnsi" w:hAnsiTheme="minorHAnsi" w:cstheme="minorHAnsi"/>
          <w:color w:val="000000"/>
          <w:sz w:val="22"/>
          <w:szCs w:val="22"/>
        </w:rPr>
        <w:t>te</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admodum</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adulescentulo</w:t>
      </w:r>
      <w:proofErr w:type="spellEnd"/>
      <w:r w:rsidRPr="00B76F90">
        <w:rPr>
          <w:rFonts w:asciiTheme="minorHAnsi" w:hAnsiTheme="minorHAnsi" w:cstheme="minorHAnsi"/>
          <w:color w:val="000000"/>
          <w:sz w:val="22"/>
          <w:szCs w:val="22"/>
        </w:rPr>
        <w:t xml:space="preserve"> conversa </w:t>
      </w:r>
      <w:proofErr w:type="spellStart"/>
      <w:r w:rsidRPr="00B76F90">
        <w:rPr>
          <w:rFonts w:asciiTheme="minorHAnsi" w:hAnsiTheme="minorHAnsi" w:cstheme="minorHAnsi"/>
          <w:color w:val="000000"/>
          <w:sz w:val="22"/>
          <w:szCs w:val="22"/>
        </w:rPr>
        <w:t>ita</w:t>
      </w:r>
      <w:proofErr w:type="spellEnd"/>
      <w:r w:rsidRPr="00B76F90">
        <w:rPr>
          <w:rFonts w:asciiTheme="minorHAnsi" w:hAnsiTheme="minorHAnsi" w:cstheme="minorHAnsi"/>
          <w:color w:val="000000"/>
          <w:sz w:val="22"/>
          <w:szCs w:val="22"/>
        </w:rPr>
        <w:t xml:space="preserve"> me </w:t>
      </w:r>
      <w:proofErr w:type="spellStart"/>
      <w:r w:rsidRPr="00B76F90">
        <w:rPr>
          <w:rFonts w:asciiTheme="minorHAnsi" w:hAnsiTheme="minorHAnsi" w:cstheme="minorHAnsi"/>
          <w:color w:val="000000"/>
          <w:sz w:val="22"/>
          <w:szCs w:val="22"/>
        </w:rPr>
        <w:t>delectant</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quia</w:t>
      </w:r>
      <w:proofErr w:type="spellEnd"/>
      <w:r w:rsidRPr="00B76F90">
        <w:rPr>
          <w:rFonts w:asciiTheme="minorHAnsi" w:hAnsiTheme="minorHAnsi" w:cstheme="minorHAnsi"/>
          <w:color w:val="000000"/>
          <w:sz w:val="22"/>
          <w:szCs w:val="22"/>
        </w:rPr>
        <w:t xml:space="preserve"> Latina </w:t>
      </w:r>
      <w:proofErr w:type="spellStart"/>
      <w:r w:rsidRPr="00B76F90">
        <w:rPr>
          <w:rFonts w:asciiTheme="minorHAnsi" w:hAnsiTheme="minorHAnsi" w:cstheme="minorHAnsi"/>
          <w:color w:val="000000"/>
          <w:sz w:val="22"/>
          <w:szCs w:val="22"/>
        </w:rPr>
        <w:t>sunt</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ut</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multa</w:t>
      </w:r>
      <w:proofErr w:type="spellEnd"/>
      <w:r w:rsidRPr="00B76F90">
        <w:rPr>
          <w:rFonts w:asciiTheme="minorHAnsi" w:hAnsiTheme="minorHAnsi" w:cstheme="minorHAnsi"/>
          <w:color w:val="000000"/>
          <w:sz w:val="22"/>
          <w:szCs w:val="22"/>
        </w:rPr>
        <w:t xml:space="preserve"> ex is </w:t>
      </w:r>
      <w:proofErr w:type="spellStart"/>
      <w:r w:rsidRPr="00B76F90">
        <w:rPr>
          <w:rFonts w:asciiTheme="minorHAnsi" w:hAnsiTheme="minorHAnsi" w:cstheme="minorHAnsi"/>
          <w:color w:val="000000"/>
          <w:sz w:val="22"/>
          <w:szCs w:val="22"/>
        </w:rPr>
        <w:t>memoria</w:t>
      </w:r>
      <w:proofErr w:type="spellEnd"/>
      <w:r w:rsidRPr="00B76F90">
        <w:rPr>
          <w:rFonts w:asciiTheme="minorHAnsi" w:hAnsiTheme="minorHAnsi" w:cstheme="minorHAnsi"/>
          <w:color w:val="000000"/>
          <w:sz w:val="22"/>
          <w:szCs w:val="22"/>
        </w:rPr>
        <w:t xml:space="preserve"> </w:t>
      </w:r>
      <w:proofErr w:type="spellStart"/>
      <w:r w:rsidRPr="00B76F90">
        <w:rPr>
          <w:rFonts w:asciiTheme="minorHAnsi" w:hAnsiTheme="minorHAnsi" w:cstheme="minorHAnsi"/>
          <w:color w:val="000000"/>
          <w:sz w:val="22"/>
          <w:szCs w:val="22"/>
        </w:rPr>
        <w:t>teneam</w:t>
      </w:r>
      <w:proofErr w:type="spellEnd"/>
      <w:r w:rsidRPr="00B76F90">
        <w:rPr>
          <w:rFonts w:asciiTheme="minorHAnsi" w:hAnsiTheme="minorHAnsi" w:cstheme="minorHAnsi"/>
          <w:color w:val="000000"/>
          <w:sz w:val="22"/>
          <w:szCs w:val="22"/>
        </w:rPr>
        <w:t>.</w:t>
      </w:r>
    </w:p>
    <w:p w14:paraId="38868481" w14:textId="77777777" w:rsidR="006541F8" w:rsidRPr="00B76F90" w:rsidRDefault="006541F8" w:rsidP="00A7340B">
      <w:pPr>
        <w:rPr>
          <w:rFonts w:asciiTheme="minorHAnsi" w:hAnsiTheme="minorHAnsi" w:cstheme="minorHAnsi"/>
          <w:color w:val="000000" w:themeColor="text1"/>
          <w:sz w:val="22"/>
          <w:szCs w:val="22"/>
        </w:rPr>
      </w:pPr>
    </w:p>
    <w:p w14:paraId="4EAC0166" w14:textId="1C0BE3FF" w:rsidR="00036FC5" w:rsidRPr="00B76F90" w:rsidRDefault="006541F8" w:rsidP="00A7340B">
      <w:pPr>
        <w:rPr>
          <w:rFonts w:asciiTheme="minorHAnsi" w:hAnsiTheme="minorHAnsi" w:cstheme="minorHAnsi"/>
          <w:color w:val="000000" w:themeColor="text1"/>
          <w:sz w:val="22"/>
          <w:szCs w:val="22"/>
        </w:rPr>
      </w:pPr>
      <w:r w:rsidRPr="00B76F90">
        <w:rPr>
          <w:rFonts w:asciiTheme="minorHAnsi" w:hAnsiTheme="minorHAnsi" w:cstheme="minorHAnsi"/>
          <w:color w:val="000000" w:themeColor="text1"/>
          <w:sz w:val="22"/>
          <w:szCs w:val="22"/>
        </w:rPr>
        <w:t>…</w:t>
      </w:r>
      <w:r w:rsidR="00B17F64" w:rsidRPr="00B76F90">
        <w:rPr>
          <w:rFonts w:asciiTheme="minorHAnsi" w:hAnsiTheme="minorHAnsi" w:cstheme="minorHAnsi"/>
          <w:color w:val="000000" w:themeColor="text1"/>
          <w:sz w:val="22"/>
          <w:szCs w:val="22"/>
        </w:rPr>
        <w:t xml:space="preserve"> </w:t>
      </w:r>
      <w:r w:rsidR="00AE5F07" w:rsidRPr="00B76F90">
        <w:rPr>
          <w:rFonts w:asciiTheme="minorHAnsi" w:hAnsiTheme="minorHAnsi" w:cstheme="minorHAnsi"/>
          <w:color w:val="000000" w:themeColor="text1"/>
          <w:sz w:val="22"/>
          <w:szCs w:val="22"/>
        </w:rPr>
        <w:t>at that</w:t>
      </w:r>
      <w:r w:rsidRPr="00B76F90">
        <w:rPr>
          <w:rFonts w:asciiTheme="minorHAnsi" w:hAnsiTheme="minorHAnsi" w:cstheme="minorHAnsi"/>
          <w:color w:val="000000" w:themeColor="text1"/>
          <w:sz w:val="22"/>
          <w:szCs w:val="22"/>
        </w:rPr>
        <w:t xml:space="preserve"> he looked at me </w:t>
      </w:r>
      <w:r w:rsidR="0054647C" w:rsidRPr="00B76F90">
        <w:rPr>
          <w:rFonts w:asciiTheme="minorHAnsi" w:hAnsiTheme="minorHAnsi" w:cstheme="minorHAnsi"/>
          <w:color w:val="000000" w:themeColor="text1"/>
          <w:sz w:val="22"/>
          <w:szCs w:val="22"/>
        </w:rPr>
        <w:t xml:space="preserve">(i.e. Cicero as character) </w:t>
      </w:r>
      <w:r w:rsidRPr="00B76F90">
        <w:rPr>
          <w:rFonts w:asciiTheme="minorHAnsi" w:hAnsiTheme="minorHAnsi" w:cstheme="minorHAnsi"/>
          <w:color w:val="000000" w:themeColor="text1"/>
          <w:sz w:val="22"/>
          <w:szCs w:val="22"/>
        </w:rPr>
        <w:t xml:space="preserve">and said, "I will make use of the poems of Aratus,  as translated by yourself when quite a young man, which because </w:t>
      </w:r>
      <w:r w:rsidR="0054647C" w:rsidRPr="00B76F90">
        <w:rPr>
          <w:rFonts w:asciiTheme="minorHAnsi" w:hAnsiTheme="minorHAnsi" w:cstheme="minorHAnsi"/>
          <w:color w:val="000000" w:themeColor="text1"/>
          <w:sz w:val="22"/>
          <w:szCs w:val="22"/>
        </w:rPr>
        <w:t>they are</w:t>
      </w:r>
      <w:r w:rsidR="006D6AF3" w:rsidRPr="00B76F90">
        <w:rPr>
          <w:rFonts w:asciiTheme="minorHAnsi" w:hAnsiTheme="minorHAnsi" w:cstheme="minorHAnsi"/>
          <w:color w:val="000000" w:themeColor="text1"/>
          <w:sz w:val="22"/>
          <w:szCs w:val="22"/>
        </w:rPr>
        <w:t xml:space="preserve"> in Latin they</w:t>
      </w:r>
      <w:r w:rsidRPr="00B76F90">
        <w:rPr>
          <w:rFonts w:asciiTheme="minorHAnsi" w:hAnsiTheme="minorHAnsi" w:cstheme="minorHAnsi"/>
          <w:color w:val="000000" w:themeColor="text1"/>
          <w:sz w:val="22"/>
          <w:szCs w:val="22"/>
        </w:rPr>
        <w:t xml:space="preserve"> give me such pleasure that I retain many of them in memory... </w:t>
      </w:r>
      <w:r w:rsidR="00036FC5" w:rsidRPr="00B76F90">
        <w:rPr>
          <w:rFonts w:asciiTheme="minorHAnsi" w:hAnsiTheme="minorHAnsi" w:cstheme="minorHAnsi"/>
          <w:color w:val="000000" w:themeColor="text1"/>
          <w:sz w:val="22"/>
          <w:szCs w:val="22"/>
        </w:rPr>
        <w:t>(transl. Falconer</w:t>
      </w:r>
      <w:r w:rsidR="006D6AF3" w:rsidRPr="00B76F90">
        <w:rPr>
          <w:rFonts w:asciiTheme="minorHAnsi" w:hAnsiTheme="minorHAnsi" w:cstheme="minorHAnsi"/>
          <w:color w:val="000000" w:themeColor="text1"/>
          <w:sz w:val="22"/>
          <w:szCs w:val="22"/>
        </w:rPr>
        <w:t>, slightly adapted</w:t>
      </w:r>
      <w:r w:rsidR="00036FC5" w:rsidRPr="00B76F90">
        <w:rPr>
          <w:rFonts w:asciiTheme="minorHAnsi" w:hAnsiTheme="minorHAnsi" w:cstheme="minorHAnsi"/>
          <w:color w:val="000000" w:themeColor="text1"/>
          <w:sz w:val="22"/>
          <w:szCs w:val="22"/>
        </w:rPr>
        <w:t>)</w:t>
      </w:r>
    </w:p>
    <w:p w14:paraId="34A2505A" w14:textId="77777777" w:rsidR="006D6AF3" w:rsidRPr="00B76F90" w:rsidRDefault="006D6AF3" w:rsidP="00A7340B">
      <w:pPr>
        <w:autoSpaceDE w:val="0"/>
        <w:autoSpaceDN w:val="0"/>
        <w:adjustRightInd w:val="0"/>
        <w:rPr>
          <w:rFonts w:asciiTheme="minorHAnsi" w:hAnsiTheme="minorHAnsi" w:cstheme="minorHAnsi"/>
          <w:color w:val="000000" w:themeColor="text1"/>
          <w:sz w:val="22"/>
          <w:szCs w:val="22"/>
          <w:u w:val="single"/>
        </w:rPr>
      </w:pPr>
    </w:p>
    <w:p w14:paraId="7EDAAA0F" w14:textId="77777777" w:rsidR="001D0114" w:rsidRPr="00B76F90" w:rsidRDefault="00A7340B" w:rsidP="001D0114">
      <w:pPr>
        <w:autoSpaceDE w:val="0"/>
        <w:autoSpaceDN w:val="0"/>
        <w:adjustRightInd w:val="0"/>
        <w:rPr>
          <w:rFonts w:asciiTheme="minorHAnsi" w:hAnsiTheme="minorHAnsi" w:cstheme="minorHAnsi"/>
          <w:color w:val="000000" w:themeColor="text1"/>
          <w:sz w:val="22"/>
          <w:szCs w:val="22"/>
        </w:rPr>
      </w:pPr>
      <w:r w:rsidRPr="00B76F90">
        <w:rPr>
          <w:rFonts w:asciiTheme="minorHAnsi" w:hAnsiTheme="minorHAnsi" w:cstheme="minorHAnsi"/>
          <w:b/>
          <w:color w:val="000000" w:themeColor="text1"/>
          <w:sz w:val="22"/>
          <w:szCs w:val="22"/>
          <w:u w:val="single"/>
        </w:rPr>
        <w:t xml:space="preserve">Passage </w:t>
      </w:r>
      <w:r w:rsidR="0066107D" w:rsidRPr="00B76F90">
        <w:rPr>
          <w:rFonts w:asciiTheme="minorHAnsi" w:hAnsiTheme="minorHAnsi" w:cstheme="minorHAnsi"/>
          <w:b/>
          <w:color w:val="000000" w:themeColor="text1"/>
          <w:sz w:val="22"/>
          <w:szCs w:val="22"/>
          <w:u w:val="single"/>
        </w:rPr>
        <w:t>5</w:t>
      </w:r>
      <w:r w:rsidRPr="00B76F90">
        <w:rPr>
          <w:rFonts w:asciiTheme="minorHAnsi" w:hAnsiTheme="minorHAnsi" w:cstheme="minorHAnsi"/>
          <w:b/>
          <w:color w:val="000000" w:themeColor="text1"/>
          <w:sz w:val="22"/>
          <w:szCs w:val="22"/>
          <w:u w:val="single"/>
        </w:rPr>
        <w:t xml:space="preserve">: </w:t>
      </w:r>
      <w:r w:rsidRPr="00B76F90">
        <w:rPr>
          <w:rFonts w:asciiTheme="minorHAnsi" w:hAnsiTheme="minorHAnsi" w:cstheme="minorHAnsi"/>
          <w:b/>
          <w:sz w:val="22"/>
          <w:szCs w:val="22"/>
          <w:u w:val="single"/>
        </w:rPr>
        <w:t xml:space="preserve">Cicero, </w:t>
      </w:r>
      <w:r w:rsidRPr="00B76F90">
        <w:rPr>
          <w:rFonts w:asciiTheme="minorHAnsi" w:hAnsiTheme="minorHAnsi" w:cstheme="minorHAnsi"/>
          <w:b/>
          <w:i/>
          <w:sz w:val="22"/>
          <w:szCs w:val="22"/>
          <w:u w:val="single"/>
          <w:lang w:val="en-GB"/>
        </w:rPr>
        <w:t>Div</w:t>
      </w:r>
      <w:r w:rsidRPr="00B76F90">
        <w:rPr>
          <w:rFonts w:asciiTheme="minorHAnsi" w:hAnsiTheme="minorHAnsi" w:cstheme="minorHAnsi"/>
          <w:b/>
          <w:sz w:val="22"/>
          <w:szCs w:val="22"/>
          <w:u w:val="single"/>
          <w:lang w:val="en-GB"/>
        </w:rPr>
        <w:t xml:space="preserve">. </w:t>
      </w:r>
      <w:r w:rsidR="0066107D" w:rsidRPr="00B76F90">
        <w:rPr>
          <w:rFonts w:asciiTheme="minorHAnsi" w:hAnsiTheme="minorHAnsi" w:cstheme="minorHAnsi"/>
          <w:b/>
          <w:sz w:val="22"/>
          <w:szCs w:val="22"/>
          <w:u w:val="single"/>
          <w:lang w:val="en-GB"/>
        </w:rPr>
        <w:t>1.</w:t>
      </w:r>
      <w:r w:rsidRPr="00B76F90">
        <w:rPr>
          <w:rFonts w:asciiTheme="minorHAnsi" w:hAnsiTheme="minorHAnsi" w:cstheme="minorHAnsi"/>
          <w:b/>
          <w:sz w:val="22"/>
          <w:szCs w:val="22"/>
          <w:u w:val="single"/>
          <w:lang w:val="en-GB"/>
        </w:rPr>
        <w:t>21-22 (Urania speaks)</w:t>
      </w:r>
    </w:p>
    <w:p w14:paraId="2633AD39" w14:textId="25BAF6DD" w:rsidR="00A7340B" w:rsidRPr="00B76F90" w:rsidRDefault="00A7340B" w:rsidP="001D0114">
      <w:pPr>
        <w:autoSpaceDE w:val="0"/>
        <w:autoSpaceDN w:val="0"/>
        <w:adjustRightInd w:val="0"/>
        <w:ind w:left="720"/>
        <w:rPr>
          <w:rFonts w:asciiTheme="minorHAnsi" w:hAnsiTheme="minorHAnsi" w:cstheme="minorHAnsi"/>
          <w:b/>
          <w:color w:val="000000" w:themeColor="text1"/>
          <w:sz w:val="22"/>
          <w:szCs w:val="22"/>
          <w:u w:val="single"/>
        </w:rPr>
      </w:pPr>
      <w:r w:rsidRPr="00B76F90">
        <w:rPr>
          <w:rFonts w:asciiTheme="minorHAnsi" w:hAnsiTheme="minorHAnsi" w:cstheme="minorHAnsi"/>
          <w:color w:val="000000" w:themeColor="text1"/>
          <w:sz w:val="22"/>
          <w:szCs w:val="22"/>
        </w:rPr>
        <w:t xml:space="preserve">E </w:t>
      </w:r>
      <w:proofErr w:type="spellStart"/>
      <w:r w:rsidRPr="00B76F90">
        <w:rPr>
          <w:rFonts w:asciiTheme="minorHAnsi" w:hAnsiTheme="minorHAnsi" w:cstheme="minorHAnsi"/>
          <w:color w:val="000000" w:themeColor="text1"/>
          <w:sz w:val="22"/>
          <w:szCs w:val="22"/>
        </w:rPr>
        <w:t>quibus</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ereptum</w:t>
      </w:r>
      <w:proofErr w:type="spellEnd"/>
      <w:r w:rsidRPr="00B76F90">
        <w:rPr>
          <w:rFonts w:asciiTheme="minorHAnsi" w:hAnsiTheme="minorHAnsi" w:cstheme="minorHAnsi"/>
          <w:color w:val="000000" w:themeColor="text1"/>
          <w:sz w:val="22"/>
          <w:szCs w:val="22"/>
        </w:rPr>
        <w:t xml:space="preserve"> primo </w:t>
      </w:r>
      <w:proofErr w:type="spellStart"/>
      <w:r w:rsidRPr="00B76F90">
        <w:rPr>
          <w:rFonts w:asciiTheme="minorHAnsi" w:hAnsiTheme="minorHAnsi" w:cstheme="minorHAnsi"/>
          <w:color w:val="000000" w:themeColor="text1"/>
          <w:sz w:val="22"/>
          <w:szCs w:val="22"/>
        </w:rPr>
        <w:t>iam</w:t>
      </w:r>
      <w:proofErr w:type="spellEnd"/>
      <w:r w:rsidRPr="00B76F90">
        <w:rPr>
          <w:rFonts w:asciiTheme="minorHAnsi" w:hAnsiTheme="minorHAnsi" w:cstheme="minorHAnsi"/>
          <w:color w:val="000000" w:themeColor="text1"/>
          <w:sz w:val="22"/>
          <w:szCs w:val="22"/>
        </w:rPr>
        <w:t xml:space="preserve"> a </w:t>
      </w:r>
      <w:proofErr w:type="spellStart"/>
      <w:r w:rsidRPr="00B76F90">
        <w:rPr>
          <w:rFonts w:asciiTheme="minorHAnsi" w:hAnsiTheme="minorHAnsi" w:cstheme="minorHAnsi"/>
          <w:color w:val="000000" w:themeColor="text1"/>
          <w:sz w:val="22"/>
          <w:szCs w:val="22"/>
        </w:rPr>
        <w:t>flore</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iuventae</w:t>
      </w:r>
      <w:proofErr w:type="spellEnd"/>
      <w:r w:rsidRPr="00B76F90">
        <w:rPr>
          <w:rFonts w:asciiTheme="minorHAnsi" w:hAnsiTheme="minorHAnsi" w:cstheme="minorHAnsi"/>
          <w:color w:val="000000" w:themeColor="text1"/>
          <w:sz w:val="22"/>
          <w:szCs w:val="22"/>
        </w:rPr>
        <w:br/>
      </w:r>
      <w:proofErr w:type="spellStart"/>
      <w:r w:rsidRPr="00B76F90">
        <w:rPr>
          <w:rFonts w:asciiTheme="minorHAnsi" w:hAnsiTheme="minorHAnsi" w:cstheme="minorHAnsi"/>
          <w:color w:val="000000" w:themeColor="text1"/>
          <w:sz w:val="22"/>
          <w:szCs w:val="22"/>
        </w:rPr>
        <w:t>te</w:t>
      </w:r>
      <w:proofErr w:type="spellEnd"/>
      <w:r w:rsidRPr="00B76F90">
        <w:rPr>
          <w:rFonts w:asciiTheme="minorHAnsi" w:hAnsiTheme="minorHAnsi" w:cstheme="minorHAnsi"/>
          <w:color w:val="000000" w:themeColor="text1"/>
          <w:sz w:val="22"/>
          <w:szCs w:val="22"/>
        </w:rPr>
        <w:t xml:space="preserve"> patria in media </w:t>
      </w:r>
      <w:proofErr w:type="spellStart"/>
      <w:r w:rsidRPr="00B76F90">
        <w:rPr>
          <w:rFonts w:asciiTheme="minorHAnsi" w:hAnsiTheme="minorHAnsi" w:cstheme="minorHAnsi"/>
          <w:color w:val="000000" w:themeColor="text1"/>
          <w:sz w:val="22"/>
          <w:szCs w:val="22"/>
        </w:rPr>
        <w:t>virtutum</w:t>
      </w:r>
      <w:proofErr w:type="spellEnd"/>
      <w:r w:rsidRPr="00B76F90">
        <w:rPr>
          <w:rFonts w:asciiTheme="minorHAnsi" w:hAnsiTheme="minorHAnsi" w:cstheme="minorHAnsi"/>
          <w:color w:val="000000" w:themeColor="text1"/>
          <w:sz w:val="22"/>
          <w:szCs w:val="22"/>
        </w:rPr>
        <w:t xml:space="preserve"> mole </w:t>
      </w:r>
      <w:proofErr w:type="spellStart"/>
      <w:r w:rsidRPr="00B76F90">
        <w:rPr>
          <w:rFonts w:asciiTheme="minorHAnsi" w:hAnsiTheme="minorHAnsi" w:cstheme="minorHAnsi"/>
          <w:color w:val="000000" w:themeColor="text1"/>
          <w:sz w:val="22"/>
          <w:szCs w:val="22"/>
        </w:rPr>
        <w:t>locavit</w:t>
      </w:r>
      <w:proofErr w:type="spellEnd"/>
      <w:r w:rsidRPr="00B76F90">
        <w:rPr>
          <w:rFonts w:asciiTheme="minorHAnsi" w:hAnsiTheme="minorHAnsi" w:cstheme="minorHAnsi"/>
          <w:color w:val="000000" w:themeColor="text1"/>
          <w:sz w:val="22"/>
          <w:szCs w:val="22"/>
        </w:rPr>
        <w:t>.</w:t>
      </w:r>
      <w:r w:rsidRPr="00B76F90">
        <w:rPr>
          <w:rFonts w:asciiTheme="minorHAnsi" w:hAnsiTheme="minorHAnsi" w:cstheme="minorHAnsi"/>
          <w:color w:val="000000" w:themeColor="text1"/>
          <w:sz w:val="22"/>
          <w:szCs w:val="22"/>
        </w:rPr>
        <w:br/>
        <w:t xml:space="preserve">Tu </w:t>
      </w:r>
      <w:proofErr w:type="spellStart"/>
      <w:r w:rsidRPr="00B76F90">
        <w:rPr>
          <w:rFonts w:asciiTheme="minorHAnsi" w:hAnsiTheme="minorHAnsi" w:cstheme="minorHAnsi"/>
          <w:color w:val="000000" w:themeColor="text1"/>
          <w:sz w:val="22"/>
          <w:szCs w:val="22"/>
        </w:rPr>
        <w:t>tamen</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anxiferas</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curas</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requiete</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relaxans</w:t>
      </w:r>
      <w:proofErr w:type="spellEnd"/>
      <w:r w:rsidRPr="00B76F90">
        <w:rPr>
          <w:rFonts w:asciiTheme="minorHAnsi" w:hAnsiTheme="minorHAnsi" w:cstheme="minorHAnsi"/>
          <w:color w:val="000000" w:themeColor="text1"/>
          <w:sz w:val="22"/>
          <w:szCs w:val="22"/>
        </w:rPr>
        <w:t>,</w:t>
      </w:r>
      <w:r w:rsidRPr="00B76F90">
        <w:rPr>
          <w:rFonts w:asciiTheme="minorHAnsi" w:hAnsiTheme="minorHAnsi" w:cstheme="minorHAnsi"/>
          <w:color w:val="000000" w:themeColor="text1"/>
          <w:sz w:val="22"/>
          <w:szCs w:val="22"/>
        </w:rPr>
        <w:br/>
        <w:t xml:space="preserve">quod patriae </w:t>
      </w:r>
      <w:proofErr w:type="spellStart"/>
      <w:r w:rsidRPr="00B76F90">
        <w:rPr>
          <w:rFonts w:asciiTheme="minorHAnsi" w:hAnsiTheme="minorHAnsi" w:cstheme="minorHAnsi"/>
          <w:i/>
          <w:color w:val="000000" w:themeColor="text1"/>
          <w:sz w:val="22"/>
          <w:szCs w:val="22"/>
          <w:u w:val="single"/>
        </w:rPr>
        <w:t>vacat</w:t>
      </w:r>
      <w:proofErr w:type="spellEnd"/>
      <w:r w:rsidRPr="00B76F90">
        <w:rPr>
          <w:rFonts w:asciiTheme="minorHAnsi" w:hAnsiTheme="minorHAnsi" w:cstheme="minorHAnsi"/>
          <w:color w:val="000000" w:themeColor="text1"/>
          <w:sz w:val="22"/>
          <w:szCs w:val="22"/>
        </w:rPr>
        <w:t xml:space="preserve">, id </w:t>
      </w:r>
      <w:proofErr w:type="spellStart"/>
      <w:r w:rsidRPr="00B76F90">
        <w:rPr>
          <w:rFonts w:asciiTheme="minorHAnsi" w:hAnsiTheme="minorHAnsi" w:cstheme="minorHAnsi"/>
          <w:color w:val="000000" w:themeColor="text1"/>
          <w:sz w:val="22"/>
          <w:szCs w:val="22"/>
        </w:rPr>
        <w:t>studiis</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nobisque</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sacrasti</w:t>
      </w:r>
      <w:proofErr w:type="spellEnd"/>
      <w:r w:rsidRPr="00B76F90">
        <w:rPr>
          <w:rFonts w:asciiTheme="minorHAnsi" w:hAnsiTheme="minorHAnsi" w:cstheme="minorHAnsi"/>
          <w:color w:val="000000" w:themeColor="text1"/>
          <w:sz w:val="22"/>
          <w:szCs w:val="22"/>
        </w:rPr>
        <w:t>.</w:t>
      </w:r>
    </w:p>
    <w:p w14:paraId="278929FE" w14:textId="77777777" w:rsidR="00A7340B" w:rsidRPr="00B76F90" w:rsidRDefault="00A7340B" w:rsidP="00A7340B">
      <w:pPr>
        <w:rPr>
          <w:rFonts w:asciiTheme="minorHAnsi" w:hAnsiTheme="minorHAnsi" w:cstheme="minorHAnsi"/>
          <w:color w:val="000000" w:themeColor="text1"/>
          <w:sz w:val="22"/>
          <w:szCs w:val="22"/>
        </w:rPr>
      </w:pPr>
    </w:p>
    <w:p w14:paraId="541CB749" w14:textId="2B8CF72C" w:rsidR="00A7340B" w:rsidRPr="00B76F90" w:rsidRDefault="00A7340B" w:rsidP="00A7340B">
      <w:pPr>
        <w:ind w:left="720"/>
        <w:rPr>
          <w:rFonts w:asciiTheme="minorHAnsi" w:hAnsiTheme="minorHAnsi" w:cstheme="minorHAnsi"/>
          <w:i/>
          <w:color w:val="000000" w:themeColor="text1"/>
          <w:sz w:val="22"/>
          <w:szCs w:val="22"/>
        </w:rPr>
      </w:pPr>
      <w:r w:rsidRPr="00B76F90">
        <w:rPr>
          <w:rFonts w:asciiTheme="minorHAnsi" w:hAnsiTheme="minorHAnsi" w:cstheme="minorHAnsi"/>
          <w:color w:val="000000" w:themeColor="text1"/>
          <w:sz w:val="22"/>
          <w:szCs w:val="22"/>
        </w:rPr>
        <w:t xml:space="preserve">Your country set you, who had been snatched from these things </w:t>
      </w:r>
      <w:r w:rsidR="001D0114" w:rsidRPr="00B76F90">
        <w:rPr>
          <w:rFonts w:asciiTheme="minorHAnsi" w:hAnsiTheme="minorHAnsi" w:cstheme="minorHAnsi"/>
          <w:color w:val="000000" w:themeColor="text1"/>
          <w:sz w:val="22"/>
          <w:szCs w:val="22"/>
        </w:rPr>
        <w:t xml:space="preserve">[i.e. philosophical studies] </w:t>
      </w:r>
      <w:r w:rsidRPr="00B76F90">
        <w:rPr>
          <w:rFonts w:asciiTheme="minorHAnsi" w:hAnsiTheme="minorHAnsi" w:cstheme="minorHAnsi"/>
          <w:color w:val="000000" w:themeColor="text1"/>
          <w:sz w:val="22"/>
          <w:szCs w:val="22"/>
        </w:rPr>
        <w:t>in the first flower of your youth, in the midst of a burdensome place where many virtues are exercised. Nevertheless, relieving your stressful worries in relaxation, the time which is not taken up by your country you have devoted to these pursuits and to us (transl. Wardle)</w:t>
      </w:r>
    </w:p>
    <w:p w14:paraId="36E1ABC8" w14:textId="77777777" w:rsidR="006B1098" w:rsidRPr="00B76F90" w:rsidRDefault="006B1098" w:rsidP="00A7340B">
      <w:pPr>
        <w:ind w:left="720"/>
        <w:rPr>
          <w:rFonts w:asciiTheme="minorHAnsi" w:hAnsiTheme="minorHAnsi" w:cstheme="minorHAnsi"/>
          <w:color w:val="000000" w:themeColor="text1"/>
          <w:sz w:val="22"/>
          <w:szCs w:val="22"/>
        </w:rPr>
      </w:pPr>
    </w:p>
    <w:p w14:paraId="2D5F21F9" w14:textId="1EE439AD" w:rsidR="00036FC5" w:rsidRPr="00B76F90" w:rsidRDefault="00A7340B" w:rsidP="00A7340B">
      <w:pPr>
        <w:rPr>
          <w:rFonts w:asciiTheme="minorHAnsi" w:hAnsiTheme="minorHAnsi" w:cstheme="minorHAnsi"/>
          <w:color w:val="000000" w:themeColor="text1"/>
          <w:sz w:val="22"/>
          <w:szCs w:val="22"/>
        </w:rPr>
      </w:pPr>
      <w:r w:rsidRPr="00B76F90">
        <w:rPr>
          <w:rFonts w:asciiTheme="minorHAnsi" w:hAnsiTheme="minorHAnsi" w:cstheme="minorHAnsi"/>
          <w:color w:val="000000" w:themeColor="text1"/>
          <w:sz w:val="22"/>
          <w:szCs w:val="22"/>
        </w:rPr>
        <w:t>*</w:t>
      </w:r>
      <w:r w:rsidRPr="00B76F90">
        <w:rPr>
          <w:rFonts w:asciiTheme="minorHAnsi" w:hAnsiTheme="minorHAnsi" w:cstheme="minorHAnsi"/>
          <w:sz w:val="22"/>
          <w:szCs w:val="22"/>
          <w:lang w:val="en-GB"/>
        </w:rPr>
        <w:t xml:space="preserve"> The last line is problematic</w:t>
      </w:r>
    </w:p>
    <w:p w14:paraId="4A828208" w14:textId="77777777" w:rsidR="00036FC5" w:rsidRPr="00B76F90" w:rsidRDefault="00036FC5" w:rsidP="00A7340B">
      <w:pPr>
        <w:rPr>
          <w:rFonts w:asciiTheme="minorHAnsi" w:hAnsiTheme="minorHAnsi" w:cstheme="minorHAnsi"/>
          <w:color w:val="000000" w:themeColor="text1"/>
          <w:sz w:val="22"/>
          <w:szCs w:val="22"/>
        </w:rPr>
      </w:pPr>
    </w:p>
    <w:p w14:paraId="1ECB8D58" w14:textId="5F3D79AB" w:rsidR="00216344" w:rsidRPr="00B76F90" w:rsidRDefault="0066107D" w:rsidP="0066107D">
      <w:pPr>
        <w:rPr>
          <w:rFonts w:asciiTheme="minorHAnsi" w:hAnsiTheme="minorHAnsi" w:cstheme="minorHAnsi"/>
          <w:b/>
          <w:color w:val="000000" w:themeColor="text1"/>
          <w:sz w:val="22"/>
          <w:szCs w:val="22"/>
          <w:u w:val="single"/>
        </w:rPr>
      </w:pPr>
      <w:r w:rsidRPr="00B76F90">
        <w:rPr>
          <w:rFonts w:asciiTheme="minorHAnsi" w:hAnsiTheme="minorHAnsi" w:cstheme="minorHAnsi"/>
          <w:b/>
          <w:color w:val="000000" w:themeColor="text1"/>
          <w:sz w:val="22"/>
          <w:szCs w:val="22"/>
          <w:u w:val="single"/>
        </w:rPr>
        <w:t>Passage 6</w:t>
      </w:r>
      <w:r w:rsidR="002E3947">
        <w:rPr>
          <w:rFonts w:asciiTheme="minorHAnsi" w:hAnsiTheme="minorHAnsi" w:cstheme="minorHAnsi"/>
          <w:b/>
          <w:color w:val="000000" w:themeColor="text1"/>
          <w:sz w:val="22"/>
          <w:szCs w:val="22"/>
          <w:u w:val="single"/>
        </w:rPr>
        <w:t xml:space="preserve"> (a)</w:t>
      </w:r>
      <w:r w:rsidRPr="00B76F90">
        <w:rPr>
          <w:rFonts w:asciiTheme="minorHAnsi" w:hAnsiTheme="minorHAnsi" w:cstheme="minorHAnsi"/>
          <w:b/>
          <w:color w:val="000000" w:themeColor="text1"/>
          <w:sz w:val="22"/>
          <w:szCs w:val="22"/>
          <w:u w:val="single"/>
        </w:rPr>
        <w:t xml:space="preserve">: Cicero, </w:t>
      </w:r>
      <w:r w:rsidRPr="00B76F90">
        <w:rPr>
          <w:rFonts w:asciiTheme="minorHAnsi" w:hAnsiTheme="minorHAnsi" w:cstheme="minorHAnsi"/>
          <w:b/>
          <w:i/>
          <w:color w:val="000000" w:themeColor="text1"/>
          <w:sz w:val="22"/>
          <w:szCs w:val="22"/>
          <w:u w:val="single"/>
        </w:rPr>
        <w:t>Div</w:t>
      </w:r>
      <w:r w:rsidRPr="00B76F90">
        <w:rPr>
          <w:rFonts w:asciiTheme="minorHAnsi" w:hAnsiTheme="minorHAnsi" w:cstheme="minorHAnsi"/>
          <w:b/>
          <w:color w:val="000000" w:themeColor="text1"/>
          <w:sz w:val="22"/>
          <w:szCs w:val="22"/>
          <w:u w:val="single"/>
        </w:rPr>
        <w:t>. 1.11</w:t>
      </w:r>
    </w:p>
    <w:p w14:paraId="6B06BA70" w14:textId="77777777" w:rsidR="0066107D" w:rsidRPr="00B76F90" w:rsidRDefault="0066107D" w:rsidP="0066107D">
      <w:pPr>
        <w:rPr>
          <w:rFonts w:asciiTheme="minorHAnsi" w:hAnsiTheme="minorHAnsi" w:cstheme="minorHAnsi"/>
          <w:color w:val="000000" w:themeColor="text1"/>
          <w:sz w:val="22"/>
          <w:szCs w:val="22"/>
        </w:rPr>
      </w:pPr>
      <w:r w:rsidRPr="00B76F90">
        <w:rPr>
          <w:rFonts w:asciiTheme="minorHAnsi" w:hAnsiTheme="minorHAnsi" w:cstheme="minorHAnsi"/>
          <w:color w:val="000000" w:themeColor="text1"/>
          <w:sz w:val="22"/>
          <w:szCs w:val="22"/>
        </w:rPr>
        <w:t xml:space="preserve">"Ego </w:t>
      </w:r>
      <w:proofErr w:type="spellStart"/>
      <w:r w:rsidRPr="00B76F90">
        <w:rPr>
          <w:rFonts w:asciiTheme="minorHAnsi" w:hAnsiTheme="minorHAnsi" w:cstheme="minorHAnsi"/>
          <w:color w:val="000000" w:themeColor="text1"/>
          <w:sz w:val="22"/>
          <w:szCs w:val="22"/>
        </w:rPr>
        <w:t>vero</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inquam</w:t>
      </w:r>
      <w:proofErr w:type="spellEnd"/>
      <w:r w:rsidRPr="00B76F90">
        <w:rPr>
          <w:rFonts w:asciiTheme="minorHAnsi" w:hAnsiTheme="minorHAnsi" w:cstheme="minorHAnsi"/>
          <w:color w:val="000000" w:themeColor="text1"/>
          <w:sz w:val="22"/>
          <w:szCs w:val="22"/>
        </w:rPr>
        <w:t>, "</w:t>
      </w:r>
      <w:proofErr w:type="spellStart"/>
      <w:r w:rsidRPr="00B76F90">
        <w:rPr>
          <w:rFonts w:asciiTheme="minorHAnsi" w:hAnsiTheme="minorHAnsi" w:cstheme="minorHAnsi"/>
          <w:color w:val="000000" w:themeColor="text1"/>
          <w:sz w:val="22"/>
          <w:szCs w:val="22"/>
        </w:rPr>
        <w:t>philosophiae</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Quinte</w:t>
      </w:r>
      <w:proofErr w:type="spellEnd"/>
      <w:r w:rsidRPr="00B76F90">
        <w:rPr>
          <w:rFonts w:asciiTheme="minorHAnsi" w:hAnsiTheme="minorHAnsi" w:cstheme="minorHAnsi"/>
          <w:color w:val="000000" w:themeColor="text1"/>
          <w:sz w:val="22"/>
          <w:szCs w:val="22"/>
        </w:rPr>
        <w:t xml:space="preserve">, semper </w:t>
      </w:r>
      <w:proofErr w:type="spellStart"/>
      <w:r w:rsidRPr="00B76F90">
        <w:rPr>
          <w:rFonts w:asciiTheme="minorHAnsi" w:hAnsiTheme="minorHAnsi" w:cstheme="minorHAnsi"/>
          <w:i/>
          <w:color w:val="000000" w:themeColor="text1"/>
          <w:sz w:val="22"/>
          <w:szCs w:val="22"/>
          <w:u w:val="single"/>
        </w:rPr>
        <w:t>vaco</w:t>
      </w:r>
      <w:proofErr w:type="spellEnd"/>
      <w:r w:rsidRPr="00B76F90">
        <w:rPr>
          <w:rFonts w:asciiTheme="minorHAnsi" w:hAnsiTheme="minorHAnsi" w:cstheme="minorHAnsi"/>
          <w:color w:val="000000" w:themeColor="text1"/>
          <w:sz w:val="22"/>
          <w:szCs w:val="22"/>
        </w:rPr>
        <w:t xml:space="preserve">; hoc </w:t>
      </w:r>
      <w:proofErr w:type="spellStart"/>
      <w:r w:rsidRPr="00B76F90">
        <w:rPr>
          <w:rFonts w:asciiTheme="minorHAnsi" w:hAnsiTheme="minorHAnsi" w:cstheme="minorHAnsi"/>
          <w:color w:val="000000" w:themeColor="text1"/>
          <w:sz w:val="22"/>
          <w:szCs w:val="22"/>
        </w:rPr>
        <w:t>autem</w:t>
      </w:r>
      <w:proofErr w:type="spellEnd"/>
      <w:r w:rsidRPr="00B76F90">
        <w:rPr>
          <w:rFonts w:asciiTheme="minorHAnsi" w:hAnsiTheme="minorHAnsi" w:cstheme="minorHAnsi"/>
          <w:color w:val="000000" w:themeColor="text1"/>
          <w:sz w:val="22"/>
          <w:szCs w:val="22"/>
        </w:rPr>
        <w:t xml:space="preserve"> tempore, cum sit nihil </w:t>
      </w:r>
      <w:proofErr w:type="spellStart"/>
      <w:r w:rsidRPr="00B76F90">
        <w:rPr>
          <w:rFonts w:asciiTheme="minorHAnsi" w:hAnsiTheme="minorHAnsi" w:cstheme="minorHAnsi"/>
          <w:color w:val="000000" w:themeColor="text1"/>
          <w:sz w:val="22"/>
          <w:szCs w:val="22"/>
        </w:rPr>
        <w:t>aliud</w:t>
      </w:r>
      <w:proofErr w:type="spellEnd"/>
      <w:r w:rsidRPr="00B76F90">
        <w:rPr>
          <w:rFonts w:asciiTheme="minorHAnsi" w:hAnsiTheme="minorHAnsi" w:cstheme="minorHAnsi"/>
          <w:color w:val="000000" w:themeColor="text1"/>
          <w:sz w:val="22"/>
          <w:szCs w:val="22"/>
        </w:rPr>
        <w:t xml:space="preserve"> quod </w:t>
      </w:r>
      <w:proofErr w:type="spellStart"/>
      <w:r w:rsidRPr="00B76F90">
        <w:rPr>
          <w:rFonts w:asciiTheme="minorHAnsi" w:hAnsiTheme="minorHAnsi" w:cstheme="minorHAnsi"/>
          <w:color w:val="000000" w:themeColor="text1"/>
          <w:sz w:val="22"/>
          <w:szCs w:val="22"/>
        </w:rPr>
        <w:t>lubenter</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agere</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possim</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multo</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magis</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aveo</w:t>
      </w:r>
      <w:proofErr w:type="spellEnd"/>
      <w:r w:rsidRPr="00B76F90">
        <w:rPr>
          <w:rFonts w:asciiTheme="minorHAnsi" w:hAnsiTheme="minorHAnsi" w:cstheme="minorHAnsi"/>
          <w:color w:val="000000" w:themeColor="text1"/>
          <w:sz w:val="22"/>
          <w:szCs w:val="22"/>
        </w:rPr>
        <w:t xml:space="preserve"> </w:t>
      </w:r>
      <w:proofErr w:type="spellStart"/>
      <w:r w:rsidRPr="00B76F90">
        <w:rPr>
          <w:rFonts w:asciiTheme="minorHAnsi" w:hAnsiTheme="minorHAnsi" w:cstheme="minorHAnsi"/>
          <w:color w:val="000000" w:themeColor="text1"/>
          <w:sz w:val="22"/>
          <w:szCs w:val="22"/>
        </w:rPr>
        <w:t>audire</w:t>
      </w:r>
      <w:proofErr w:type="spellEnd"/>
      <w:r w:rsidRPr="00B76F90">
        <w:rPr>
          <w:rFonts w:asciiTheme="minorHAnsi" w:hAnsiTheme="minorHAnsi" w:cstheme="minorHAnsi"/>
          <w:color w:val="000000" w:themeColor="text1"/>
          <w:sz w:val="22"/>
          <w:szCs w:val="22"/>
        </w:rPr>
        <w:t xml:space="preserve"> de </w:t>
      </w:r>
      <w:proofErr w:type="spellStart"/>
      <w:r w:rsidRPr="00B76F90">
        <w:rPr>
          <w:rFonts w:asciiTheme="minorHAnsi" w:hAnsiTheme="minorHAnsi" w:cstheme="minorHAnsi"/>
          <w:color w:val="000000" w:themeColor="text1"/>
          <w:sz w:val="22"/>
          <w:szCs w:val="22"/>
        </w:rPr>
        <w:t>divinatione</w:t>
      </w:r>
      <w:proofErr w:type="spellEnd"/>
      <w:r w:rsidRPr="00B76F90">
        <w:rPr>
          <w:rFonts w:asciiTheme="minorHAnsi" w:hAnsiTheme="minorHAnsi" w:cstheme="minorHAnsi"/>
          <w:color w:val="000000" w:themeColor="text1"/>
          <w:sz w:val="22"/>
          <w:szCs w:val="22"/>
        </w:rPr>
        <w:t xml:space="preserve"> quid </w:t>
      </w:r>
      <w:proofErr w:type="spellStart"/>
      <w:r w:rsidRPr="00B76F90">
        <w:rPr>
          <w:rFonts w:asciiTheme="minorHAnsi" w:hAnsiTheme="minorHAnsi" w:cstheme="minorHAnsi"/>
          <w:color w:val="000000" w:themeColor="text1"/>
          <w:sz w:val="22"/>
          <w:szCs w:val="22"/>
        </w:rPr>
        <w:t>sentias</w:t>
      </w:r>
      <w:proofErr w:type="spellEnd"/>
      <w:r w:rsidRPr="00B76F90">
        <w:rPr>
          <w:rFonts w:asciiTheme="minorHAnsi" w:hAnsiTheme="minorHAnsi" w:cstheme="minorHAnsi"/>
          <w:color w:val="000000" w:themeColor="text1"/>
          <w:sz w:val="22"/>
          <w:szCs w:val="22"/>
        </w:rPr>
        <w:t>."</w:t>
      </w:r>
      <w:r w:rsidRPr="00B76F90">
        <w:rPr>
          <w:rStyle w:val="apple-converted-space"/>
          <w:rFonts w:asciiTheme="minorHAnsi" w:hAnsiTheme="minorHAnsi" w:cstheme="minorHAnsi"/>
          <w:color w:val="000000" w:themeColor="text1"/>
          <w:sz w:val="22"/>
          <w:szCs w:val="22"/>
        </w:rPr>
        <w:t> </w:t>
      </w:r>
    </w:p>
    <w:p w14:paraId="7C2B3F9D" w14:textId="77777777" w:rsidR="0066107D" w:rsidRPr="00B76F90" w:rsidRDefault="0066107D" w:rsidP="0066107D">
      <w:pPr>
        <w:autoSpaceDE w:val="0"/>
        <w:autoSpaceDN w:val="0"/>
        <w:adjustRightInd w:val="0"/>
        <w:rPr>
          <w:rFonts w:asciiTheme="minorHAnsi" w:hAnsiTheme="minorHAnsi" w:cstheme="minorHAnsi"/>
          <w:color w:val="000000" w:themeColor="text1"/>
          <w:sz w:val="22"/>
          <w:szCs w:val="22"/>
        </w:rPr>
      </w:pPr>
    </w:p>
    <w:p w14:paraId="22345DA7" w14:textId="1CA12A26" w:rsidR="0066107D" w:rsidRPr="00B76F90" w:rsidRDefault="0066107D" w:rsidP="0066107D">
      <w:pPr>
        <w:autoSpaceDE w:val="0"/>
        <w:autoSpaceDN w:val="0"/>
        <w:adjustRightInd w:val="0"/>
        <w:rPr>
          <w:rFonts w:asciiTheme="minorHAnsi" w:hAnsiTheme="minorHAnsi" w:cstheme="minorHAnsi"/>
          <w:color w:val="000000" w:themeColor="text1"/>
          <w:sz w:val="22"/>
          <w:szCs w:val="22"/>
        </w:rPr>
      </w:pPr>
      <w:r w:rsidRPr="00B76F90">
        <w:rPr>
          <w:rFonts w:asciiTheme="minorHAnsi" w:hAnsiTheme="minorHAnsi" w:cstheme="minorHAnsi"/>
          <w:color w:val="000000" w:themeColor="text1"/>
          <w:sz w:val="22"/>
          <w:szCs w:val="22"/>
        </w:rPr>
        <w:t>“for my part, Quintus,” I said, “I always have time for philosophy; and at this time when there is nothing else that I can do with pleasure, I am much more eager to hear what you think about divination.  (transl. Falconer)</w:t>
      </w:r>
    </w:p>
    <w:p w14:paraId="6DDAB943" w14:textId="7B0227C9" w:rsidR="00E1554E" w:rsidRPr="00B76F90" w:rsidRDefault="00E1554E" w:rsidP="0066107D">
      <w:pPr>
        <w:autoSpaceDE w:val="0"/>
        <w:autoSpaceDN w:val="0"/>
        <w:adjustRightInd w:val="0"/>
        <w:rPr>
          <w:rFonts w:asciiTheme="minorHAnsi" w:hAnsiTheme="minorHAnsi" w:cstheme="minorHAnsi"/>
          <w:color w:val="000000" w:themeColor="text1"/>
          <w:sz w:val="22"/>
          <w:szCs w:val="22"/>
        </w:rPr>
      </w:pPr>
    </w:p>
    <w:p w14:paraId="1CBD5251" w14:textId="562A18EE" w:rsidR="00E1554E" w:rsidRPr="00B76F90" w:rsidRDefault="002E3947" w:rsidP="00D912F9">
      <w:pPr>
        <w:autoSpaceDE w:val="0"/>
        <w:autoSpaceDN w:val="0"/>
        <w:adjustRightInd w:val="0"/>
        <w:ind w:left="720"/>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u w:val="single"/>
        </w:rPr>
        <w:t xml:space="preserve">(b) </w:t>
      </w:r>
      <w:r w:rsidR="00E1554E" w:rsidRPr="00B76F90">
        <w:rPr>
          <w:rFonts w:asciiTheme="minorHAnsi" w:hAnsiTheme="minorHAnsi" w:cstheme="minorHAnsi"/>
          <w:b/>
          <w:color w:val="000000" w:themeColor="text1"/>
          <w:sz w:val="22"/>
          <w:szCs w:val="22"/>
          <w:u w:val="single"/>
        </w:rPr>
        <w:t xml:space="preserve">Cf. Cicero, </w:t>
      </w:r>
      <w:r w:rsidR="00E1554E" w:rsidRPr="00B76F90">
        <w:rPr>
          <w:rFonts w:asciiTheme="minorHAnsi" w:hAnsiTheme="minorHAnsi" w:cstheme="minorHAnsi"/>
          <w:b/>
          <w:i/>
          <w:color w:val="000000" w:themeColor="text1"/>
          <w:sz w:val="22"/>
          <w:szCs w:val="22"/>
          <w:u w:val="single"/>
        </w:rPr>
        <w:t>Div</w:t>
      </w:r>
      <w:r w:rsidR="00E1554E" w:rsidRPr="00B76F90">
        <w:rPr>
          <w:rFonts w:asciiTheme="minorHAnsi" w:hAnsiTheme="minorHAnsi" w:cstheme="minorHAnsi"/>
          <w:b/>
          <w:color w:val="000000" w:themeColor="text1"/>
          <w:sz w:val="22"/>
          <w:szCs w:val="22"/>
          <w:u w:val="single"/>
        </w:rPr>
        <w:t>. 2.6 (preface)</w:t>
      </w:r>
    </w:p>
    <w:p w14:paraId="1809EAB4" w14:textId="61139468" w:rsidR="00E1554E" w:rsidRPr="00B76F90" w:rsidRDefault="00E1554E" w:rsidP="00D912F9">
      <w:pPr>
        <w:ind w:left="720"/>
        <w:rPr>
          <w:rFonts w:asciiTheme="minorHAnsi" w:hAnsiTheme="minorHAnsi"/>
          <w:color w:val="000000"/>
          <w:sz w:val="22"/>
          <w:szCs w:val="22"/>
        </w:rPr>
      </w:pPr>
      <w:r w:rsidRPr="00E1554E">
        <w:rPr>
          <w:rFonts w:asciiTheme="minorHAnsi" w:hAnsiTheme="minorHAnsi"/>
          <w:color w:val="000000"/>
          <w:sz w:val="22"/>
          <w:szCs w:val="22"/>
        </w:rPr>
        <w:t xml:space="preserve">Ac mihi </w:t>
      </w:r>
      <w:proofErr w:type="spellStart"/>
      <w:r w:rsidRPr="00E1554E">
        <w:rPr>
          <w:rFonts w:asciiTheme="minorHAnsi" w:hAnsiTheme="minorHAnsi"/>
          <w:color w:val="000000"/>
          <w:sz w:val="22"/>
          <w:szCs w:val="22"/>
        </w:rPr>
        <w:t>quidem</w:t>
      </w:r>
      <w:proofErr w:type="spellEnd"/>
      <w:r w:rsidRPr="00E1554E">
        <w:rPr>
          <w:rFonts w:asciiTheme="minorHAnsi" w:hAnsiTheme="minorHAnsi"/>
          <w:color w:val="000000"/>
          <w:sz w:val="22"/>
          <w:szCs w:val="22"/>
        </w:rPr>
        <w:t xml:space="preserve"> </w:t>
      </w:r>
      <w:proofErr w:type="spellStart"/>
      <w:r w:rsidRPr="00E1554E">
        <w:rPr>
          <w:rFonts w:asciiTheme="minorHAnsi" w:hAnsiTheme="minorHAnsi"/>
          <w:color w:val="000000"/>
          <w:sz w:val="22"/>
          <w:szCs w:val="22"/>
        </w:rPr>
        <w:t>explicandae</w:t>
      </w:r>
      <w:proofErr w:type="spellEnd"/>
      <w:r w:rsidRPr="00E1554E">
        <w:rPr>
          <w:rFonts w:asciiTheme="minorHAnsi" w:hAnsiTheme="minorHAnsi"/>
          <w:color w:val="000000"/>
          <w:sz w:val="22"/>
          <w:szCs w:val="22"/>
        </w:rPr>
        <w:t xml:space="preserve"> </w:t>
      </w:r>
      <w:proofErr w:type="spellStart"/>
      <w:r w:rsidRPr="00E1554E">
        <w:rPr>
          <w:rFonts w:asciiTheme="minorHAnsi" w:hAnsiTheme="minorHAnsi"/>
          <w:color w:val="000000"/>
          <w:sz w:val="22"/>
          <w:szCs w:val="22"/>
        </w:rPr>
        <w:t>philosophiae</w:t>
      </w:r>
      <w:proofErr w:type="spellEnd"/>
      <w:r w:rsidRPr="00E1554E">
        <w:rPr>
          <w:rFonts w:asciiTheme="minorHAnsi" w:hAnsiTheme="minorHAnsi"/>
          <w:color w:val="000000"/>
          <w:sz w:val="22"/>
          <w:szCs w:val="22"/>
        </w:rPr>
        <w:t xml:space="preserve"> </w:t>
      </w:r>
      <w:proofErr w:type="spellStart"/>
      <w:r w:rsidRPr="00E1554E">
        <w:rPr>
          <w:rFonts w:asciiTheme="minorHAnsi" w:hAnsiTheme="minorHAnsi"/>
          <w:color w:val="000000"/>
          <w:sz w:val="22"/>
          <w:szCs w:val="22"/>
        </w:rPr>
        <w:t>causam</w:t>
      </w:r>
      <w:proofErr w:type="spellEnd"/>
      <w:r w:rsidRPr="00E1554E">
        <w:rPr>
          <w:rFonts w:asciiTheme="minorHAnsi" w:hAnsiTheme="minorHAnsi"/>
          <w:color w:val="000000"/>
          <w:sz w:val="22"/>
          <w:szCs w:val="22"/>
        </w:rPr>
        <w:t xml:space="preserve"> </w:t>
      </w:r>
      <w:proofErr w:type="spellStart"/>
      <w:r w:rsidRPr="00E1554E">
        <w:rPr>
          <w:rFonts w:asciiTheme="minorHAnsi" w:hAnsiTheme="minorHAnsi"/>
          <w:color w:val="000000"/>
          <w:sz w:val="22"/>
          <w:szCs w:val="22"/>
        </w:rPr>
        <w:t>attulit</w:t>
      </w:r>
      <w:proofErr w:type="spellEnd"/>
      <w:r w:rsidRPr="00E1554E">
        <w:rPr>
          <w:rFonts w:asciiTheme="minorHAnsi" w:hAnsiTheme="minorHAnsi"/>
          <w:color w:val="000000"/>
          <w:sz w:val="22"/>
          <w:szCs w:val="22"/>
        </w:rPr>
        <w:t xml:space="preserve"> casus gravis </w:t>
      </w:r>
      <w:proofErr w:type="spellStart"/>
      <w:r w:rsidRPr="00E1554E">
        <w:rPr>
          <w:rFonts w:asciiTheme="minorHAnsi" w:hAnsiTheme="minorHAnsi"/>
          <w:color w:val="000000"/>
          <w:sz w:val="22"/>
          <w:szCs w:val="22"/>
        </w:rPr>
        <w:t>civitatis</w:t>
      </w:r>
      <w:proofErr w:type="spellEnd"/>
      <w:r w:rsidRPr="00E1554E">
        <w:rPr>
          <w:rFonts w:asciiTheme="minorHAnsi" w:hAnsiTheme="minorHAnsi"/>
          <w:color w:val="000000"/>
          <w:sz w:val="22"/>
          <w:szCs w:val="22"/>
        </w:rPr>
        <w:t xml:space="preserve">, cum in </w:t>
      </w:r>
      <w:proofErr w:type="spellStart"/>
      <w:r w:rsidRPr="00E1554E">
        <w:rPr>
          <w:rFonts w:asciiTheme="minorHAnsi" w:hAnsiTheme="minorHAnsi"/>
          <w:color w:val="000000"/>
          <w:sz w:val="22"/>
          <w:szCs w:val="22"/>
        </w:rPr>
        <w:t>armis</w:t>
      </w:r>
      <w:proofErr w:type="spellEnd"/>
      <w:r w:rsidRPr="00E1554E">
        <w:rPr>
          <w:rFonts w:asciiTheme="minorHAnsi" w:hAnsiTheme="minorHAnsi"/>
          <w:color w:val="000000"/>
          <w:sz w:val="22"/>
          <w:szCs w:val="22"/>
        </w:rPr>
        <w:t xml:space="preserve"> </w:t>
      </w:r>
      <w:proofErr w:type="spellStart"/>
      <w:r w:rsidRPr="00E1554E">
        <w:rPr>
          <w:rFonts w:asciiTheme="minorHAnsi" w:hAnsiTheme="minorHAnsi"/>
          <w:color w:val="000000"/>
          <w:sz w:val="22"/>
          <w:szCs w:val="22"/>
        </w:rPr>
        <w:t>civilibus</w:t>
      </w:r>
      <w:proofErr w:type="spellEnd"/>
      <w:r w:rsidRPr="00E1554E">
        <w:rPr>
          <w:rFonts w:asciiTheme="minorHAnsi" w:hAnsiTheme="minorHAnsi"/>
          <w:color w:val="000000"/>
          <w:sz w:val="22"/>
          <w:szCs w:val="22"/>
        </w:rPr>
        <w:t xml:space="preserve"> </w:t>
      </w:r>
      <w:proofErr w:type="spellStart"/>
      <w:r w:rsidRPr="00E1554E">
        <w:rPr>
          <w:rFonts w:asciiTheme="minorHAnsi" w:hAnsiTheme="minorHAnsi"/>
          <w:color w:val="000000"/>
          <w:sz w:val="22"/>
          <w:szCs w:val="22"/>
        </w:rPr>
        <w:t>nec</w:t>
      </w:r>
      <w:proofErr w:type="spellEnd"/>
      <w:r w:rsidRPr="00E1554E">
        <w:rPr>
          <w:rFonts w:asciiTheme="minorHAnsi" w:hAnsiTheme="minorHAnsi"/>
          <w:color w:val="000000"/>
          <w:sz w:val="22"/>
          <w:szCs w:val="22"/>
        </w:rPr>
        <w:t xml:space="preserve"> </w:t>
      </w:r>
      <w:proofErr w:type="spellStart"/>
      <w:r w:rsidRPr="00E1554E">
        <w:rPr>
          <w:rFonts w:asciiTheme="minorHAnsi" w:hAnsiTheme="minorHAnsi"/>
          <w:color w:val="000000"/>
          <w:sz w:val="22"/>
          <w:szCs w:val="22"/>
        </w:rPr>
        <w:t>tueri</w:t>
      </w:r>
      <w:proofErr w:type="spellEnd"/>
      <w:r w:rsidRPr="00E1554E">
        <w:rPr>
          <w:rFonts w:asciiTheme="minorHAnsi" w:hAnsiTheme="minorHAnsi"/>
          <w:color w:val="000000"/>
          <w:sz w:val="22"/>
          <w:szCs w:val="22"/>
        </w:rPr>
        <w:t xml:space="preserve"> </w:t>
      </w:r>
      <w:proofErr w:type="spellStart"/>
      <w:r w:rsidRPr="00E1554E">
        <w:rPr>
          <w:rFonts w:asciiTheme="minorHAnsi" w:hAnsiTheme="minorHAnsi"/>
          <w:color w:val="000000"/>
          <w:sz w:val="22"/>
          <w:szCs w:val="22"/>
        </w:rPr>
        <w:t>meo</w:t>
      </w:r>
      <w:proofErr w:type="spellEnd"/>
      <w:r w:rsidRPr="00E1554E">
        <w:rPr>
          <w:rFonts w:asciiTheme="minorHAnsi" w:hAnsiTheme="minorHAnsi"/>
          <w:color w:val="000000"/>
          <w:sz w:val="22"/>
          <w:szCs w:val="22"/>
        </w:rPr>
        <w:t xml:space="preserve"> more rem </w:t>
      </w:r>
      <w:proofErr w:type="spellStart"/>
      <w:r w:rsidRPr="00E1554E">
        <w:rPr>
          <w:rFonts w:asciiTheme="minorHAnsi" w:hAnsiTheme="minorHAnsi"/>
          <w:color w:val="000000"/>
          <w:sz w:val="22"/>
          <w:szCs w:val="22"/>
        </w:rPr>
        <w:t>publicam</w:t>
      </w:r>
      <w:proofErr w:type="spellEnd"/>
      <w:r w:rsidRPr="00E1554E">
        <w:rPr>
          <w:rFonts w:asciiTheme="minorHAnsi" w:hAnsiTheme="minorHAnsi"/>
          <w:color w:val="000000"/>
          <w:sz w:val="22"/>
          <w:szCs w:val="22"/>
        </w:rPr>
        <w:t xml:space="preserve"> </w:t>
      </w:r>
      <w:proofErr w:type="spellStart"/>
      <w:r w:rsidRPr="00E1554E">
        <w:rPr>
          <w:rFonts w:asciiTheme="minorHAnsi" w:hAnsiTheme="minorHAnsi"/>
          <w:color w:val="000000"/>
          <w:sz w:val="22"/>
          <w:szCs w:val="22"/>
        </w:rPr>
        <w:t>nec</w:t>
      </w:r>
      <w:proofErr w:type="spellEnd"/>
      <w:r w:rsidRPr="00E1554E">
        <w:rPr>
          <w:rFonts w:asciiTheme="minorHAnsi" w:hAnsiTheme="minorHAnsi"/>
          <w:color w:val="000000"/>
          <w:sz w:val="22"/>
          <w:szCs w:val="22"/>
        </w:rPr>
        <w:t xml:space="preserve"> nihil </w:t>
      </w:r>
      <w:proofErr w:type="spellStart"/>
      <w:r w:rsidRPr="00E1554E">
        <w:rPr>
          <w:rFonts w:asciiTheme="minorHAnsi" w:hAnsiTheme="minorHAnsi"/>
          <w:color w:val="000000"/>
          <w:sz w:val="22"/>
          <w:szCs w:val="22"/>
        </w:rPr>
        <w:t>agere</w:t>
      </w:r>
      <w:proofErr w:type="spellEnd"/>
      <w:r w:rsidRPr="00E1554E">
        <w:rPr>
          <w:rFonts w:asciiTheme="minorHAnsi" w:hAnsiTheme="minorHAnsi"/>
          <w:color w:val="000000"/>
          <w:sz w:val="22"/>
          <w:szCs w:val="22"/>
        </w:rPr>
        <w:t xml:space="preserve"> </w:t>
      </w:r>
      <w:proofErr w:type="spellStart"/>
      <w:r w:rsidRPr="00E1554E">
        <w:rPr>
          <w:rFonts w:asciiTheme="minorHAnsi" w:hAnsiTheme="minorHAnsi"/>
          <w:color w:val="000000"/>
          <w:sz w:val="22"/>
          <w:szCs w:val="22"/>
        </w:rPr>
        <w:t>poteram</w:t>
      </w:r>
      <w:proofErr w:type="spellEnd"/>
      <w:r w:rsidRPr="00E1554E">
        <w:rPr>
          <w:rFonts w:asciiTheme="minorHAnsi" w:hAnsiTheme="minorHAnsi"/>
          <w:color w:val="000000"/>
          <w:sz w:val="22"/>
          <w:szCs w:val="22"/>
        </w:rPr>
        <w:t xml:space="preserve">, </w:t>
      </w:r>
      <w:proofErr w:type="spellStart"/>
      <w:r w:rsidRPr="00E1554E">
        <w:rPr>
          <w:rFonts w:asciiTheme="minorHAnsi" w:hAnsiTheme="minorHAnsi"/>
          <w:color w:val="000000"/>
          <w:sz w:val="22"/>
          <w:szCs w:val="22"/>
        </w:rPr>
        <w:t>nec</w:t>
      </w:r>
      <w:proofErr w:type="spellEnd"/>
      <w:r w:rsidRPr="00E1554E">
        <w:rPr>
          <w:rFonts w:asciiTheme="minorHAnsi" w:hAnsiTheme="minorHAnsi"/>
          <w:color w:val="000000"/>
          <w:sz w:val="22"/>
          <w:szCs w:val="22"/>
        </w:rPr>
        <w:t xml:space="preserve"> quid </w:t>
      </w:r>
      <w:proofErr w:type="spellStart"/>
      <w:r w:rsidRPr="00E1554E">
        <w:rPr>
          <w:rFonts w:asciiTheme="minorHAnsi" w:hAnsiTheme="minorHAnsi"/>
          <w:color w:val="000000"/>
          <w:sz w:val="22"/>
          <w:szCs w:val="22"/>
        </w:rPr>
        <w:t>potius</w:t>
      </w:r>
      <w:proofErr w:type="spellEnd"/>
      <w:r w:rsidRPr="00E1554E">
        <w:rPr>
          <w:rFonts w:asciiTheme="minorHAnsi" w:hAnsiTheme="minorHAnsi"/>
          <w:color w:val="000000"/>
          <w:sz w:val="22"/>
          <w:szCs w:val="22"/>
        </w:rPr>
        <w:t xml:space="preserve">, quod </w:t>
      </w:r>
      <w:proofErr w:type="spellStart"/>
      <w:r w:rsidRPr="00E1554E">
        <w:rPr>
          <w:rFonts w:asciiTheme="minorHAnsi" w:hAnsiTheme="minorHAnsi"/>
          <w:color w:val="000000"/>
          <w:sz w:val="22"/>
          <w:szCs w:val="22"/>
        </w:rPr>
        <w:t>quidem</w:t>
      </w:r>
      <w:proofErr w:type="spellEnd"/>
      <w:r w:rsidRPr="00E1554E">
        <w:rPr>
          <w:rFonts w:asciiTheme="minorHAnsi" w:hAnsiTheme="minorHAnsi"/>
          <w:color w:val="000000"/>
          <w:sz w:val="22"/>
          <w:szCs w:val="22"/>
        </w:rPr>
        <w:t xml:space="preserve"> </w:t>
      </w:r>
      <w:r w:rsidRPr="00CF703B">
        <w:rPr>
          <w:rFonts w:asciiTheme="minorHAnsi" w:hAnsiTheme="minorHAnsi"/>
          <w:i/>
          <w:color w:val="000000"/>
          <w:sz w:val="22"/>
          <w:szCs w:val="22"/>
        </w:rPr>
        <w:t xml:space="preserve">me </w:t>
      </w:r>
      <w:proofErr w:type="spellStart"/>
      <w:r w:rsidRPr="00CF703B">
        <w:rPr>
          <w:rFonts w:asciiTheme="minorHAnsi" w:hAnsiTheme="minorHAnsi"/>
          <w:i/>
          <w:color w:val="000000"/>
          <w:sz w:val="22"/>
          <w:szCs w:val="22"/>
        </w:rPr>
        <w:t>dignum</w:t>
      </w:r>
      <w:proofErr w:type="spellEnd"/>
      <w:r w:rsidRPr="00E1554E">
        <w:rPr>
          <w:rFonts w:asciiTheme="minorHAnsi" w:hAnsiTheme="minorHAnsi"/>
          <w:color w:val="000000"/>
          <w:sz w:val="22"/>
          <w:szCs w:val="22"/>
        </w:rPr>
        <w:t xml:space="preserve"> </w:t>
      </w:r>
      <w:proofErr w:type="spellStart"/>
      <w:r w:rsidRPr="00E1554E">
        <w:rPr>
          <w:rFonts w:asciiTheme="minorHAnsi" w:hAnsiTheme="minorHAnsi"/>
          <w:color w:val="000000"/>
          <w:sz w:val="22"/>
          <w:szCs w:val="22"/>
        </w:rPr>
        <w:t>esset</w:t>
      </w:r>
      <w:proofErr w:type="spellEnd"/>
      <w:r w:rsidRPr="00E1554E">
        <w:rPr>
          <w:rFonts w:asciiTheme="minorHAnsi" w:hAnsiTheme="minorHAnsi"/>
          <w:color w:val="000000"/>
          <w:sz w:val="22"/>
          <w:szCs w:val="22"/>
        </w:rPr>
        <w:t xml:space="preserve">, </w:t>
      </w:r>
      <w:proofErr w:type="spellStart"/>
      <w:r w:rsidRPr="00E1554E">
        <w:rPr>
          <w:rFonts w:asciiTheme="minorHAnsi" w:hAnsiTheme="minorHAnsi"/>
          <w:color w:val="000000"/>
          <w:sz w:val="22"/>
          <w:szCs w:val="22"/>
        </w:rPr>
        <w:t>agerem</w:t>
      </w:r>
      <w:proofErr w:type="spellEnd"/>
      <w:r w:rsidRPr="00E1554E">
        <w:rPr>
          <w:rFonts w:asciiTheme="minorHAnsi" w:hAnsiTheme="minorHAnsi"/>
          <w:color w:val="000000"/>
          <w:sz w:val="22"/>
          <w:szCs w:val="22"/>
        </w:rPr>
        <w:t xml:space="preserve"> </w:t>
      </w:r>
      <w:proofErr w:type="spellStart"/>
      <w:r w:rsidRPr="00E1554E">
        <w:rPr>
          <w:rFonts w:asciiTheme="minorHAnsi" w:hAnsiTheme="minorHAnsi"/>
          <w:color w:val="000000"/>
          <w:sz w:val="22"/>
          <w:szCs w:val="22"/>
        </w:rPr>
        <w:t>reperiebam</w:t>
      </w:r>
      <w:proofErr w:type="spellEnd"/>
      <w:r w:rsidRPr="00E1554E">
        <w:rPr>
          <w:rFonts w:asciiTheme="minorHAnsi" w:hAnsiTheme="minorHAnsi"/>
          <w:color w:val="000000"/>
          <w:sz w:val="22"/>
          <w:szCs w:val="22"/>
        </w:rPr>
        <w:t>.</w:t>
      </w:r>
    </w:p>
    <w:p w14:paraId="4731447B" w14:textId="481CEF56" w:rsidR="00E1554E" w:rsidRPr="00B76F90" w:rsidRDefault="00E1554E" w:rsidP="00E1554E">
      <w:pPr>
        <w:rPr>
          <w:rFonts w:asciiTheme="minorHAnsi" w:hAnsiTheme="minorHAnsi"/>
          <w:color w:val="000000" w:themeColor="text1"/>
          <w:sz w:val="22"/>
          <w:szCs w:val="22"/>
        </w:rPr>
      </w:pPr>
    </w:p>
    <w:p w14:paraId="547D1BAC" w14:textId="3E4E9C80" w:rsidR="00E1554E" w:rsidRPr="00E1554E" w:rsidRDefault="00E1554E" w:rsidP="00D912F9">
      <w:pPr>
        <w:ind w:left="720"/>
        <w:rPr>
          <w:rFonts w:asciiTheme="minorHAnsi" w:hAnsiTheme="minorHAnsi"/>
          <w:color w:val="000000" w:themeColor="text1"/>
          <w:sz w:val="22"/>
          <w:szCs w:val="22"/>
        </w:rPr>
      </w:pPr>
      <w:r w:rsidRPr="00E1554E">
        <w:rPr>
          <w:rFonts w:asciiTheme="minorHAnsi" w:hAnsiTheme="minorHAnsi"/>
          <w:color w:val="000000" w:themeColor="text1"/>
          <w:sz w:val="22"/>
          <w:szCs w:val="22"/>
        </w:rPr>
        <w:t xml:space="preserve">The cause of my becoming an expounder of philosophy </w:t>
      </w:r>
      <w:r w:rsidR="00CF703B">
        <w:rPr>
          <w:rFonts w:asciiTheme="minorHAnsi" w:hAnsiTheme="minorHAnsi"/>
          <w:color w:val="000000" w:themeColor="text1"/>
          <w:sz w:val="22"/>
          <w:szCs w:val="22"/>
        </w:rPr>
        <w:t>derived</w:t>
      </w:r>
      <w:r w:rsidRPr="00E1554E">
        <w:rPr>
          <w:rFonts w:asciiTheme="minorHAnsi" w:hAnsiTheme="minorHAnsi"/>
          <w:color w:val="000000" w:themeColor="text1"/>
          <w:sz w:val="22"/>
          <w:szCs w:val="22"/>
        </w:rPr>
        <w:t xml:space="preserve"> from the grave condition of the State during the period of the Civil War, when, being unable to protect the Republic, as had been my custom, and finding it impossible to remain inactive, I could find nothing else that I preferred to do that was </w:t>
      </w:r>
      <w:r w:rsidRPr="00CF703B">
        <w:rPr>
          <w:rFonts w:asciiTheme="minorHAnsi" w:hAnsiTheme="minorHAnsi"/>
          <w:i/>
          <w:color w:val="000000" w:themeColor="text1"/>
          <w:sz w:val="22"/>
          <w:szCs w:val="22"/>
        </w:rPr>
        <w:t>worthy of me</w:t>
      </w:r>
      <w:r w:rsidRPr="00E1554E">
        <w:rPr>
          <w:rFonts w:asciiTheme="minorHAnsi" w:hAnsiTheme="minorHAnsi"/>
          <w:color w:val="000000" w:themeColor="text1"/>
          <w:sz w:val="22"/>
          <w:szCs w:val="22"/>
        </w:rPr>
        <w:t>.</w:t>
      </w:r>
      <w:r w:rsidR="00CF703B">
        <w:rPr>
          <w:rFonts w:asciiTheme="minorHAnsi" w:hAnsiTheme="minorHAnsi"/>
          <w:color w:val="000000" w:themeColor="text1"/>
          <w:sz w:val="22"/>
          <w:szCs w:val="22"/>
        </w:rPr>
        <w:t xml:space="preserve"> (transl. Falconer)</w:t>
      </w:r>
    </w:p>
    <w:p w14:paraId="0F9BE757" w14:textId="77777777" w:rsidR="0066107D" w:rsidRPr="00B76F90" w:rsidRDefault="0066107D" w:rsidP="0066107D">
      <w:pPr>
        <w:rPr>
          <w:rFonts w:asciiTheme="minorHAnsi" w:hAnsiTheme="minorHAnsi" w:cstheme="minorHAnsi"/>
          <w:color w:val="000000" w:themeColor="text1"/>
          <w:sz w:val="22"/>
          <w:szCs w:val="22"/>
        </w:rPr>
      </w:pPr>
    </w:p>
    <w:p w14:paraId="7D6CC1C2" w14:textId="77777777" w:rsidR="00FB1755" w:rsidRPr="00B76F90" w:rsidRDefault="00FB1755" w:rsidP="0066107D">
      <w:pPr>
        <w:rPr>
          <w:rFonts w:asciiTheme="minorHAnsi" w:hAnsiTheme="minorHAnsi" w:cstheme="minorHAnsi"/>
          <w:sz w:val="22"/>
          <w:szCs w:val="22"/>
        </w:rPr>
      </w:pPr>
    </w:p>
    <w:p w14:paraId="7780F6DA" w14:textId="77777777" w:rsidR="0066107D" w:rsidRPr="00B76F90" w:rsidRDefault="0066107D" w:rsidP="0066107D">
      <w:pPr>
        <w:rPr>
          <w:rFonts w:asciiTheme="minorHAnsi" w:hAnsiTheme="minorHAnsi"/>
          <w:b/>
          <w:color w:val="000000"/>
          <w:sz w:val="22"/>
          <w:szCs w:val="22"/>
          <w:u w:val="single"/>
        </w:rPr>
      </w:pPr>
      <w:r w:rsidRPr="00B76F90">
        <w:rPr>
          <w:rFonts w:asciiTheme="minorHAnsi" w:hAnsiTheme="minorHAnsi"/>
          <w:b/>
          <w:color w:val="000000"/>
          <w:sz w:val="22"/>
          <w:szCs w:val="22"/>
          <w:u w:val="single"/>
        </w:rPr>
        <w:t xml:space="preserve">Passage 7: Cicero, </w:t>
      </w:r>
      <w:r w:rsidRPr="00B76F90">
        <w:rPr>
          <w:rFonts w:asciiTheme="minorHAnsi" w:hAnsiTheme="minorHAnsi"/>
          <w:b/>
          <w:i/>
          <w:color w:val="000000"/>
          <w:sz w:val="22"/>
          <w:szCs w:val="22"/>
          <w:u w:val="single"/>
        </w:rPr>
        <w:t>Div</w:t>
      </w:r>
      <w:r w:rsidRPr="00B76F90">
        <w:rPr>
          <w:rFonts w:asciiTheme="minorHAnsi" w:hAnsiTheme="minorHAnsi"/>
          <w:b/>
          <w:color w:val="000000"/>
          <w:sz w:val="22"/>
          <w:szCs w:val="22"/>
          <w:u w:val="single"/>
        </w:rPr>
        <w:t>. 2.4</w:t>
      </w:r>
    </w:p>
    <w:p w14:paraId="298AF7DE" w14:textId="77777777" w:rsidR="0066107D" w:rsidRPr="00B76F90" w:rsidRDefault="0066107D" w:rsidP="0066107D">
      <w:pPr>
        <w:rPr>
          <w:rFonts w:asciiTheme="minorHAnsi" w:hAnsiTheme="minorHAnsi"/>
          <w:sz w:val="22"/>
          <w:szCs w:val="22"/>
        </w:rPr>
      </w:pPr>
      <w:r w:rsidRPr="00B76F90">
        <w:rPr>
          <w:rFonts w:asciiTheme="minorHAnsi" w:hAnsiTheme="minorHAnsi"/>
          <w:color w:val="000000"/>
          <w:sz w:val="22"/>
          <w:szCs w:val="22"/>
        </w:rPr>
        <w:t xml:space="preserve">ad </w:t>
      </w:r>
      <w:proofErr w:type="spellStart"/>
      <w:r w:rsidRPr="00B76F90">
        <w:rPr>
          <w:rFonts w:asciiTheme="minorHAnsi" w:hAnsiTheme="minorHAnsi"/>
          <w:color w:val="000000"/>
          <w:sz w:val="22"/>
          <w:szCs w:val="22"/>
        </w:rPr>
        <w:t>reliqua</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alacri</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tendebamus</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animo</w:t>
      </w:r>
      <w:proofErr w:type="spellEnd"/>
      <w:r w:rsidRPr="00B76F90">
        <w:rPr>
          <w:rFonts w:asciiTheme="minorHAnsi" w:hAnsiTheme="minorHAnsi"/>
          <w:color w:val="000000"/>
          <w:sz w:val="22"/>
          <w:szCs w:val="22"/>
        </w:rPr>
        <w:t xml:space="preserve"> sic </w:t>
      </w:r>
      <w:proofErr w:type="spellStart"/>
      <w:r w:rsidRPr="00B76F90">
        <w:rPr>
          <w:rFonts w:asciiTheme="minorHAnsi" w:hAnsiTheme="minorHAnsi"/>
          <w:color w:val="000000"/>
          <w:sz w:val="22"/>
          <w:szCs w:val="22"/>
        </w:rPr>
        <w:t>parati</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ut</w:t>
      </w:r>
      <w:proofErr w:type="spellEnd"/>
      <w:r w:rsidRPr="00B76F90">
        <w:rPr>
          <w:rFonts w:asciiTheme="minorHAnsi" w:hAnsiTheme="minorHAnsi"/>
          <w:color w:val="000000"/>
          <w:sz w:val="22"/>
          <w:szCs w:val="22"/>
        </w:rPr>
        <w:t xml:space="preserve">, nisi </w:t>
      </w:r>
      <w:proofErr w:type="spellStart"/>
      <w:r w:rsidRPr="00B76F90">
        <w:rPr>
          <w:rFonts w:asciiTheme="minorHAnsi" w:hAnsiTheme="minorHAnsi"/>
          <w:color w:val="000000"/>
          <w:sz w:val="22"/>
          <w:szCs w:val="22"/>
        </w:rPr>
        <w:t>quae</w:t>
      </w:r>
      <w:proofErr w:type="spellEnd"/>
      <w:r w:rsidRPr="00B76F90">
        <w:rPr>
          <w:rFonts w:asciiTheme="minorHAnsi" w:hAnsiTheme="minorHAnsi"/>
          <w:color w:val="000000"/>
          <w:sz w:val="22"/>
          <w:szCs w:val="22"/>
        </w:rPr>
        <w:t xml:space="preserve"> </w:t>
      </w:r>
      <w:r w:rsidRPr="00B76F90">
        <w:rPr>
          <w:rFonts w:asciiTheme="minorHAnsi" w:hAnsiTheme="minorHAnsi"/>
          <w:i/>
          <w:color w:val="000000"/>
          <w:sz w:val="22"/>
          <w:szCs w:val="22"/>
        </w:rPr>
        <w:t xml:space="preserve">causa </w:t>
      </w:r>
      <w:proofErr w:type="spellStart"/>
      <w:r w:rsidRPr="00B76F90">
        <w:rPr>
          <w:rFonts w:asciiTheme="minorHAnsi" w:hAnsiTheme="minorHAnsi"/>
          <w:i/>
          <w:color w:val="000000"/>
          <w:sz w:val="22"/>
          <w:szCs w:val="22"/>
        </w:rPr>
        <w:t>gravior</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obstitisset</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nullum</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philosophiae</w:t>
      </w:r>
      <w:proofErr w:type="spellEnd"/>
      <w:r w:rsidRPr="00B76F90">
        <w:rPr>
          <w:rFonts w:asciiTheme="minorHAnsi" w:hAnsiTheme="minorHAnsi"/>
          <w:color w:val="000000"/>
          <w:sz w:val="22"/>
          <w:szCs w:val="22"/>
        </w:rPr>
        <w:t xml:space="preserve"> locum </w:t>
      </w:r>
      <w:proofErr w:type="spellStart"/>
      <w:r w:rsidRPr="00B76F90">
        <w:rPr>
          <w:rFonts w:asciiTheme="minorHAnsi" w:hAnsiTheme="minorHAnsi"/>
          <w:color w:val="000000"/>
          <w:sz w:val="22"/>
          <w:szCs w:val="22"/>
        </w:rPr>
        <w:t>esse</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pateremur</w:t>
      </w:r>
      <w:proofErr w:type="spellEnd"/>
      <w:r w:rsidRPr="00B76F90">
        <w:rPr>
          <w:rFonts w:asciiTheme="minorHAnsi" w:hAnsiTheme="minorHAnsi"/>
          <w:color w:val="000000"/>
          <w:sz w:val="22"/>
          <w:szCs w:val="22"/>
        </w:rPr>
        <w:t xml:space="preserve">, qui non </w:t>
      </w:r>
      <w:proofErr w:type="spellStart"/>
      <w:r w:rsidRPr="00B76F90">
        <w:rPr>
          <w:rFonts w:asciiTheme="minorHAnsi" w:hAnsiTheme="minorHAnsi"/>
          <w:color w:val="000000"/>
          <w:sz w:val="22"/>
          <w:szCs w:val="22"/>
        </w:rPr>
        <w:t>Latinis</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litteris</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inlustratus</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pateret</w:t>
      </w:r>
      <w:proofErr w:type="spellEnd"/>
      <w:r w:rsidRPr="00B76F90">
        <w:rPr>
          <w:rFonts w:asciiTheme="minorHAnsi" w:hAnsiTheme="minorHAnsi"/>
          <w:color w:val="000000"/>
          <w:sz w:val="22"/>
          <w:szCs w:val="22"/>
        </w:rPr>
        <w:t>.</w:t>
      </w:r>
    </w:p>
    <w:p w14:paraId="5353BE10" w14:textId="77777777" w:rsidR="0066107D" w:rsidRPr="00B76F90" w:rsidRDefault="0066107D" w:rsidP="0066107D">
      <w:pPr>
        <w:rPr>
          <w:rFonts w:asciiTheme="minorHAnsi" w:hAnsiTheme="minorHAnsi" w:cstheme="minorHAnsi"/>
          <w:color w:val="000000" w:themeColor="text1"/>
          <w:sz w:val="22"/>
          <w:szCs w:val="22"/>
        </w:rPr>
      </w:pPr>
    </w:p>
    <w:p w14:paraId="4EAF516A" w14:textId="782F577B" w:rsidR="0066107D" w:rsidRPr="00B76F90" w:rsidRDefault="0066107D" w:rsidP="0066107D">
      <w:pPr>
        <w:rPr>
          <w:rFonts w:asciiTheme="minorHAnsi" w:hAnsiTheme="minorHAnsi" w:cstheme="minorHAnsi"/>
          <w:color w:val="000000" w:themeColor="text1"/>
          <w:sz w:val="22"/>
          <w:szCs w:val="22"/>
        </w:rPr>
      </w:pPr>
      <w:r w:rsidRPr="00B76F90">
        <w:rPr>
          <w:rFonts w:asciiTheme="minorHAnsi" w:hAnsiTheme="minorHAnsi" w:cstheme="minorHAnsi"/>
          <w:color w:val="000000" w:themeColor="text1"/>
          <w:sz w:val="22"/>
          <w:szCs w:val="22"/>
        </w:rPr>
        <w:t xml:space="preserve">to the completion of the remaining books of this series I was hastening with so much ardour that if </w:t>
      </w:r>
      <w:r w:rsidRPr="00CF703B">
        <w:rPr>
          <w:rFonts w:asciiTheme="minorHAnsi" w:hAnsiTheme="minorHAnsi" w:cstheme="minorHAnsi"/>
          <w:i/>
          <w:color w:val="000000" w:themeColor="text1"/>
          <w:sz w:val="22"/>
          <w:szCs w:val="22"/>
        </w:rPr>
        <w:t>some most grievous cause </w:t>
      </w:r>
      <w:r w:rsidRPr="00B76F90">
        <w:rPr>
          <w:rFonts w:asciiTheme="minorHAnsi" w:hAnsiTheme="minorHAnsi" w:cstheme="minorHAnsi"/>
          <w:color w:val="000000" w:themeColor="text1"/>
          <w:sz w:val="22"/>
          <w:szCs w:val="22"/>
        </w:rPr>
        <w:t>had not intervened there would not now be any part of philosophy which I had failed to elucidate and make easily accessible in the Latin tongue. (transl. Falconer)</w:t>
      </w:r>
    </w:p>
    <w:p w14:paraId="1A069674" w14:textId="2B2CAC71" w:rsidR="00FB1755" w:rsidRPr="00B76F90" w:rsidRDefault="00FB1755" w:rsidP="0066107D">
      <w:pPr>
        <w:rPr>
          <w:rFonts w:asciiTheme="minorHAnsi" w:hAnsiTheme="minorHAnsi" w:cstheme="minorHAnsi"/>
          <w:sz w:val="22"/>
          <w:szCs w:val="22"/>
        </w:rPr>
      </w:pPr>
    </w:p>
    <w:p w14:paraId="7E9A7C3C" w14:textId="77777777" w:rsidR="00C10980" w:rsidRPr="00B76F90" w:rsidRDefault="00C10980" w:rsidP="00C10980">
      <w:pPr>
        <w:autoSpaceDE w:val="0"/>
        <w:autoSpaceDN w:val="0"/>
        <w:adjustRightInd w:val="0"/>
        <w:spacing w:line="360" w:lineRule="auto"/>
        <w:rPr>
          <w:rFonts w:asciiTheme="minorHAnsi" w:eastAsiaTheme="minorHAnsi" w:hAnsiTheme="minorHAnsi" w:cstheme="minorHAnsi"/>
          <w:color w:val="000000" w:themeColor="text1"/>
          <w:sz w:val="22"/>
          <w:szCs w:val="22"/>
        </w:rPr>
      </w:pPr>
    </w:p>
    <w:p w14:paraId="079D01D6" w14:textId="68BF8394" w:rsidR="00C10980" w:rsidRPr="00B76F90" w:rsidRDefault="00C10980" w:rsidP="00C10980">
      <w:pPr>
        <w:rPr>
          <w:rFonts w:asciiTheme="minorHAnsi" w:hAnsiTheme="minorHAnsi"/>
          <w:b/>
          <w:color w:val="000000"/>
          <w:sz w:val="22"/>
          <w:szCs w:val="22"/>
          <w:u w:val="single"/>
        </w:rPr>
      </w:pPr>
      <w:r w:rsidRPr="00B76F90">
        <w:rPr>
          <w:rFonts w:asciiTheme="minorHAnsi" w:hAnsiTheme="minorHAnsi"/>
          <w:b/>
          <w:color w:val="000000"/>
          <w:sz w:val="22"/>
          <w:szCs w:val="22"/>
          <w:u w:val="single"/>
        </w:rPr>
        <w:t xml:space="preserve">Passage </w:t>
      </w:r>
      <w:r w:rsidR="00140335">
        <w:rPr>
          <w:rFonts w:asciiTheme="minorHAnsi" w:hAnsiTheme="minorHAnsi"/>
          <w:b/>
          <w:color w:val="000000"/>
          <w:sz w:val="22"/>
          <w:szCs w:val="22"/>
          <w:u w:val="single"/>
        </w:rPr>
        <w:t>8</w:t>
      </w:r>
      <w:r w:rsidRPr="00B76F90">
        <w:rPr>
          <w:rFonts w:asciiTheme="minorHAnsi" w:hAnsiTheme="minorHAnsi"/>
          <w:b/>
          <w:color w:val="000000"/>
          <w:sz w:val="22"/>
          <w:szCs w:val="22"/>
          <w:u w:val="single"/>
        </w:rPr>
        <w:t>: Cicero, Div. 2.46-47</w:t>
      </w:r>
    </w:p>
    <w:p w14:paraId="2D5C21EB" w14:textId="77777777" w:rsidR="00C10980" w:rsidRPr="00B76F90" w:rsidRDefault="00C10980" w:rsidP="00C10980">
      <w:pPr>
        <w:rPr>
          <w:rFonts w:asciiTheme="minorHAnsi" w:hAnsiTheme="minorHAnsi"/>
          <w:sz w:val="22"/>
          <w:szCs w:val="22"/>
        </w:rPr>
      </w:pPr>
      <w:r w:rsidRPr="00B76F90">
        <w:rPr>
          <w:rFonts w:asciiTheme="minorHAnsi" w:hAnsiTheme="minorHAnsi"/>
          <w:color w:val="000000"/>
          <w:sz w:val="22"/>
          <w:szCs w:val="22"/>
        </w:rPr>
        <w:t>"</w:t>
      </w:r>
      <w:r w:rsidRPr="00B76F90">
        <w:rPr>
          <w:rFonts w:asciiTheme="minorHAnsi" w:hAnsiTheme="minorHAnsi"/>
          <w:i/>
          <w:color w:val="000000"/>
          <w:sz w:val="22"/>
          <w:szCs w:val="22"/>
        </w:rPr>
        <w:t xml:space="preserve">Tu </w:t>
      </w:r>
      <w:proofErr w:type="spellStart"/>
      <w:r w:rsidRPr="00B76F90">
        <w:rPr>
          <w:rFonts w:asciiTheme="minorHAnsi" w:hAnsiTheme="minorHAnsi"/>
          <w:i/>
          <w:color w:val="000000"/>
          <w:sz w:val="22"/>
          <w:szCs w:val="22"/>
        </w:rPr>
        <w:t>igitur</w:t>
      </w:r>
      <w:proofErr w:type="spellEnd"/>
      <w:r w:rsidRPr="00B76F90">
        <w:rPr>
          <w:rFonts w:asciiTheme="minorHAnsi" w:hAnsiTheme="minorHAnsi"/>
          <w:i/>
          <w:color w:val="000000"/>
          <w:sz w:val="22"/>
          <w:szCs w:val="22"/>
        </w:rPr>
        <w:t xml:space="preserve"> </w:t>
      </w:r>
      <w:proofErr w:type="spellStart"/>
      <w:r w:rsidRPr="00B76F90">
        <w:rPr>
          <w:rFonts w:asciiTheme="minorHAnsi" w:hAnsiTheme="minorHAnsi"/>
          <w:i/>
          <w:color w:val="000000"/>
          <w:sz w:val="22"/>
          <w:szCs w:val="22"/>
        </w:rPr>
        <w:t>animum</w:t>
      </w:r>
      <w:proofErr w:type="spellEnd"/>
      <w:r w:rsidRPr="00B76F90">
        <w:rPr>
          <w:rFonts w:asciiTheme="minorHAnsi" w:hAnsiTheme="minorHAnsi"/>
          <w:i/>
          <w:color w:val="000000"/>
          <w:sz w:val="22"/>
          <w:szCs w:val="22"/>
        </w:rPr>
        <w:t xml:space="preserve"> induces - sic </w:t>
      </w:r>
      <w:proofErr w:type="spellStart"/>
      <w:r w:rsidRPr="00B76F90">
        <w:rPr>
          <w:rFonts w:asciiTheme="minorHAnsi" w:hAnsiTheme="minorHAnsi"/>
          <w:i/>
          <w:color w:val="000000"/>
          <w:sz w:val="22"/>
          <w:szCs w:val="22"/>
        </w:rPr>
        <w:t>enim</w:t>
      </w:r>
      <w:proofErr w:type="spellEnd"/>
      <w:r w:rsidRPr="00B76F90">
        <w:rPr>
          <w:rFonts w:asciiTheme="minorHAnsi" w:hAnsiTheme="minorHAnsi"/>
          <w:i/>
          <w:color w:val="000000"/>
          <w:sz w:val="22"/>
          <w:szCs w:val="22"/>
        </w:rPr>
        <w:t xml:space="preserve"> mecum </w:t>
      </w:r>
      <w:proofErr w:type="spellStart"/>
      <w:r w:rsidRPr="00B76F90">
        <w:rPr>
          <w:rFonts w:asciiTheme="minorHAnsi" w:hAnsiTheme="minorHAnsi"/>
          <w:i/>
          <w:color w:val="000000"/>
          <w:sz w:val="22"/>
          <w:szCs w:val="22"/>
        </w:rPr>
        <w:t>agebas</w:t>
      </w:r>
      <w:proofErr w:type="spellEnd"/>
      <w:r w:rsidRPr="00B76F90">
        <w:rPr>
          <w:rFonts w:asciiTheme="minorHAnsi" w:hAnsiTheme="minorHAnsi"/>
          <w:i/>
          <w:color w:val="000000"/>
          <w:sz w:val="22"/>
          <w:szCs w:val="22"/>
        </w:rPr>
        <w:t xml:space="preserve"> - </w:t>
      </w:r>
      <w:proofErr w:type="spellStart"/>
      <w:r w:rsidRPr="00B76F90">
        <w:rPr>
          <w:rFonts w:asciiTheme="minorHAnsi" w:hAnsiTheme="minorHAnsi"/>
          <w:i/>
          <w:color w:val="000000"/>
          <w:sz w:val="22"/>
          <w:szCs w:val="22"/>
        </w:rPr>
        <w:t>causam</w:t>
      </w:r>
      <w:proofErr w:type="spellEnd"/>
      <w:r w:rsidRPr="00B76F90">
        <w:rPr>
          <w:rFonts w:asciiTheme="minorHAnsi" w:hAnsiTheme="minorHAnsi"/>
          <w:i/>
          <w:color w:val="000000"/>
          <w:sz w:val="22"/>
          <w:szCs w:val="22"/>
        </w:rPr>
        <w:t xml:space="preserve"> </w:t>
      </w:r>
      <w:proofErr w:type="spellStart"/>
      <w:r w:rsidRPr="00B76F90">
        <w:rPr>
          <w:rFonts w:asciiTheme="minorHAnsi" w:hAnsiTheme="minorHAnsi"/>
          <w:i/>
          <w:color w:val="000000"/>
          <w:sz w:val="22"/>
          <w:szCs w:val="22"/>
        </w:rPr>
        <w:t>istam</w:t>
      </w:r>
      <w:proofErr w:type="spellEnd"/>
      <w:r w:rsidRPr="00B76F90">
        <w:rPr>
          <w:rFonts w:asciiTheme="minorHAnsi" w:hAnsiTheme="minorHAnsi"/>
          <w:i/>
          <w:color w:val="000000"/>
          <w:sz w:val="22"/>
          <w:szCs w:val="22"/>
        </w:rPr>
        <w:t xml:space="preserve"> et contra </w:t>
      </w:r>
      <w:proofErr w:type="spellStart"/>
      <w:r w:rsidRPr="00B76F90">
        <w:rPr>
          <w:rFonts w:asciiTheme="minorHAnsi" w:hAnsiTheme="minorHAnsi"/>
          <w:i/>
          <w:color w:val="000000"/>
          <w:sz w:val="22"/>
          <w:szCs w:val="22"/>
        </w:rPr>
        <w:t>facta</w:t>
      </w:r>
      <w:proofErr w:type="spellEnd"/>
      <w:r w:rsidRPr="00B76F90">
        <w:rPr>
          <w:rFonts w:asciiTheme="minorHAnsi" w:hAnsiTheme="minorHAnsi"/>
          <w:i/>
          <w:color w:val="000000"/>
          <w:sz w:val="22"/>
          <w:szCs w:val="22"/>
        </w:rPr>
        <w:t xml:space="preserve"> </w:t>
      </w:r>
      <w:proofErr w:type="spellStart"/>
      <w:r w:rsidRPr="00B76F90">
        <w:rPr>
          <w:rFonts w:asciiTheme="minorHAnsi" w:hAnsiTheme="minorHAnsi"/>
          <w:i/>
          <w:color w:val="000000"/>
          <w:sz w:val="22"/>
          <w:szCs w:val="22"/>
        </w:rPr>
        <w:t>tua</w:t>
      </w:r>
      <w:proofErr w:type="spellEnd"/>
      <w:r w:rsidRPr="00B76F90">
        <w:rPr>
          <w:rFonts w:asciiTheme="minorHAnsi" w:hAnsiTheme="minorHAnsi"/>
          <w:i/>
          <w:color w:val="000000"/>
          <w:sz w:val="22"/>
          <w:szCs w:val="22"/>
        </w:rPr>
        <w:t xml:space="preserve"> et contra </w:t>
      </w:r>
      <w:proofErr w:type="spellStart"/>
      <w:r w:rsidRPr="00B76F90">
        <w:rPr>
          <w:rFonts w:asciiTheme="minorHAnsi" w:hAnsiTheme="minorHAnsi"/>
          <w:i/>
          <w:color w:val="000000"/>
          <w:sz w:val="22"/>
          <w:szCs w:val="22"/>
        </w:rPr>
        <w:t>scripta</w:t>
      </w:r>
      <w:proofErr w:type="spellEnd"/>
      <w:r w:rsidRPr="00B76F90">
        <w:rPr>
          <w:rFonts w:asciiTheme="minorHAnsi" w:hAnsiTheme="minorHAnsi"/>
          <w:i/>
          <w:color w:val="000000"/>
          <w:sz w:val="22"/>
          <w:szCs w:val="22"/>
        </w:rPr>
        <w:t xml:space="preserve"> </w:t>
      </w:r>
      <w:proofErr w:type="spellStart"/>
      <w:r w:rsidRPr="00B76F90">
        <w:rPr>
          <w:rFonts w:asciiTheme="minorHAnsi" w:hAnsiTheme="minorHAnsi"/>
          <w:i/>
          <w:color w:val="000000"/>
          <w:sz w:val="22"/>
          <w:szCs w:val="22"/>
        </w:rPr>
        <w:t>difendere</w:t>
      </w:r>
      <w:proofErr w:type="spellEnd"/>
      <w:r w:rsidRPr="00B76F90">
        <w:rPr>
          <w:rFonts w:asciiTheme="minorHAnsi" w:hAnsiTheme="minorHAnsi"/>
          <w:i/>
          <w:color w:val="000000"/>
          <w:sz w:val="22"/>
          <w:szCs w:val="22"/>
        </w:rPr>
        <w:t>?"</w:t>
      </w:r>
      <w:r w:rsidRPr="00B76F90">
        <w:rPr>
          <w:rFonts w:asciiTheme="minorHAnsi" w:hAnsiTheme="minorHAnsi"/>
          <w:color w:val="000000"/>
          <w:sz w:val="22"/>
          <w:szCs w:val="22"/>
        </w:rPr>
        <w:t xml:space="preserve"> Frater </w:t>
      </w:r>
      <w:proofErr w:type="spellStart"/>
      <w:r w:rsidRPr="00B76F90">
        <w:rPr>
          <w:rFonts w:asciiTheme="minorHAnsi" w:hAnsiTheme="minorHAnsi"/>
          <w:color w:val="000000"/>
          <w:sz w:val="22"/>
          <w:szCs w:val="22"/>
        </w:rPr>
        <w:t>es</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eo</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vereor</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Verum</w:t>
      </w:r>
      <w:proofErr w:type="spellEnd"/>
      <w:r w:rsidRPr="00B76F90">
        <w:rPr>
          <w:rFonts w:asciiTheme="minorHAnsi" w:hAnsiTheme="minorHAnsi"/>
          <w:color w:val="000000"/>
          <w:sz w:val="22"/>
          <w:szCs w:val="22"/>
        </w:rPr>
        <w:t xml:space="preserve"> quid </w:t>
      </w:r>
      <w:proofErr w:type="spellStart"/>
      <w:r w:rsidRPr="00B76F90">
        <w:rPr>
          <w:rFonts w:asciiTheme="minorHAnsi" w:hAnsiTheme="minorHAnsi"/>
          <w:color w:val="000000"/>
          <w:sz w:val="22"/>
          <w:szCs w:val="22"/>
        </w:rPr>
        <w:t>tibi</w:t>
      </w:r>
      <w:proofErr w:type="spellEnd"/>
      <w:r w:rsidRPr="00B76F90">
        <w:rPr>
          <w:rFonts w:asciiTheme="minorHAnsi" w:hAnsiTheme="minorHAnsi"/>
          <w:color w:val="000000"/>
          <w:sz w:val="22"/>
          <w:szCs w:val="22"/>
        </w:rPr>
        <w:t xml:space="preserve"> hic tandem </w:t>
      </w:r>
      <w:proofErr w:type="spellStart"/>
      <w:r w:rsidRPr="00B76F90">
        <w:rPr>
          <w:rFonts w:asciiTheme="minorHAnsi" w:hAnsiTheme="minorHAnsi"/>
          <w:color w:val="000000"/>
          <w:sz w:val="22"/>
          <w:szCs w:val="22"/>
        </w:rPr>
        <w:t>nocet</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Resne</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quae</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talis</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est</w:t>
      </w:r>
      <w:proofErr w:type="spellEnd"/>
      <w:r w:rsidRPr="00B76F90">
        <w:rPr>
          <w:rFonts w:asciiTheme="minorHAnsi" w:hAnsiTheme="minorHAnsi"/>
          <w:color w:val="000000"/>
          <w:sz w:val="22"/>
          <w:szCs w:val="22"/>
        </w:rPr>
        <w:t xml:space="preserve"> an ego qui </w:t>
      </w:r>
      <w:proofErr w:type="spellStart"/>
      <w:r w:rsidRPr="00B76F90">
        <w:rPr>
          <w:rFonts w:asciiTheme="minorHAnsi" w:hAnsiTheme="minorHAnsi"/>
          <w:color w:val="000000"/>
          <w:sz w:val="22"/>
          <w:szCs w:val="22"/>
        </w:rPr>
        <w:t>verum</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explicari</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volo</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Itaque</w:t>
      </w:r>
      <w:proofErr w:type="spellEnd"/>
      <w:r w:rsidRPr="00B76F90">
        <w:rPr>
          <w:rFonts w:asciiTheme="minorHAnsi" w:hAnsiTheme="minorHAnsi"/>
          <w:color w:val="000000"/>
          <w:sz w:val="22"/>
          <w:szCs w:val="22"/>
        </w:rPr>
        <w:t xml:space="preserve"> nihil contra </w:t>
      </w:r>
      <w:proofErr w:type="spellStart"/>
      <w:r w:rsidRPr="00B76F90">
        <w:rPr>
          <w:rFonts w:asciiTheme="minorHAnsi" w:hAnsiTheme="minorHAnsi"/>
          <w:color w:val="000000"/>
          <w:sz w:val="22"/>
          <w:szCs w:val="22"/>
        </w:rPr>
        <w:t>dico</w:t>
      </w:r>
      <w:proofErr w:type="spellEnd"/>
      <w:r w:rsidRPr="00B76F90">
        <w:rPr>
          <w:rFonts w:asciiTheme="minorHAnsi" w:hAnsiTheme="minorHAnsi"/>
          <w:color w:val="000000"/>
          <w:sz w:val="22"/>
          <w:szCs w:val="22"/>
        </w:rPr>
        <w:t xml:space="preserve">, a </w:t>
      </w:r>
      <w:proofErr w:type="spellStart"/>
      <w:r w:rsidRPr="00B76F90">
        <w:rPr>
          <w:rFonts w:asciiTheme="minorHAnsi" w:hAnsiTheme="minorHAnsi"/>
          <w:color w:val="000000"/>
          <w:sz w:val="22"/>
          <w:szCs w:val="22"/>
        </w:rPr>
        <w:t>te</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rationem</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totius</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haruspicinae</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peto</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Sed</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te</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mirificam</w:t>
      </w:r>
      <w:proofErr w:type="spellEnd"/>
      <w:r w:rsidRPr="00B76F90">
        <w:rPr>
          <w:rFonts w:asciiTheme="minorHAnsi" w:hAnsiTheme="minorHAnsi"/>
          <w:color w:val="000000"/>
          <w:sz w:val="22"/>
          <w:szCs w:val="22"/>
        </w:rPr>
        <w:t xml:space="preserve"> in </w:t>
      </w:r>
      <w:proofErr w:type="spellStart"/>
      <w:r w:rsidRPr="00B76F90">
        <w:rPr>
          <w:rFonts w:asciiTheme="minorHAnsi" w:hAnsiTheme="minorHAnsi"/>
          <w:color w:val="000000"/>
          <w:sz w:val="22"/>
          <w:szCs w:val="22"/>
        </w:rPr>
        <w:t>latebram</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coniecisti</w:t>
      </w:r>
      <w:proofErr w:type="spellEnd"/>
      <w:r w:rsidRPr="00B76F90">
        <w:rPr>
          <w:rFonts w:asciiTheme="minorHAnsi" w:hAnsiTheme="minorHAnsi"/>
          <w:color w:val="000000"/>
          <w:sz w:val="22"/>
          <w:szCs w:val="22"/>
        </w:rPr>
        <w:t xml:space="preserve">; quod </w:t>
      </w:r>
      <w:proofErr w:type="spellStart"/>
      <w:r w:rsidRPr="00B76F90">
        <w:rPr>
          <w:rFonts w:asciiTheme="minorHAnsi" w:hAnsiTheme="minorHAnsi"/>
          <w:color w:val="000000"/>
          <w:sz w:val="22"/>
          <w:szCs w:val="22"/>
        </w:rPr>
        <w:t>enim</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intellegeres</w:t>
      </w:r>
      <w:proofErr w:type="spellEnd"/>
      <w:r w:rsidRPr="00B76F90">
        <w:rPr>
          <w:rFonts w:asciiTheme="minorHAnsi" w:hAnsiTheme="minorHAnsi"/>
          <w:color w:val="000000"/>
          <w:sz w:val="22"/>
          <w:szCs w:val="22"/>
        </w:rPr>
        <w:t xml:space="preserve"> fore </w:t>
      </w:r>
      <w:proofErr w:type="spellStart"/>
      <w:r w:rsidRPr="00B76F90">
        <w:rPr>
          <w:rFonts w:asciiTheme="minorHAnsi" w:hAnsiTheme="minorHAnsi"/>
          <w:color w:val="000000"/>
          <w:sz w:val="22"/>
          <w:szCs w:val="22"/>
        </w:rPr>
        <w:t>ut</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premerere</w:t>
      </w:r>
      <w:proofErr w:type="spellEnd"/>
      <w:r w:rsidRPr="00B76F90">
        <w:rPr>
          <w:rFonts w:asciiTheme="minorHAnsi" w:hAnsiTheme="minorHAnsi"/>
          <w:color w:val="000000"/>
          <w:sz w:val="22"/>
          <w:szCs w:val="22"/>
        </w:rPr>
        <w:t xml:space="preserve">, cum ex </w:t>
      </w:r>
      <w:proofErr w:type="spellStart"/>
      <w:r w:rsidRPr="00B76F90">
        <w:rPr>
          <w:rFonts w:asciiTheme="minorHAnsi" w:hAnsiTheme="minorHAnsi"/>
          <w:color w:val="000000"/>
          <w:sz w:val="22"/>
          <w:szCs w:val="22"/>
        </w:rPr>
        <w:t>te</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causas</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unius</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cuiusque</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divinationis</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exquirerem</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i/>
          <w:color w:val="000000"/>
          <w:sz w:val="22"/>
          <w:szCs w:val="22"/>
        </w:rPr>
        <w:t>multa</w:t>
      </w:r>
      <w:proofErr w:type="spellEnd"/>
      <w:r w:rsidRPr="00B76F90">
        <w:rPr>
          <w:rFonts w:asciiTheme="minorHAnsi" w:hAnsiTheme="minorHAnsi"/>
          <w:i/>
          <w:color w:val="000000"/>
          <w:sz w:val="22"/>
          <w:szCs w:val="22"/>
        </w:rPr>
        <w:t xml:space="preserve"> </w:t>
      </w:r>
      <w:proofErr w:type="spellStart"/>
      <w:r w:rsidRPr="00B76F90">
        <w:rPr>
          <w:rFonts w:asciiTheme="minorHAnsi" w:hAnsiTheme="minorHAnsi"/>
          <w:i/>
          <w:color w:val="000000"/>
          <w:sz w:val="22"/>
          <w:szCs w:val="22"/>
        </w:rPr>
        <w:t>verba</w:t>
      </w:r>
      <w:proofErr w:type="spellEnd"/>
      <w:r w:rsidRPr="00B76F90">
        <w:rPr>
          <w:rFonts w:asciiTheme="minorHAnsi" w:hAnsiTheme="minorHAnsi"/>
          <w:i/>
          <w:color w:val="000000"/>
          <w:sz w:val="22"/>
          <w:szCs w:val="22"/>
        </w:rPr>
        <w:t xml:space="preserve"> </w:t>
      </w:r>
      <w:proofErr w:type="spellStart"/>
      <w:r w:rsidRPr="00B76F90">
        <w:rPr>
          <w:rFonts w:asciiTheme="minorHAnsi" w:hAnsiTheme="minorHAnsi"/>
          <w:i/>
          <w:color w:val="000000"/>
          <w:sz w:val="22"/>
          <w:szCs w:val="22"/>
        </w:rPr>
        <w:t>fecisti</w:t>
      </w:r>
      <w:proofErr w:type="spellEnd"/>
      <w:r w:rsidRPr="00B76F90">
        <w:rPr>
          <w:rFonts w:asciiTheme="minorHAnsi" w:hAnsiTheme="minorHAnsi"/>
          <w:color w:val="000000"/>
          <w:sz w:val="22"/>
          <w:szCs w:val="22"/>
        </w:rPr>
        <w:t xml:space="preserve">: …. Et </w:t>
      </w:r>
      <w:proofErr w:type="spellStart"/>
      <w:r w:rsidRPr="00B76F90">
        <w:rPr>
          <w:rFonts w:asciiTheme="minorHAnsi" w:hAnsiTheme="minorHAnsi"/>
          <w:color w:val="000000"/>
          <w:sz w:val="22"/>
          <w:szCs w:val="22"/>
        </w:rPr>
        <w:t>eo</w:t>
      </w:r>
      <w:proofErr w:type="spellEnd"/>
      <w:r w:rsidRPr="00B76F90">
        <w:rPr>
          <w:rFonts w:asciiTheme="minorHAnsi" w:hAnsiTheme="minorHAnsi"/>
          <w:color w:val="000000"/>
          <w:sz w:val="22"/>
          <w:szCs w:val="22"/>
        </w:rPr>
        <w:t xml:space="preserve"> </w:t>
      </w:r>
      <w:proofErr w:type="spellStart"/>
      <w:r w:rsidRPr="00B76F90">
        <w:rPr>
          <w:rFonts w:asciiTheme="minorHAnsi" w:hAnsiTheme="minorHAnsi"/>
          <w:color w:val="000000"/>
          <w:sz w:val="22"/>
          <w:szCs w:val="22"/>
        </w:rPr>
        <w:t>quidem</w:t>
      </w:r>
      <w:proofErr w:type="spellEnd"/>
      <w:r w:rsidRPr="00B76F90">
        <w:rPr>
          <w:rFonts w:asciiTheme="minorHAnsi" w:hAnsiTheme="minorHAnsi"/>
          <w:color w:val="000000"/>
          <w:sz w:val="22"/>
          <w:szCs w:val="22"/>
        </w:rPr>
        <w:t xml:space="preserve"> loco et </w:t>
      </w:r>
      <w:proofErr w:type="spellStart"/>
      <w:r w:rsidRPr="00B76F90">
        <w:rPr>
          <w:rFonts w:asciiTheme="minorHAnsi" w:hAnsiTheme="minorHAnsi"/>
          <w:color w:val="000000"/>
          <w:sz w:val="22"/>
          <w:szCs w:val="22"/>
        </w:rPr>
        <w:t>Prognostica</w:t>
      </w:r>
      <w:proofErr w:type="spellEnd"/>
      <w:r w:rsidRPr="00B76F90">
        <w:rPr>
          <w:rFonts w:asciiTheme="minorHAnsi" w:hAnsiTheme="minorHAnsi"/>
          <w:color w:val="000000"/>
          <w:sz w:val="22"/>
          <w:szCs w:val="22"/>
        </w:rPr>
        <w:t xml:space="preserve"> nostra </w:t>
      </w:r>
      <w:proofErr w:type="spellStart"/>
      <w:r w:rsidRPr="00B76F90">
        <w:rPr>
          <w:rFonts w:asciiTheme="minorHAnsi" w:hAnsiTheme="minorHAnsi"/>
          <w:i/>
          <w:color w:val="000000"/>
          <w:sz w:val="22"/>
          <w:szCs w:val="22"/>
        </w:rPr>
        <w:t>pronuntiabas</w:t>
      </w:r>
      <w:proofErr w:type="spellEnd"/>
      <w:r w:rsidRPr="00B76F90">
        <w:rPr>
          <w:rFonts w:asciiTheme="minorHAnsi" w:hAnsiTheme="minorHAnsi"/>
          <w:color w:val="000000"/>
          <w:sz w:val="22"/>
          <w:szCs w:val="22"/>
        </w:rPr>
        <w:t xml:space="preserve"> ….</w:t>
      </w:r>
    </w:p>
    <w:p w14:paraId="428E1088" w14:textId="77777777" w:rsidR="00C10980" w:rsidRPr="00B76F90" w:rsidRDefault="00C10980" w:rsidP="00C10980">
      <w:pPr>
        <w:autoSpaceDE w:val="0"/>
        <w:autoSpaceDN w:val="0"/>
        <w:adjustRightInd w:val="0"/>
        <w:spacing w:line="360" w:lineRule="auto"/>
        <w:rPr>
          <w:rFonts w:asciiTheme="minorHAnsi" w:eastAsiaTheme="minorHAnsi" w:hAnsiTheme="minorHAnsi" w:cstheme="minorHAnsi"/>
          <w:color w:val="000000" w:themeColor="text1"/>
          <w:sz w:val="22"/>
          <w:szCs w:val="22"/>
        </w:rPr>
      </w:pPr>
    </w:p>
    <w:p w14:paraId="5F1D1B47" w14:textId="6E28D279" w:rsidR="00C10980" w:rsidRPr="00B76F90" w:rsidRDefault="00C10980" w:rsidP="00C10980">
      <w:pPr>
        <w:rPr>
          <w:rFonts w:asciiTheme="minorHAnsi" w:hAnsiTheme="minorHAnsi"/>
          <w:color w:val="000000" w:themeColor="text1"/>
          <w:sz w:val="22"/>
          <w:szCs w:val="22"/>
        </w:rPr>
      </w:pPr>
      <w:r w:rsidRPr="00B76F90">
        <w:rPr>
          <w:rFonts w:asciiTheme="minorHAnsi" w:hAnsiTheme="minorHAnsi"/>
          <w:i/>
          <w:color w:val="000000" w:themeColor="text1"/>
          <w:sz w:val="22"/>
          <w:szCs w:val="22"/>
        </w:rPr>
        <w:t>'Will you then</w:t>
      </w:r>
      <w:r w:rsidRPr="00B76F90">
        <w:rPr>
          <w:rFonts w:asciiTheme="minorHAnsi" w:hAnsiTheme="minorHAnsi"/>
          <w:color w:val="000000" w:themeColor="text1"/>
          <w:sz w:val="22"/>
          <w:szCs w:val="22"/>
        </w:rPr>
        <w:t xml:space="preserve">' — for thus you pleaded with me — </w:t>
      </w:r>
      <w:r w:rsidRPr="00B76F90">
        <w:rPr>
          <w:rFonts w:asciiTheme="minorHAnsi" w:hAnsiTheme="minorHAnsi"/>
          <w:i/>
          <w:color w:val="000000" w:themeColor="text1"/>
          <w:sz w:val="22"/>
          <w:szCs w:val="22"/>
        </w:rPr>
        <w:t>'will you then persuade yourself to take sides against me in this discussion, in the face of your own writings and of your own practice?</w:t>
      </w:r>
      <w:r w:rsidRPr="00B76F90">
        <w:rPr>
          <w:rFonts w:asciiTheme="minorHAnsi" w:hAnsiTheme="minorHAnsi"/>
          <w:color w:val="000000" w:themeColor="text1"/>
          <w:sz w:val="22"/>
          <w:szCs w:val="22"/>
        </w:rPr>
        <w:t>' You are my brother and on that account I shrink from recrimination. But what, pray, is causing you distress in this matter? Is it the nature of the subject? Or is it my insistence on finding out the truth? And so I waive your charge of my inconsistency — I am asking</w:t>
      </w:r>
      <w:r w:rsidRPr="00B76F90">
        <w:rPr>
          <w:rStyle w:val="apple-converted-space"/>
          <w:rFonts w:asciiTheme="minorHAnsi" w:hAnsiTheme="minorHAnsi"/>
          <w:color w:val="000000" w:themeColor="text1"/>
          <w:sz w:val="22"/>
          <w:szCs w:val="22"/>
        </w:rPr>
        <w:t> </w:t>
      </w:r>
      <w:r w:rsidRPr="00B76F90">
        <w:rPr>
          <w:rFonts w:asciiTheme="minorHAnsi" w:hAnsiTheme="minorHAnsi"/>
          <w:i/>
          <w:iCs/>
          <w:color w:val="000000" w:themeColor="text1"/>
          <w:sz w:val="22"/>
          <w:szCs w:val="22"/>
        </w:rPr>
        <w:t>you</w:t>
      </w:r>
      <w:r w:rsidRPr="00B76F90">
        <w:rPr>
          <w:rStyle w:val="apple-converted-space"/>
          <w:rFonts w:asciiTheme="minorHAnsi" w:hAnsiTheme="minorHAnsi"/>
          <w:color w:val="000000" w:themeColor="text1"/>
          <w:sz w:val="22"/>
          <w:szCs w:val="22"/>
        </w:rPr>
        <w:t> </w:t>
      </w:r>
      <w:r w:rsidRPr="00B76F90">
        <w:rPr>
          <w:rFonts w:asciiTheme="minorHAnsi" w:hAnsiTheme="minorHAnsi"/>
          <w:color w:val="000000" w:themeColor="text1"/>
          <w:sz w:val="22"/>
          <w:szCs w:val="22"/>
        </w:rPr>
        <w:t xml:space="preserve">for an explanation of the entire subject of soothsaying. But you betook yourself to a strange place of refuge. You knew that you would be in straits when I asked your reason for each kind of </w:t>
      </w:r>
      <w:r w:rsidRPr="00B76F90">
        <w:rPr>
          <w:rFonts w:asciiTheme="minorHAnsi" w:hAnsiTheme="minorHAnsi"/>
          <w:color w:val="000000" w:themeColor="text1"/>
          <w:sz w:val="22"/>
          <w:szCs w:val="22"/>
        </w:rPr>
        <w:lastRenderedPageBreak/>
        <w:t>divination, and, hence, you had much</w:t>
      </w:r>
      <w:r w:rsidRPr="00B76F90">
        <w:rPr>
          <w:rStyle w:val="pagenum"/>
          <w:rFonts w:asciiTheme="minorHAnsi" w:hAnsiTheme="minorHAnsi"/>
          <w:color w:val="000000" w:themeColor="text1"/>
          <w:sz w:val="22"/>
          <w:szCs w:val="22"/>
        </w:rPr>
        <w:t> </w:t>
      </w:r>
      <w:r w:rsidRPr="00B76F90">
        <w:rPr>
          <w:rFonts w:asciiTheme="minorHAnsi" w:hAnsiTheme="minorHAnsi"/>
          <w:color w:val="000000" w:themeColor="text1"/>
          <w:sz w:val="22"/>
          <w:szCs w:val="22"/>
        </w:rPr>
        <w:t>to say to this effect…!</w:t>
      </w:r>
      <w:r w:rsidRPr="00B76F90">
        <w:rPr>
          <w:rStyle w:val="apple-converted-space"/>
          <w:rFonts w:asciiTheme="minorHAnsi" w:hAnsiTheme="minorHAnsi"/>
          <w:color w:val="000000" w:themeColor="text1"/>
          <w:sz w:val="22"/>
          <w:szCs w:val="22"/>
        </w:rPr>
        <w:t> </w:t>
      </w:r>
      <w:r w:rsidRPr="00B76F90">
        <w:rPr>
          <w:rFonts w:asciiTheme="minorHAnsi" w:hAnsiTheme="minorHAnsi"/>
          <w:color w:val="000000" w:themeColor="text1"/>
          <w:sz w:val="22"/>
          <w:szCs w:val="22"/>
        </w:rPr>
        <w:t>It was in that same connexion that you spoke forth my</w:t>
      </w:r>
      <w:r w:rsidRPr="00B76F90">
        <w:rPr>
          <w:rStyle w:val="apple-converted-space"/>
          <w:rFonts w:asciiTheme="minorHAnsi" w:hAnsiTheme="minorHAnsi"/>
          <w:color w:val="000000" w:themeColor="text1"/>
          <w:sz w:val="22"/>
          <w:szCs w:val="22"/>
        </w:rPr>
        <w:t> </w:t>
      </w:r>
      <w:proofErr w:type="spellStart"/>
      <w:r w:rsidRPr="00B76F90">
        <w:rPr>
          <w:rFonts w:asciiTheme="minorHAnsi" w:hAnsiTheme="minorHAnsi"/>
          <w:i/>
          <w:iCs/>
          <w:color w:val="000000" w:themeColor="text1"/>
          <w:sz w:val="22"/>
          <w:szCs w:val="22"/>
        </w:rPr>
        <w:t>Prognostica</w:t>
      </w:r>
      <w:proofErr w:type="spellEnd"/>
      <w:r w:rsidRPr="00B76F90">
        <w:rPr>
          <w:rFonts w:asciiTheme="minorHAnsi" w:hAnsiTheme="minorHAnsi"/>
          <w:i/>
          <w:iCs/>
          <w:color w:val="000000" w:themeColor="text1"/>
          <w:sz w:val="22"/>
          <w:szCs w:val="22"/>
        </w:rPr>
        <w:t xml:space="preserve"> </w:t>
      </w:r>
      <w:r w:rsidRPr="00B76F90">
        <w:rPr>
          <w:rFonts w:asciiTheme="minorHAnsi" w:hAnsiTheme="minorHAnsi"/>
          <w:color w:val="000000" w:themeColor="text1"/>
          <w:sz w:val="22"/>
          <w:szCs w:val="22"/>
        </w:rPr>
        <w:t>….</w:t>
      </w:r>
      <w:r w:rsidR="003A3DAC" w:rsidRPr="00B76F90">
        <w:rPr>
          <w:rFonts w:asciiTheme="minorHAnsi" w:hAnsiTheme="minorHAnsi"/>
          <w:color w:val="000000" w:themeColor="text1"/>
          <w:sz w:val="22"/>
          <w:szCs w:val="22"/>
        </w:rPr>
        <w:t xml:space="preserve"> (transl. Falconer)</w:t>
      </w:r>
    </w:p>
    <w:p w14:paraId="1458C855" w14:textId="2D0A1AD4" w:rsidR="00C10980" w:rsidRPr="00B76F90" w:rsidRDefault="00C10980" w:rsidP="00C10980">
      <w:pPr>
        <w:rPr>
          <w:rFonts w:asciiTheme="minorHAnsi" w:eastAsiaTheme="minorHAnsi" w:hAnsiTheme="minorHAnsi" w:cstheme="minorHAnsi"/>
          <w:color w:val="000000" w:themeColor="text1"/>
          <w:sz w:val="22"/>
          <w:szCs w:val="22"/>
        </w:rPr>
      </w:pPr>
    </w:p>
    <w:p w14:paraId="6A556703" w14:textId="2980BFF8" w:rsidR="00E1554E" w:rsidRPr="00B76F90" w:rsidRDefault="00C10980" w:rsidP="00E1554E">
      <w:pPr>
        <w:autoSpaceDE w:val="0"/>
        <w:autoSpaceDN w:val="0"/>
        <w:adjustRightInd w:val="0"/>
        <w:spacing w:line="360" w:lineRule="auto"/>
        <w:rPr>
          <w:rFonts w:asciiTheme="minorHAnsi" w:eastAsiaTheme="minorHAnsi" w:hAnsiTheme="minorHAnsi" w:cstheme="minorHAnsi"/>
          <w:b/>
          <w:color w:val="000000" w:themeColor="text1"/>
          <w:sz w:val="22"/>
          <w:szCs w:val="22"/>
          <w:u w:val="single"/>
        </w:rPr>
      </w:pPr>
      <w:r w:rsidRPr="00B76F90">
        <w:rPr>
          <w:rFonts w:asciiTheme="minorHAnsi" w:eastAsiaTheme="minorHAnsi" w:hAnsiTheme="minorHAnsi" w:cstheme="minorHAnsi"/>
          <w:b/>
          <w:color w:val="000000" w:themeColor="text1"/>
          <w:sz w:val="22"/>
          <w:szCs w:val="22"/>
          <w:u w:val="single"/>
        </w:rPr>
        <w:t xml:space="preserve">Passage </w:t>
      </w:r>
      <w:r w:rsidR="00140335">
        <w:rPr>
          <w:rFonts w:asciiTheme="minorHAnsi" w:eastAsiaTheme="minorHAnsi" w:hAnsiTheme="minorHAnsi" w:cstheme="minorHAnsi"/>
          <w:b/>
          <w:color w:val="000000" w:themeColor="text1"/>
          <w:sz w:val="22"/>
          <w:szCs w:val="22"/>
          <w:u w:val="single"/>
        </w:rPr>
        <w:t>9</w:t>
      </w:r>
      <w:bookmarkStart w:id="1" w:name="_GoBack"/>
      <w:bookmarkEnd w:id="1"/>
      <w:r w:rsidRPr="00B76F90">
        <w:rPr>
          <w:rFonts w:asciiTheme="minorHAnsi" w:eastAsiaTheme="minorHAnsi" w:hAnsiTheme="minorHAnsi" w:cstheme="minorHAnsi"/>
          <w:b/>
          <w:color w:val="000000" w:themeColor="text1"/>
          <w:sz w:val="22"/>
          <w:szCs w:val="22"/>
          <w:u w:val="single"/>
        </w:rPr>
        <w:t>: Cicero, Div. 2.23</w:t>
      </w:r>
    </w:p>
    <w:p w14:paraId="5E3E2438" w14:textId="29B39B31" w:rsidR="00C10980" w:rsidRPr="0059633D" w:rsidRDefault="00C10980" w:rsidP="00E1554E">
      <w:pPr>
        <w:autoSpaceDE w:val="0"/>
        <w:autoSpaceDN w:val="0"/>
        <w:adjustRightInd w:val="0"/>
        <w:rPr>
          <w:rFonts w:asciiTheme="minorHAnsi" w:eastAsiaTheme="minorHAnsi" w:hAnsiTheme="minorHAnsi" w:cstheme="minorHAnsi"/>
          <w:b/>
          <w:color w:val="000000" w:themeColor="text1"/>
          <w:sz w:val="22"/>
          <w:szCs w:val="22"/>
          <w:u w:val="single"/>
        </w:rPr>
      </w:pPr>
      <w:r w:rsidRPr="0059633D">
        <w:rPr>
          <w:rFonts w:asciiTheme="minorHAnsi" w:hAnsiTheme="minorHAnsi"/>
          <w:color w:val="000000" w:themeColor="text1"/>
          <w:sz w:val="22"/>
          <w:szCs w:val="22"/>
        </w:rPr>
        <w:t xml:space="preserve">Quid </w:t>
      </w:r>
      <w:proofErr w:type="spellStart"/>
      <w:r w:rsidRPr="0059633D">
        <w:rPr>
          <w:rFonts w:asciiTheme="minorHAnsi" w:hAnsiTheme="minorHAnsi"/>
          <w:color w:val="000000" w:themeColor="text1"/>
          <w:sz w:val="22"/>
          <w:szCs w:val="22"/>
        </w:rPr>
        <w:t>vero</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Caesarem</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putamus</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si</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divinasset</w:t>
      </w:r>
      <w:proofErr w:type="spellEnd"/>
      <w:r w:rsidRPr="0059633D">
        <w:rPr>
          <w:rFonts w:asciiTheme="minorHAnsi" w:hAnsiTheme="minorHAnsi"/>
          <w:color w:val="000000" w:themeColor="text1"/>
          <w:sz w:val="22"/>
          <w:szCs w:val="22"/>
        </w:rPr>
        <w:t xml:space="preserve"> fore </w:t>
      </w:r>
      <w:proofErr w:type="spellStart"/>
      <w:r w:rsidRPr="0059633D">
        <w:rPr>
          <w:rFonts w:asciiTheme="minorHAnsi" w:hAnsiTheme="minorHAnsi"/>
          <w:color w:val="000000" w:themeColor="text1"/>
          <w:sz w:val="22"/>
          <w:szCs w:val="22"/>
        </w:rPr>
        <w:t>ut</w:t>
      </w:r>
      <w:proofErr w:type="spellEnd"/>
      <w:r w:rsidRPr="0059633D">
        <w:rPr>
          <w:rFonts w:asciiTheme="minorHAnsi" w:hAnsiTheme="minorHAnsi"/>
          <w:color w:val="000000" w:themeColor="text1"/>
          <w:sz w:val="22"/>
          <w:szCs w:val="22"/>
        </w:rPr>
        <w:t xml:space="preserve"> in </w:t>
      </w:r>
      <w:proofErr w:type="spellStart"/>
      <w:r w:rsidRPr="0059633D">
        <w:rPr>
          <w:rFonts w:asciiTheme="minorHAnsi" w:hAnsiTheme="minorHAnsi"/>
          <w:color w:val="000000" w:themeColor="text1"/>
          <w:sz w:val="22"/>
          <w:szCs w:val="22"/>
        </w:rPr>
        <w:t>eo</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senatu</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quem</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maiore</w:t>
      </w:r>
      <w:proofErr w:type="spellEnd"/>
      <w:r w:rsidRPr="0059633D">
        <w:rPr>
          <w:rFonts w:asciiTheme="minorHAnsi" w:hAnsiTheme="minorHAnsi"/>
          <w:color w:val="000000" w:themeColor="text1"/>
          <w:sz w:val="22"/>
          <w:szCs w:val="22"/>
        </w:rPr>
        <w:t xml:space="preserve"> ex </w:t>
      </w:r>
      <w:proofErr w:type="spellStart"/>
      <w:r w:rsidRPr="0059633D">
        <w:rPr>
          <w:rFonts w:asciiTheme="minorHAnsi" w:hAnsiTheme="minorHAnsi"/>
          <w:color w:val="000000" w:themeColor="text1"/>
          <w:sz w:val="22"/>
          <w:szCs w:val="22"/>
        </w:rPr>
        <w:t>parte</w:t>
      </w:r>
      <w:proofErr w:type="spellEnd"/>
      <w:r w:rsidRPr="0059633D">
        <w:rPr>
          <w:rFonts w:asciiTheme="minorHAnsi" w:hAnsiTheme="minorHAnsi"/>
          <w:color w:val="000000" w:themeColor="text1"/>
          <w:sz w:val="22"/>
          <w:szCs w:val="22"/>
        </w:rPr>
        <w:t xml:space="preserve"> ipse </w:t>
      </w:r>
      <w:proofErr w:type="spellStart"/>
      <w:r w:rsidRPr="0059633D">
        <w:rPr>
          <w:rFonts w:asciiTheme="minorHAnsi" w:hAnsiTheme="minorHAnsi"/>
          <w:color w:val="000000" w:themeColor="text1"/>
          <w:sz w:val="22"/>
          <w:szCs w:val="22"/>
        </w:rPr>
        <w:t>cooptasset</w:t>
      </w:r>
      <w:proofErr w:type="spellEnd"/>
      <w:r w:rsidRPr="0059633D">
        <w:rPr>
          <w:rFonts w:asciiTheme="minorHAnsi" w:hAnsiTheme="minorHAnsi"/>
          <w:color w:val="000000" w:themeColor="text1"/>
          <w:sz w:val="22"/>
          <w:szCs w:val="22"/>
        </w:rPr>
        <w:t xml:space="preserve">, in curia </w:t>
      </w:r>
      <w:proofErr w:type="spellStart"/>
      <w:r w:rsidRPr="0059633D">
        <w:rPr>
          <w:rFonts w:asciiTheme="minorHAnsi" w:hAnsiTheme="minorHAnsi"/>
          <w:color w:val="000000" w:themeColor="text1"/>
          <w:sz w:val="22"/>
          <w:szCs w:val="22"/>
        </w:rPr>
        <w:t>Pompeia</w:t>
      </w:r>
      <w:proofErr w:type="spellEnd"/>
      <w:r w:rsidRPr="0059633D">
        <w:rPr>
          <w:rFonts w:asciiTheme="minorHAnsi" w:hAnsiTheme="minorHAnsi"/>
          <w:color w:val="000000" w:themeColor="text1"/>
          <w:sz w:val="22"/>
          <w:szCs w:val="22"/>
        </w:rPr>
        <w:t xml:space="preserve">, ante </w:t>
      </w:r>
      <w:proofErr w:type="spellStart"/>
      <w:r w:rsidRPr="0059633D">
        <w:rPr>
          <w:rFonts w:asciiTheme="minorHAnsi" w:hAnsiTheme="minorHAnsi"/>
          <w:color w:val="000000" w:themeColor="text1"/>
          <w:sz w:val="22"/>
          <w:szCs w:val="22"/>
        </w:rPr>
        <w:t>ipsius</w:t>
      </w:r>
      <w:proofErr w:type="spellEnd"/>
      <w:r w:rsidRPr="0059633D">
        <w:rPr>
          <w:rFonts w:asciiTheme="minorHAnsi" w:hAnsiTheme="minorHAnsi"/>
          <w:color w:val="000000" w:themeColor="text1"/>
          <w:sz w:val="22"/>
          <w:szCs w:val="22"/>
        </w:rPr>
        <w:t xml:space="preserve"> Pompei simulacrum, tot </w:t>
      </w:r>
      <w:proofErr w:type="spellStart"/>
      <w:r w:rsidRPr="0059633D">
        <w:rPr>
          <w:rFonts w:asciiTheme="minorHAnsi" w:hAnsiTheme="minorHAnsi"/>
          <w:color w:val="000000" w:themeColor="text1"/>
          <w:sz w:val="22"/>
          <w:szCs w:val="22"/>
        </w:rPr>
        <w:t>centurionibus</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suis</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inspectantibus</w:t>
      </w:r>
      <w:proofErr w:type="spellEnd"/>
      <w:r w:rsidRPr="0059633D">
        <w:rPr>
          <w:rFonts w:asciiTheme="minorHAnsi" w:hAnsiTheme="minorHAnsi"/>
          <w:color w:val="000000" w:themeColor="text1"/>
          <w:sz w:val="22"/>
          <w:szCs w:val="22"/>
        </w:rPr>
        <w:t xml:space="preserve">, a </w:t>
      </w:r>
      <w:proofErr w:type="spellStart"/>
      <w:r w:rsidRPr="0059633D">
        <w:rPr>
          <w:rFonts w:asciiTheme="minorHAnsi" w:hAnsiTheme="minorHAnsi"/>
          <w:color w:val="000000" w:themeColor="text1"/>
          <w:sz w:val="22"/>
          <w:szCs w:val="22"/>
        </w:rPr>
        <w:t>nobilissumis</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civibus</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partim</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etiam</w:t>
      </w:r>
      <w:proofErr w:type="spellEnd"/>
      <w:r w:rsidRPr="0059633D">
        <w:rPr>
          <w:rFonts w:asciiTheme="minorHAnsi" w:hAnsiTheme="minorHAnsi"/>
          <w:color w:val="000000" w:themeColor="text1"/>
          <w:sz w:val="22"/>
          <w:szCs w:val="22"/>
        </w:rPr>
        <w:t xml:space="preserve"> a se omnibus rebus </w:t>
      </w:r>
      <w:proofErr w:type="spellStart"/>
      <w:r w:rsidRPr="0059633D">
        <w:rPr>
          <w:rFonts w:asciiTheme="minorHAnsi" w:hAnsiTheme="minorHAnsi"/>
          <w:color w:val="000000" w:themeColor="text1"/>
          <w:sz w:val="22"/>
          <w:szCs w:val="22"/>
        </w:rPr>
        <w:t>ornatis</w:t>
      </w:r>
      <w:proofErr w:type="spellEnd"/>
      <w:r w:rsidRPr="0059633D">
        <w:rPr>
          <w:rFonts w:asciiTheme="minorHAnsi" w:hAnsiTheme="minorHAnsi"/>
          <w:color w:val="000000" w:themeColor="text1"/>
          <w:sz w:val="22"/>
          <w:szCs w:val="22"/>
        </w:rPr>
        <w:t xml:space="preserve">, </w:t>
      </w:r>
      <w:proofErr w:type="spellStart"/>
      <w:r w:rsidRPr="00CF703B">
        <w:rPr>
          <w:rFonts w:asciiTheme="minorHAnsi" w:hAnsiTheme="minorHAnsi"/>
          <w:i/>
          <w:color w:val="000000" w:themeColor="text1"/>
          <w:sz w:val="22"/>
          <w:szCs w:val="22"/>
        </w:rPr>
        <w:t>trucidatus</w:t>
      </w:r>
      <w:proofErr w:type="spellEnd"/>
      <w:r w:rsidRPr="00CF703B">
        <w:rPr>
          <w:rFonts w:asciiTheme="minorHAnsi" w:hAnsiTheme="minorHAnsi"/>
          <w:i/>
          <w:color w:val="000000" w:themeColor="text1"/>
          <w:sz w:val="22"/>
          <w:szCs w:val="22"/>
        </w:rPr>
        <w:t xml:space="preserve"> </w:t>
      </w:r>
      <w:proofErr w:type="spellStart"/>
      <w:r w:rsidRPr="00CF703B">
        <w:rPr>
          <w:rFonts w:asciiTheme="minorHAnsi" w:hAnsiTheme="minorHAnsi"/>
          <w:i/>
          <w:color w:val="000000" w:themeColor="text1"/>
          <w:sz w:val="22"/>
          <w:szCs w:val="22"/>
        </w:rPr>
        <w:t>ita</w:t>
      </w:r>
      <w:proofErr w:type="spellEnd"/>
      <w:r w:rsidRPr="00CF703B">
        <w:rPr>
          <w:rFonts w:asciiTheme="minorHAnsi" w:hAnsiTheme="minorHAnsi"/>
          <w:i/>
          <w:color w:val="000000" w:themeColor="text1"/>
          <w:sz w:val="22"/>
          <w:szCs w:val="22"/>
        </w:rPr>
        <w:t xml:space="preserve"> </w:t>
      </w:r>
      <w:proofErr w:type="spellStart"/>
      <w:r w:rsidRPr="00CF703B">
        <w:rPr>
          <w:rFonts w:asciiTheme="minorHAnsi" w:hAnsiTheme="minorHAnsi"/>
          <w:i/>
          <w:color w:val="000000" w:themeColor="text1"/>
          <w:sz w:val="22"/>
          <w:szCs w:val="22"/>
        </w:rPr>
        <w:t>iaceret</w:t>
      </w:r>
      <w:proofErr w:type="spellEnd"/>
      <w:r w:rsidRPr="00CF703B">
        <w:rPr>
          <w:rFonts w:asciiTheme="minorHAnsi" w:hAnsiTheme="minorHAnsi"/>
          <w:i/>
          <w:color w:val="000000" w:themeColor="text1"/>
          <w:sz w:val="22"/>
          <w:szCs w:val="22"/>
        </w:rPr>
        <w:t xml:space="preserve">, </w:t>
      </w:r>
      <w:proofErr w:type="spellStart"/>
      <w:r w:rsidRPr="00CF703B">
        <w:rPr>
          <w:rFonts w:asciiTheme="minorHAnsi" w:hAnsiTheme="minorHAnsi"/>
          <w:i/>
          <w:color w:val="000000" w:themeColor="text1"/>
          <w:sz w:val="22"/>
          <w:szCs w:val="22"/>
        </w:rPr>
        <w:t>ut</w:t>
      </w:r>
      <w:proofErr w:type="spellEnd"/>
      <w:r w:rsidRPr="00CF703B">
        <w:rPr>
          <w:rFonts w:asciiTheme="minorHAnsi" w:hAnsiTheme="minorHAnsi"/>
          <w:i/>
          <w:color w:val="000000" w:themeColor="text1"/>
          <w:sz w:val="22"/>
          <w:szCs w:val="22"/>
        </w:rPr>
        <w:t xml:space="preserve"> ad </w:t>
      </w:r>
      <w:proofErr w:type="spellStart"/>
      <w:r w:rsidRPr="00CF703B">
        <w:rPr>
          <w:rFonts w:asciiTheme="minorHAnsi" w:hAnsiTheme="minorHAnsi"/>
          <w:i/>
          <w:color w:val="000000" w:themeColor="text1"/>
          <w:sz w:val="22"/>
          <w:szCs w:val="22"/>
        </w:rPr>
        <w:t>eius</w:t>
      </w:r>
      <w:proofErr w:type="spellEnd"/>
      <w:r w:rsidRPr="00CF703B">
        <w:rPr>
          <w:rFonts w:asciiTheme="minorHAnsi" w:hAnsiTheme="minorHAnsi"/>
          <w:i/>
          <w:color w:val="000000" w:themeColor="text1"/>
          <w:sz w:val="22"/>
          <w:szCs w:val="22"/>
        </w:rPr>
        <w:t xml:space="preserve"> corpus non </w:t>
      </w:r>
      <w:proofErr w:type="spellStart"/>
      <w:r w:rsidRPr="00CF703B">
        <w:rPr>
          <w:rFonts w:asciiTheme="minorHAnsi" w:hAnsiTheme="minorHAnsi"/>
          <w:i/>
          <w:color w:val="000000" w:themeColor="text1"/>
          <w:sz w:val="22"/>
          <w:szCs w:val="22"/>
        </w:rPr>
        <w:t>modo</w:t>
      </w:r>
      <w:proofErr w:type="spellEnd"/>
      <w:r w:rsidRPr="00CF703B">
        <w:rPr>
          <w:rFonts w:asciiTheme="minorHAnsi" w:hAnsiTheme="minorHAnsi"/>
          <w:i/>
          <w:color w:val="000000" w:themeColor="text1"/>
          <w:sz w:val="22"/>
          <w:szCs w:val="22"/>
        </w:rPr>
        <w:t xml:space="preserve"> </w:t>
      </w:r>
      <w:proofErr w:type="spellStart"/>
      <w:r w:rsidRPr="00CF703B">
        <w:rPr>
          <w:rFonts w:asciiTheme="minorHAnsi" w:hAnsiTheme="minorHAnsi"/>
          <w:i/>
          <w:color w:val="000000" w:themeColor="text1"/>
          <w:sz w:val="22"/>
          <w:szCs w:val="22"/>
        </w:rPr>
        <w:t>amicorum</w:t>
      </w:r>
      <w:proofErr w:type="spellEnd"/>
      <w:r w:rsidRPr="00CF703B">
        <w:rPr>
          <w:rFonts w:asciiTheme="minorHAnsi" w:hAnsiTheme="minorHAnsi"/>
          <w:i/>
          <w:color w:val="000000" w:themeColor="text1"/>
          <w:sz w:val="22"/>
          <w:szCs w:val="22"/>
        </w:rPr>
        <w:t xml:space="preserve">, </w:t>
      </w:r>
      <w:proofErr w:type="spellStart"/>
      <w:r w:rsidRPr="00CF703B">
        <w:rPr>
          <w:rFonts w:asciiTheme="minorHAnsi" w:hAnsiTheme="minorHAnsi"/>
          <w:i/>
          <w:color w:val="000000" w:themeColor="text1"/>
          <w:sz w:val="22"/>
          <w:szCs w:val="22"/>
        </w:rPr>
        <w:t>sed</w:t>
      </w:r>
      <w:proofErr w:type="spellEnd"/>
      <w:r w:rsidRPr="00CF703B">
        <w:rPr>
          <w:rFonts w:asciiTheme="minorHAnsi" w:hAnsiTheme="minorHAnsi"/>
          <w:i/>
          <w:color w:val="000000" w:themeColor="text1"/>
          <w:sz w:val="22"/>
          <w:szCs w:val="22"/>
        </w:rPr>
        <w:t xml:space="preserve"> ne </w:t>
      </w:r>
      <w:proofErr w:type="spellStart"/>
      <w:r w:rsidRPr="00CF703B">
        <w:rPr>
          <w:rFonts w:asciiTheme="minorHAnsi" w:hAnsiTheme="minorHAnsi"/>
          <w:i/>
          <w:color w:val="000000" w:themeColor="text1"/>
          <w:sz w:val="22"/>
          <w:szCs w:val="22"/>
        </w:rPr>
        <w:t>servorum</w:t>
      </w:r>
      <w:proofErr w:type="spellEnd"/>
      <w:r w:rsidRPr="00CF703B">
        <w:rPr>
          <w:rFonts w:asciiTheme="minorHAnsi" w:hAnsiTheme="minorHAnsi"/>
          <w:i/>
          <w:color w:val="000000" w:themeColor="text1"/>
          <w:sz w:val="22"/>
          <w:szCs w:val="22"/>
        </w:rPr>
        <w:t xml:space="preserve"> </w:t>
      </w:r>
      <w:proofErr w:type="spellStart"/>
      <w:r w:rsidRPr="00CF703B">
        <w:rPr>
          <w:rFonts w:asciiTheme="minorHAnsi" w:hAnsiTheme="minorHAnsi"/>
          <w:i/>
          <w:color w:val="000000" w:themeColor="text1"/>
          <w:sz w:val="22"/>
          <w:szCs w:val="22"/>
        </w:rPr>
        <w:t>quidem</w:t>
      </w:r>
      <w:proofErr w:type="spellEnd"/>
      <w:r w:rsidRPr="00CF703B">
        <w:rPr>
          <w:rFonts w:asciiTheme="minorHAnsi" w:hAnsiTheme="minorHAnsi"/>
          <w:i/>
          <w:color w:val="000000" w:themeColor="text1"/>
          <w:sz w:val="22"/>
          <w:szCs w:val="22"/>
        </w:rPr>
        <w:t xml:space="preserve"> </w:t>
      </w:r>
      <w:proofErr w:type="spellStart"/>
      <w:r w:rsidRPr="00CF703B">
        <w:rPr>
          <w:rFonts w:asciiTheme="minorHAnsi" w:hAnsiTheme="minorHAnsi"/>
          <w:i/>
          <w:color w:val="000000" w:themeColor="text1"/>
          <w:sz w:val="22"/>
          <w:szCs w:val="22"/>
        </w:rPr>
        <w:t>quisquam</w:t>
      </w:r>
      <w:proofErr w:type="spellEnd"/>
      <w:r w:rsidRPr="00CF703B">
        <w:rPr>
          <w:rFonts w:asciiTheme="minorHAnsi" w:hAnsiTheme="minorHAnsi"/>
          <w:i/>
          <w:color w:val="000000" w:themeColor="text1"/>
          <w:sz w:val="22"/>
          <w:szCs w:val="22"/>
        </w:rPr>
        <w:t xml:space="preserve"> </w:t>
      </w:r>
      <w:proofErr w:type="spellStart"/>
      <w:r w:rsidRPr="00CF703B">
        <w:rPr>
          <w:rFonts w:asciiTheme="minorHAnsi" w:hAnsiTheme="minorHAnsi"/>
          <w:i/>
          <w:color w:val="000000" w:themeColor="text1"/>
          <w:sz w:val="22"/>
          <w:szCs w:val="22"/>
        </w:rPr>
        <w:t>accederet</w:t>
      </w:r>
      <w:proofErr w:type="spellEnd"/>
      <w:r w:rsidRPr="0059633D">
        <w:rPr>
          <w:rFonts w:asciiTheme="minorHAnsi" w:hAnsiTheme="minorHAnsi"/>
          <w:color w:val="000000" w:themeColor="text1"/>
          <w:sz w:val="22"/>
          <w:szCs w:val="22"/>
        </w:rPr>
        <w:t xml:space="preserve">, quo </w:t>
      </w:r>
      <w:proofErr w:type="spellStart"/>
      <w:r w:rsidRPr="0059633D">
        <w:rPr>
          <w:rFonts w:asciiTheme="minorHAnsi" w:hAnsiTheme="minorHAnsi"/>
          <w:color w:val="000000" w:themeColor="text1"/>
          <w:sz w:val="22"/>
          <w:szCs w:val="22"/>
        </w:rPr>
        <w:t>cruciatu</w:t>
      </w:r>
      <w:proofErr w:type="spellEnd"/>
      <w:r w:rsidRPr="0059633D">
        <w:rPr>
          <w:rFonts w:asciiTheme="minorHAnsi" w:hAnsiTheme="minorHAnsi"/>
          <w:color w:val="000000" w:themeColor="text1"/>
          <w:sz w:val="22"/>
          <w:szCs w:val="22"/>
        </w:rPr>
        <w:t xml:space="preserve"> animi </w:t>
      </w:r>
      <w:proofErr w:type="spellStart"/>
      <w:r w:rsidRPr="0059633D">
        <w:rPr>
          <w:rFonts w:asciiTheme="minorHAnsi" w:hAnsiTheme="minorHAnsi"/>
          <w:color w:val="000000" w:themeColor="text1"/>
          <w:sz w:val="22"/>
          <w:szCs w:val="22"/>
        </w:rPr>
        <w:t>vitam</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acturum</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fuisse</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Certe</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igitur</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ignoratio</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futurorum</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malorum</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utilior</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est</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quam</w:t>
      </w:r>
      <w:proofErr w:type="spellEnd"/>
      <w:r w:rsidRPr="0059633D">
        <w:rPr>
          <w:rFonts w:asciiTheme="minorHAnsi" w:hAnsiTheme="minorHAnsi"/>
          <w:color w:val="000000" w:themeColor="text1"/>
          <w:sz w:val="22"/>
          <w:szCs w:val="22"/>
        </w:rPr>
        <w:t xml:space="preserve"> </w:t>
      </w:r>
      <w:proofErr w:type="spellStart"/>
      <w:r w:rsidRPr="0059633D">
        <w:rPr>
          <w:rFonts w:asciiTheme="minorHAnsi" w:hAnsiTheme="minorHAnsi"/>
          <w:color w:val="000000" w:themeColor="text1"/>
          <w:sz w:val="22"/>
          <w:szCs w:val="22"/>
        </w:rPr>
        <w:t>scientia</w:t>
      </w:r>
      <w:proofErr w:type="spellEnd"/>
      <w:r w:rsidRPr="0059633D">
        <w:rPr>
          <w:rFonts w:asciiTheme="minorHAnsi" w:hAnsiTheme="minorHAnsi"/>
          <w:color w:val="000000" w:themeColor="text1"/>
          <w:sz w:val="22"/>
          <w:szCs w:val="22"/>
        </w:rPr>
        <w:t>.</w:t>
      </w:r>
      <w:r w:rsidRPr="00B76F90">
        <w:rPr>
          <w:rFonts w:asciiTheme="minorHAnsi" w:hAnsiTheme="minorHAnsi"/>
          <w:color w:val="000000" w:themeColor="text1"/>
          <w:sz w:val="22"/>
          <w:szCs w:val="22"/>
        </w:rPr>
        <w:t> </w:t>
      </w:r>
    </w:p>
    <w:p w14:paraId="110050EA" w14:textId="77777777" w:rsidR="00C10980" w:rsidRPr="00B76F90" w:rsidRDefault="00C10980" w:rsidP="00C10980">
      <w:pPr>
        <w:autoSpaceDE w:val="0"/>
        <w:autoSpaceDN w:val="0"/>
        <w:adjustRightInd w:val="0"/>
        <w:spacing w:line="360" w:lineRule="auto"/>
        <w:rPr>
          <w:rFonts w:asciiTheme="minorHAnsi" w:eastAsiaTheme="minorHAnsi" w:hAnsiTheme="minorHAnsi" w:cstheme="minorHAnsi"/>
          <w:color w:val="000000" w:themeColor="text1"/>
          <w:sz w:val="22"/>
          <w:szCs w:val="22"/>
        </w:rPr>
      </w:pPr>
    </w:p>
    <w:p w14:paraId="542CC8F2" w14:textId="3C461383" w:rsidR="00C10980" w:rsidRPr="00B76F90" w:rsidRDefault="00C10980" w:rsidP="00C10980">
      <w:pPr>
        <w:rPr>
          <w:rFonts w:asciiTheme="minorHAnsi" w:hAnsiTheme="minorHAnsi"/>
          <w:color w:val="000000" w:themeColor="text1"/>
          <w:sz w:val="22"/>
          <w:szCs w:val="22"/>
        </w:rPr>
      </w:pPr>
      <w:r w:rsidRPr="00B76F90">
        <w:rPr>
          <w:rFonts w:asciiTheme="minorHAnsi" w:hAnsiTheme="minorHAnsi"/>
          <w:color w:val="000000" w:themeColor="text1"/>
          <w:sz w:val="22"/>
          <w:szCs w:val="22"/>
        </w:rPr>
        <w:t xml:space="preserve"> "Or what do we think of Caesar? Had he foreseen that in the Senate, chosen in most part by himself, in Pompey's hall, aye, before Pompey's very statue, and in the presence of many of his own centurions, he would be put to death by most noble citizens, some of whom owed all that they had to him, and that </w:t>
      </w:r>
      <w:r w:rsidR="00CF703B">
        <w:rPr>
          <w:rFonts w:asciiTheme="minorHAnsi" w:hAnsiTheme="minorHAnsi"/>
          <w:color w:val="000000" w:themeColor="text1"/>
          <w:sz w:val="22"/>
          <w:szCs w:val="22"/>
        </w:rPr>
        <w:t xml:space="preserve">he </w:t>
      </w:r>
      <w:r w:rsidR="00CF703B" w:rsidRPr="00CF703B">
        <w:rPr>
          <w:rFonts w:asciiTheme="minorHAnsi" w:hAnsiTheme="minorHAnsi"/>
          <w:i/>
          <w:color w:val="000000" w:themeColor="text1"/>
          <w:sz w:val="22"/>
          <w:szCs w:val="22"/>
        </w:rPr>
        <w:t xml:space="preserve">would fall butchered to such an extent </w:t>
      </w:r>
      <w:r w:rsidRPr="00CF703B">
        <w:rPr>
          <w:rFonts w:asciiTheme="minorHAnsi" w:hAnsiTheme="minorHAnsi"/>
          <w:i/>
          <w:color w:val="000000" w:themeColor="text1"/>
          <w:sz w:val="22"/>
          <w:szCs w:val="22"/>
        </w:rPr>
        <w:t>that no friend — no, not even a slave — would approach his dead body</w:t>
      </w:r>
      <w:r w:rsidRPr="00B76F90">
        <w:rPr>
          <w:rFonts w:asciiTheme="minorHAnsi" w:hAnsiTheme="minorHAnsi"/>
          <w:color w:val="000000" w:themeColor="text1"/>
          <w:sz w:val="22"/>
          <w:szCs w:val="22"/>
        </w:rPr>
        <w:t>, in what agony of soul would he have spent his life!</w:t>
      </w:r>
      <w:r w:rsidR="003A3DAC" w:rsidRPr="00B76F90">
        <w:rPr>
          <w:rFonts w:asciiTheme="minorHAnsi" w:hAnsiTheme="minorHAnsi"/>
          <w:color w:val="000000" w:themeColor="text1"/>
          <w:sz w:val="22"/>
          <w:szCs w:val="22"/>
        </w:rPr>
        <w:t xml:space="preserve"> (transl. Falconer</w:t>
      </w:r>
      <w:r w:rsidR="00CF703B">
        <w:rPr>
          <w:rFonts w:asciiTheme="minorHAnsi" w:hAnsiTheme="minorHAnsi"/>
          <w:color w:val="000000" w:themeColor="text1"/>
          <w:sz w:val="22"/>
          <w:szCs w:val="22"/>
        </w:rPr>
        <w:t>, slightly adapted</w:t>
      </w:r>
      <w:r w:rsidR="003A3DAC" w:rsidRPr="00B76F90">
        <w:rPr>
          <w:rFonts w:asciiTheme="minorHAnsi" w:hAnsiTheme="minorHAnsi"/>
          <w:color w:val="000000" w:themeColor="text1"/>
          <w:sz w:val="22"/>
          <w:szCs w:val="22"/>
        </w:rPr>
        <w:t>)</w:t>
      </w:r>
    </w:p>
    <w:p w14:paraId="77B40876" w14:textId="09F941A3" w:rsidR="00C10980" w:rsidRDefault="00C10980" w:rsidP="00C10980">
      <w:pPr>
        <w:rPr>
          <w:rFonts w:asciiTheme="minorHAnsi" w:eastAsiaTheme="minorHAnsi" w:hAnsiTheme="minorHAnsi" w:cstheme="minorHAnsi"/>
          <w:color w:val="000000" w:themeColor="text1"/>
        </w:rPr>
      </w:pPr>
    </w:p>
    <w:p w14:paraId="3A57C722" w14:textId="547F30AD" w:rsidR="00C0030C" w:rsidRDefault="00C0030C" w:rsidP="00C10980">
      <w:pPr>
        <w:rPr>
          <w:rFonts w:asciiTheme="minorHAnsi" w:eastAsiaTheme="minorHAnsi" w:hAnsiTheme="minorHAnsi" w:cstheme="minorHAnsi"/>
          <w:color w:val="000000" w:themeColor="text1"/>
        </w:rPr>
      </w:pPr>
    </w:p>
    <w:p w14:paraId="2E7B4812" w14:textId="2BCDCE8B" w:rsidR="00C0030C" w:rsidRPr="00B76F90" w:rsidRDefault="00C0030C" w:rsidP="00C10980">
      <w:pPr>
        <w:rPr>
          <w:rFonts w:asciiTheme="minorHAnsi" w:eastAsiaTheme="minorHAnsi" w:hAnsiTheme="minorHAnsi" w:cstheme="minorHAnsi"/>
          <w:b/>
          <w:color w:val="000000" w:themeColor="text1"/>
          <w:sz w:val="22"/>
          <w:szCs w:val="22"/>
          <w:u w:val="single"/>
        </w:rPr>
      </w:pPr>
      <w:r w:rsidRPr="00B76F90">
        <w:rPr>
          <w:rFonts w:asciiTheme="minorHAnsi" w:eastAsiaTheme="minorHAnsi" w:hAnsiTheme="minorHAnsi" w:cstheme="minorHAnsi"/>
          <w:b/>
          <w:color w:val="000000" w:themeColor="text1"/>
          <w:sz w:val="22"/>
          <w:szCs w:val="22"/>
          <w:u w:val="single"/>
        </w:rPr>
        <w:t>Select bibliography</w:t>
      </w:r>
    </w:p>
    <w:p w14:paraId="11797248" w14:textId="2F42B92D" w:rsidR="00C0030C" w:rsidRDefault="00B76F90" w:rsidP="00C10980">
      <w:pPr>
        <w:rPr>
          <w:rFonts w:asciiTheme="minorHAnsi" w:eastAsiaTheme="minorHAnsi" w:hAnsiTheme="minorHAnsi" w:cstheme="minorHAnsi"/>
          <w:color w:val="000000" w:themeColor="text1"/>
          <w:sz w:val="22"/>
          <w:szCs w:val="22"/>
        </w:rPr>
      </w:pPr>
      <w:r w:rsidRPr="00B76F90">
        <w:rPr>
          <w:rFonts w:asciiTheme="minorHAnsi" w:eastAsiaTheme="minorHAnsi" w:hAnsiTheme="minorHAnsi" w:cstheme="minorHAnsi"/>
          <w:color w:val="000000" w:themeColor="text1"/>
          <w:sz w:val="22"/>
          <w:szCs w:val="22"/>
        </w:rPr>
        <w:t xml:space="preserve">Bishop, C. 2019. </w:t>
      </w:r>
      <w:r w:rsidRPr="00B76F90">
        <w:rPr>
          <w:rFonts w:asciiTheme="minorHAnsi" w:eastAsiaTheme="minorHAnsi" w:hAnsiTheme="minorHAnsi" w:cstheme="minorHAnsi"/>
          <w:i/>
          <w:color w:val="000000" w:themeColor="text1"/>
          <w:sz w:val="22"/>
          <w:szCs w:val="22"/>
        </w:rPr>
        <w:t>Cicero, Greek Learning and the making of a Roman Classic</w:t>
      </w:r>
      <w:r w:rsidRPr="00B76F90">
        <w:rPr>
          <w:rFonts w:asciiTheme="minorHAnsi" w:eastAsiaTheme="minorHAnsi" w:hAnsiTheme="minorHAnsi" w:cstheme="minorHAnsi"/>
          <w:color w:val="000000" w:themeColor="text1"/>
          <w:sz w:val="22"/>
          <w:szCs w:val="22"/>
        </w:rPr>
        <w:t>. Oxford.</w:t>
      </w:r>
    </w:p>
    <w:p w14:paraId="2DC6C326" w14:textId="77777777" w:rsidR="00D912F9" w:rsidRPr="00B76F90" w:rsidRDefault="00D912F9" w:rsidP="00C10980">
      <w:pPr>
        <w:rPr>
          <w:rFonts w:asciiTheme="minorHAnsi" w:eastAsiaTheme="minorHAnsi" w:hAnsiTheme="minorHAnsi" w:cstheme="minorHAnsi"/>
          <w:color w:val="000000" w:themeColor="text1"/>
          <w:sz w:val="22"/>
          <w:szCs w:val="22"/>
        </w:rPr>
      </w:pPr>
    </w:p>
    <w:p w14:paraId="6F30ADA7" w14:textId="7A2B9CCD" w:rsidR="007A67A6" w:rsidRPr="00B76F90" w:rsidRDefault="002F6BCB" w:rsidP="00C0030C">
      <w:pPr>
        <w:pStyle w:val="Default"/>
        <w:rPr>
          <w:rFonts w:asciiTheme="minorHAnsi" w:hAnsiTheme="minorHAnsi" w:cstheme="minorHAnsi"/>
          <w:color w:val="000000" w:themeColor="text1"/>
          <w:sz w:val="22"/>
          <w:szCs w:val="22"/>
        </w:rPr>
      </w:pPr>
      <w:proofErr w:type="spellStart"/>
      <w:r w:rsidRPr="00B76F90">
        <w:rPr>
          <w:rFonts w:asciiTheme="minorHAnsi" w:hAnsiTheme="minorHAnsi" w:cstheme="minorHAnsi"/>
          <w:color w:val="000000" w:themeColor="text1"/>
          <w:sz w:val="22"/>
          <w:szCs w:val="22"/>
        </w:rPr>
        <w:t>Č</w:t>
      </w:r>
      <w:r w:rsidR="007A67A6" w:rsidRPr="00B76F90">
        <w:rPr>
          <w:rFonts w:asciiTheme="minorHAnsi" w:hAnsiTheme="minorHAnsi" w:cstheme="minorHAnsi"/>
          <w:color w:val="000000" w:themeColor="text1"/>
          <w:sz w:val="22"/>
          <w:szCs w:val="22"/>
        </w:rPr>
        <w:t>ul</w:t>
      </w:r>
      <w:r w:rsidR="000725C2" w:rsidRPr="00B76F90">
        <w:rPr>
          <w:rFonts w:asciiTheme="minorHAnsi" w:hAnsiTheme="minorHAnsi" w:cstheme="minorHAnsi"/>
          <w:color w:val="000000" w:themeColor="text1"/>
          <w:sz w:val="22"/>
          <w:szCs w:val="22"/>
        </w:rPr>
        <w:t>í</w:t>
      </w:r>
      <w:r w:rsidR="007A67A6" w:rsidRPr="00B76F90">
        <w:rPr>
          <w:rFonts w:asciiTheme="minorHAnsi" w:hAnsiTheme="minorHAnsi" w:cstheme="minorHAnsi"/>
          <w:color w:val="000000" w:themeColor="text1"/>
          <w:sz w:val="22"/>
          <w:szCs w:val="22"/>
        </w:rPr>
        <w:t>k</w:t>
      </w:r>
      <w:proofErr w:type="spellEnd"/>
      <w:r w:rsidR="000725C2" w:rsidRPr="00B76F90">
        <w:rPr>
          <w:rFonts w:asciiTheme="minorHAnsi" w:hAnsiTheme="minorHAnsi" w:cstheme="minorHAnsi"/>
          <w:color w:val="000000" w:themeColor="text1"/>
          <w:sz w:val="22"/>
          <w:szCs w:val="22"/>
        </w:rPr>
        <w:t>- Baird</w:t>
      </w:r>
      <w:r w:rsidR="004135B1" w:rsidRPr="00B76F90">
        <w:rPr>
          <w:rFonts w:asciiTheme="minorHAnsi" w:hAnsiTheme="minorHAnsi" w:cstheme="minorHAnsi"/>
          <w:color w:val="000000" w:themeColor="text1"/>
          <w:sz w:val="22"/>
          <w:szCs w:val="22"/>
        </w:rPr>
        <w:t xml:space="preserve">, </w:t>
      </w:r>
      <w:r w:rsidR="00EA3754" w:rsidRPr="00B76F90">
        <w:rPr>
          <w:rFonts w:asciiTheme="minorHAnsi" w:hAnsiTheme="minorHAnsi" w:cstheme="minorHAnsi"/>
          <w:color w:val="000000" w:themeColor="text1"/>
          <w:sz w:val="22"/>
          <w:szCs w:val="22"/>
        </w:rPr>
        <w:t xml:space="preserve">H. 2018. </w:t>
      </w:r>
      <w:r w:rsidR="004135B1" w:rsidRPr="00B76F90">
        <w:rPr>
          <w:rFonts w:asciiTheme="minorHAnsi" w:hAnsiTheme="minorHAnsi" w:cstheme="minorHAnsi"/>
          <w:color w:val="000000" w:themeColor="text1"/>
          <w:sz w:val="22"/>
          <w:szCs w:val="22"/>
        </w:rPr>
        <w:t xml:space="preserve">Stoicism in the Stars: Cicero’s </w:t>
      </w:r>
      <w:proofErr w:type="spellStart"/>
      <w:r w:rsidR="004135B1" w:rsidRPr="00B76F90">
        <w:rPr>
          <w:rFonts w:asciiTheme="minorHAnsi" w:hAnsiTheme="minorHAnsi" w:cstheme="minorHAnsi"/>
          <w:i/>
          <w:color w:val="000000" w:themeColor="text1"/>
          <w:sz w:val="22"/>
          <w:szCs w:val="22"/>
        </w:rPr>
        <w:t>Aratea</w:t>
      </w:r>
      <w:proofErr w:type="spellEnd"/>
      <w:r w:rsidR="004135B1" w:rsidRPr="00B76F90">
        <w:rPr>
          <w:rFonts w:asciiTheme="minorHAnsi" w:hAnsiTheme="minorHAnsi" w:cstheme="minorHAnsi"/>
          <w:color w:val="000000" w:themeColor="text1"/>
          <w:sz w:val="22"/>
          <w:szCs w:val="22"/>
        </w:rPr>
        <w:t xml:space="preserve"> in the </w:t>
      </w:r>
      <w:r w:rsidR="004135B1" w:rsidRPr="00B76F90">
        <w:rPr>
          <w:rFonts w:asciiTheme="minorHAnsi" w:hAnsiTheme="minorHAnsi" w:cstheme="minorHAnsi"/>
          <w:i/>
          <w:color w:val="000000" w:themeColor="text1"/>
          <w:sz w:val="22"/>
          <w:szCs w:val="22"/>
        </w:rPr>
        <w:t xml:space="preserve">De Natura </w:t>
      </w:r>
      <w:proofErr w:type="spellStart"/>
      <w:r w:rsidR="004135B1" w:rsidRPr="00B76F90">
        <w:rPr>
          <w:rFonts w:asciiTheme="minorHAnsi" w:hAnsiTheme="minorHAnsi" w:cstheme="minorHAnsi"/>
          <w:i/>
          <w:color w:val="000000" w:themeColor="text1"/>
          <w:sz w:val="22"/>
          <w:szCs w:val="22"/>
        </w:rPr>
        <w:t>Deorum</w:t>
      </w:r>
      <w:proofErr w:type="spellEnd"/>
      <w:r w:rsidR="004135B1" w:rsidRPr="00B76F90">
        <w:rPr>
          <w:rFonts w:asciiTheme="minorHAnsi" w:hAnsiTheme="minorHAnsi" w:cstheme="minorHAnsi"/>
          <w:color w:val="000000" w:themeColor="text1"/>
          <w:sz w:val="22"/>
          <w:szCs w:val="22"/>
        </w:rPr>
        <w:t>.</w:t>
      </w:r>
      <w:r w:rsidR="004D4050" w:rsidRPr="00B76F90">
        <w:rPr>
          <w:rFonts w:asciiTheme="minorHAnsi" w:hAnsiTheme="minorHAnsi" w:cstheme="minorHAnsi"/>
          <w:color w:val="000000" w:themeColor="text1"/>
          <w:sz w:val="22"/>
          <w:szCs w:val="22"/>
        </w:rPr>
        <w:t xml:space="preserve"> </w:t>
      </w:r>
      <w:proofErr w:type="spellStart"/>
      <w:r w:rsidR="004D4050" w:rsidRPr="00B76F90">
        <w:rPr>
          <w:rFonts w:asciiTheme="minorHAnsi" w:hAnsiTheme="minorHAnsi" w:cstheme="minorHAnsi"/>
          <w:i/>
          <w:color w:val="000000" w:themeColor="text1"/>
          <w:sz w:val="22"/>
          <w:szCs w:val="22"/>
        </w:rPr>
        <w:t>Latomus</w:t>
      </w:r>
      <w:proofErr w:type="spellEnd"/>
      <w:r w:rsidR="00F14A9A" w:rsidRPr="00B76F90">
        <w:rPr>
          <w:rFonts w:asciiTheme="minorHAnsi" w:hAnsiTheme="minorHAnsi" w:cstheme="minorHAnsi"/>
          <w:color w:val="000000" w:themeColor="text1"/>
          <w:sz w:val="22"/>
          <w:szCs w:val="22"/>
        </w:rPr>
        <w:t xml:space="preserve"> 77: </w:t>
      </w:r>
      <w:r w:rsidR="00EA3754" w:rsidRPr="00B76F90">
        <w:rPr>
          <w:rFonts w:asciiTheme="minorHAnsi" w:hAnsiTheme="minorHAnsi" w:cstheme="minorHAnsi"/>
          <w:color w:val="000000" w:themeColor="text1"/>
          <w:sz w:val="22"/>
          <w:szCs w:val="22"/>
        </w:rPr>
        <w:t>646-670.</w:t>
      </w:r>
    </w:p>
    <w:p w14:paraId="762B528A" w14:textId="77777777" w:rsidR="002C420C" w:rsidRPr="00B76F90" w:rsidRDefault="002C420C" w:rsidP="00C0030C">
      <w:pPr>
        <w:pStyle w:val="Default"/>
        <w:rPr>
          <w:rFonts w:asciiTheme="minorHAnsi" w:hAnsiTheme="minorHAnsi" w:cstheme="minorHAnsi"/>
          <w:color w:val="000000" w:themeColor="text1"/>
          <w:sz w:val="22"/>
          <w:szCs w:val="22"/>
        </w:rPr>
      </w:pPr>
    </w:p>
    <w:p w14:paraId="48F70560" w14:textId="770A71E3" w:rsidR="00C0030C" w:rsidRPr="00B76F90" w:rsidRDefault="00C0030C" w:rsidP="00C0030C">
      <w:pPr>
        <w:pStyle w:val="Default"/>
        <w:rPr>
          <w:rFonts w:asciiTheme="minorHAnsi" w:hAnsiTheme="minorHAnsi" w:cstheme="minorHAnsi"/>
          <w:color w:val="000000" w:themeColor="text1"/>
          <w:sz w:val="22"/>
          <w:szCs w:val="22"/>
        </w:rPr>
      </w:pPr>
      <w:r w:rsidRPr="00B76F90">
        <w:rPr>
          <w:rFonts w:asciiTheme="minorHAnsi" w:hAnsiTheme="minorHAnsi" w:cstheme="minorHAnsi"/>
          <w:color w:val="000000" w:themeColor="text1"/>
          <w:sz w:val="22"/>
          <w:szCs w:val="22"/>
        </w:rPr>
        <w:t xml:space="preserve">Fox, M. 2007. </w:t>
      </w:r>
      <w:r w:rsidRPr="00B76F90">
        <w:rPr>
          <w:rFonts w:asciiTheme="minorHAnsi" w:hAnsiTheme="minorHAnsi" w:cstheme="minorHAnsi"/>
          <w:i/>
          <w:color w:val="000000" w:themeColor="text1"/>
          <w:sz w:val="22"/>
          <w:szCs w:val="22"/>
        </w:rPr>
        <w:t>Cicero’s Philosophy of History</w:t>
      </w:r>
      <w:r w:rsidRPr="00B76F90">
        <w:rPr>
          <w:rFonts w:asciiTheme="minorHAnsi" w:hAnsiTheme="minorHAnsi" w:cstheme="minorHAnsi"/>
          <w:color w:val="000000" w:themeColor="text1"/>
          <w:sz w:val="22"/>
          <w:szCs w:val="22"/>
        </w:rPr>
        <w:t>.</w:t>
      </w:r>
      <w:r w:rsidR="007A67A6" w:rsidRPr="00B76F90">
        <w:rPr>
          <w:rFonts w:asciiTheme="minorHAnsi" w:hAnsiTheme="minorHAnsi" w:cstheme="minorHAnsi"/>
          <w:color w:val="000000" w:themeColor="text1"/>
          <w:sz w:val="22"/>
          <w:szCs w:val="22"/>
        </w:rPr>
        <w:t xml:space="preserve"> Oxford. </w:t>
      </w:r>
    </w:p>
    <w:p w14:paraId="66C0181C" w14:textId="77777777" w:rsidR="002C420C" w:rsidRPr="00B76F90" w:rsidRDefault="002C420C" w:rsidP="00C0030C">
      <w:pPr>
        <w:pStyle w:val="Default"/>
        <w:rPr>
          <w:rFonts w:asciiTheme="minorHAnsi" w:hAnsiTheme="minorHAnsi" w:cstheme="minorHAnsi"/>
          <w:color w:val="000000" w:themeColor="text1"/>
          <w:sz w:val="22"/>
          <w:szCs w:val="22"/>
        </w:rPr>
      </w:pPr>
    </w:p>
    <w:p w14:paraId="5ED142BF" w14:textId="60ED1D9A" w:rsidR="00C0030C" w:rsidRPr="00B76F90" w:rsidRDefault="00C0030C" w:rsidP="00C0030C">
      <w:pPr>
        <w:pStyle w:val="Default"/>
        <w:rPr>
          <w:rFonts w:asciiTheme="minorHAnsi" w:hAnsiTheme="minorHAnsi"/>
          <w:sz w:val="22"/>
          <w:szCs w:val="22"/>
        </w:rPr>
      </w:pPr>
      <w:proofErr w:type="spellStart"/>
      <w:r w:rsidRPr="00B76F90">
        <w:rPr>
          <w:rFonts w:asciiTheme="minorHAnsi" w:hAnsiTheme="minorHAnsi" w:cstheme="minorHAnsi"/>
          <w:color w:val="000000" w:themeColor="text1"/>
          <w:sz w:val="22"/>
          <w:szCs w:val="22"/>
        </w:rPr>
        <w:t>Krostenko</w:t>
      </w:r>
      <w:proofErr w:type="spellEnd"/>
      <w:r w:rsidRPr="00B76F90">
        <w:rPr>
          <w:rFonts w:asciiTheme="minorHAnsi" w:hAnsiTheme="minorHAnsi" w:cstheme="minorHAnsi"/>
          <w:color w:val="000000" w:themeColor="text1"/>
          <w:sz w:val="22"/>
          <w:szCs w:val="22"/>
        </w:rPr>
        <w:t>, B. 2000.</w:t>
      </w:r>
      <w:r w:rsidRPr="00B76F90">
        <w:rPr>
          <w:rFonts w:asciiTheme="minorHAnsi" w:hAnsiTheme="minorHAnsi"/>
          <w:sz w:val="22"/>
          <w:szCs w:val="22"/>
        </w:rPr>
        <w:t xml:space="preserve"> “Beyond (Dis)belief: Rhetorical Form and Religious Symbol in Cicero's </w:t>
      </w:r>
      <w:r w:rsidRPr="00B76F90">
        <w:rPr>
          <w:rFonts w:asciiTheme="minorHAnsi" w:hAnsiTheme="minorHAnsi"/>
          <w:i/>
          <w:sz w:val="22"/>
          <w:szCs w:val="22"/>
        </w:rPr>
        <w:t xml:space="preserve">de </w:t>
      </w:r>
      <w:proofErr w:type="spellStart"/>
      <w:r w:rsidRPr="00B76F90">
        <w:rPr>
          <w:rFonts w:asciiTheme="minorHAnsi" w:hAnsiTheme="minorHAnsi"/>
          <w:i/>
          <w:sz w:val="22"/>
          <w:szCs w:val="22"/>
        </w:rPr>
        <w:t>Divinatione</w:t>
      </w:r>
      <w:proofErr w:type="spellEnd"/>
      <w:r w:rsidRPr="00B76F90">
        <w:rPr>
          <w:rFonts w:asciiTheme="minorHAnsi" w:hAnsiTheme="minorHAnsi"/>
          <w:sz w:val="22"/>
          <w:szCs w:val="22"/>
        </w:rPr>
        <w:t>”.</w:t>
      </w:r>
      <w:r w:rsidRPr="00B76F90">
        <w:rPr>
          <w:rFonts w:asciiTheme="minorHAnsi" w:hAnsiTheme="minorHAnsi"/>
          <w:i/>
          <w:sz w:val="22"/>
          <w:szCs w:val="22"/>
        </w:rPr>
        <w:t xml:space="preserve"> TAPA </w:t>
      </w:r>
      <w:r w:rsidRPr="00B76F90">
        <w:rPr>
          <w:rFonts w:asciiTheme="minorHAnsi" w:hAnsiTheme="minorHAnsi"/>
          <w:sz w:val="22"/>
          <w:szCs w:val="22"/>
        </w:rPr>
        <w:t>130: 353-391</w:t>
      </w:r>
      <w:r w:rsidR="002C420C" w:rsidRPr="00B76F90">
        <w:rPr>
          <w:rFonts w:asciiTheme="minorHAnsi" w:hAnsiTheme="minorHAnsi"/>
          <w:sz w:val="22"/>
          <w:szCs w:val="22"/>
        </w:rPr>
        <w:t>.</w:t>
      </w:r>
    </w:p>
    <w:p w14:paraId="03958746" w14:textId="1A73323E" w:rsidR="002C420C" w:rsidRPr="00B76F90" w:rsidRDefault="002C420C" w:rsidP="00C0030C">
      <w:pPr>
        <w:pStyle w:val="Default"/>
        <w:rPr>
          <w:rFonts w:asciiTheme="minorHAnsi" w:hAnsiTheme="minorHAnsi"/>
          <w:sz w:val="22"/>
          <w:szCs w:val="22"/>
        </w:rPr>
      </w:pPr>
    </w:p>
    <w:p w14:paraId="099E5613" w14:textId="77777777" w:rsidR="00B76F90" w:rsidRPr="00B76F90" w:rsidRDefault="00B76F90" w:rsidP="00B76F90">
      <w:pPr>
        <w:rPr>
          <w:rFonts w:asciiTheme="minorHAnsi" w:hAnsiTheme="minorHAnsi"/>
          <w:sz w:val="22"/>
          <w:szCs w:val="22"/>
        </w:rPr>
      </w:pPr>
      <w:proofErr w:type="spellStart"/>
      <w:r w:rsidRPr="00B76F90">
        <w:rPr>
          <w:rFonts w:asciiTheme="minorHAnsi" w:hAnsiTheme="minorHAnsi"/>
          <w:sz w:val="22"/>
          <w:szCs w:val="22"/>
        </w:rPr>
        <w:t>Nakassis</w:t>
      </w:r>
      <w:proofErr w:type="spellEnd"/>
      <w:r w:rsidRPr="00B76F90">
        <w:rPr>
          <w:rFonts w:asciiTheme="minorHAnsi" w:hAnsiTheme="minorHAnsi"/>
          <w:sz w:val="22"/>
          <w:szCs w:val="22"/>
        </w:rPr>
        <w:t xml:space="preserve">, C.V. 2013. “Citation and Citationality.” </w:t>
      </w:r>
      <w:r w:rsidRPr="00B76F90">
        <w:rPr>
          <w:rFonts w:asciiTheme="minorHAnsi" w:hAnsiTheme="minorHAnsi" w:cs="Arial"/>
          <w:color w:val="000000"/>
          <w:sz w:val="22"/>
          <w:szCs w:val="22"/>
          <w:shd w:val="clear" w:color="auto" w:fill="FFFFFF"/>
        </w:rPr>
        <w:t> </w:t>
      </w:r>
      <w:r w:rsidRPr="00B76F90">
        <w:rPr>
          <w:rFonts w:asciiTheme="minorHAnsi" w:hAnsiTheme="minorHAnsi" w:cs="Arial"/>
          <w:i/>
          <w:color w:val="000000"/>
          <w:sz w:val="22"/>
          <w:szCs w:val="22"/>
          <w:shd w:val="clear" w:color="auto" w:fill="FFFFFF"/>
        </w:rPr>
        <w:t>Signs and Society</w:t>
      </w:r>
      <w:r w:rsidRPr="00B76F90">
        <w:rPr>
          <w:rFonts w:asciiTheme="minorHAnsi" w:hAnsiTheme="minorHAnsi" w:cs="Arial"/>
          <w:color w:val="000000"/>
          <w:sz w:val="22"/>
          <w:szCs w:val="22"/>
          <w:shd w:val="clear" w:color="auto" w:fill="FFFFFF"/>
        </w:rPr>
        <w:t xml:space="preserve"> 1.1: 51-77.</w:t>
      </w:r>
    </w:p>
    <w:p w14:paraId="2793ED21" w14:textId="77777777" w:rsidR="00B76F90" w:rsidRPr="00B76F90" w:rsidRDefault="00B76F90" w:rsidP="00C0030C">
      <w:pPr>
        <w:pStyle w:val="Default"/>
        <w:rPr>
          <w:rFonts w:asciiTheme="minorHAnsi" w:hAnsiTheme="minorHAnsi"/>
          <w:sz w:val="22"/>
          <w:szCs w:val="22"/>
          <w:lang w:val="en-NZ"/>
        </w:rPr>
      </w:pPr>
    </w:p>
    <w:p w14:paraId="505B35A3" w14:textId="5B3BFE34" w:rsidR="002C420C" w:rsidRPr="00B76F90" w:rsidRDefault="002C420C" w:rsidP="00C0030C">
      <w:pPr>
        <w:pStyle w:val="Default"/>
        <w:rPr>
          <w:rFonts w:asciiTheme="minorHAnsi" w:hAnsiTheme="minorHAnsi"/>
          <w:sz w:val="22"/>
          <w:szCs w:val="22"/>
        </w:rPr>
      </w:pPr>
      <w:r w:rsidRPr="00B76F90">
        <w:rPr>
          <w:rFonts w:asciiTheme="minorHAnsi" w:hAnsiTheme="minorHAnsi"/>
          <w:sz w:val="22"/>
          <w:szCs w:val="22"/>
        </w:rPr>
        <w:t>Pease</w:t>
      </w:r>
      <w:r w:rsidR="00136E12" w:rsidRPr="00B76F90">
        <w:rPr>
          <w:rFonts w:asciiTheme="minorHAnsi" w:hAnsiTheme="minorHAnsi"/>
          <w:sz w:val="22"/>
          <w:szCs w:val="22"/>
        </w:rPr>
        <w:t>, A.S. 1958</w:t>
      </w:r>
      <w:r w:rsidR="006F1BAC" w:rsidRPr="00B76F90">
        <w:rPr>
          <w:rFonts w:asciiTheme="minorHAnsi" w:hAnsiTheme="minorHAnsi"/>
          <w:sz w:val="22"/>
          <w:szCs w:val="22"/>
        </w:rPr>
        <w:t xml:space="preserve">. </w:t>
      </w:r>
      <w:proofErr w:type="spellStart"/>
      <w:r w:rsidR="006F1BAC" w:rsidRPr="00B76F90">
        <w:rPr>
          <w:rFonts w:asciiTheme="minorHAnsi" w:hAnsiTheme="minorHAnsi"/>
          <w:i/>
          <w:sz w:val="22"/>
          <w:szCs w:val="22"/>
        </w:rPr>
        <w:t>M.Tulli</w:t>
      </w:r>
      <w:proofErr w:type="spellEnd"/>
      <w:r w:rsidR="006F1BAC" w:rsidRPr="00B76F90">
        <w:rPr>
          <w:rFonts w:asciiTheme="minorHAnsi" w:hAnsiTheme="minorHAnsi"/>
          <w:i/>
          <w:sz w:val="22"/>
          <w:szCs w:val="22"/>
        </w:rPr>
        <w:t xml:space="preserve"> </w:t>
      </w:r>
      <w:proofErr w:type="spellStart"/>
      <w:r w:rsidR="006F1BAC" w:rsidRPr="00B76F90">
        <w:rPr>
          <w:rFonts w:asciiTheme="minorHAnsi" w:hAnsiTheme="minorHAnsi"/>
          <w:i/>
          <w:sz w:val="22"/>
          <w:szCs w:val="22"/>
        </w:rPr>
        <w:t>Ciceronis</w:t>
      </w:r>
      <w:proofErr w:type="spellEnd"/>
      <w:r w:rsidR="00F23EE7" w:rsidRPr="00B76F90">
        <w:rPr>
          <w:rFonts w:asciiTheme="minorHAnsi" w:hAnsiTheme="minorHAnsi"/>
          <w:i/>
          <w:sz w:val="22"/>
          <w:szCs w:val="22"/>
        </w:rPr>
        <w:t xml:space="preserve"> de </w:t>
      </w:r>
      <w:proofErr w:type="spellStart"/>
      <w:r w:rsidR="00F23EE7" w:rsidRPr="00B76F90">
        <w:rPr>
          <w:rFonts w:asciiTheme="minorHAnsi" w:hAnsiTheme="minorHAnsi"/>
          <w:i/>
          <w:sz w:val="22"/>
          <w:szCs w:val="22"/>
        </w:rPr>
        <w:t>natura</w:t>
      </w:r>
      <w:proofErr w:type="spellEnd"/>
      <w:r w:rsidR="00F23EE7" w:rsidRPr="00B76F90">
        <w:rPr>
          <w:rFonts w:asciiTheme="minorHAnsi" w:hAnsiTheme="minorHAnsi"/>
          <w:i/>
          <w:sz w:val="22"/>
          <w:szCs w:val="22"/>
        </w:rPr>
        <w:t xml:space="preserve"> </w:t>
      </w:r>
      <w:proofErr w:type="spellStart"/>
      <w:r w:rsidR="00F23EE7" w:rsidRPr="00B76F90">
        <w:rPr>
          <w:rFonts w:asciiTheme="minorHAnsi" w:hAnsiTheme="minorHAnsi"/>
          <w:i/>
          <w:sz w:val="22"/>
          <w:szCs w:val="22"/>
        </w:rPr>
        <w:t>deorum</w:t>
      </w:r>
      <w:proofErr w:type="spellEnd"/>
      <w:r w:rsidR="00F23EE7" w:rsidRPr="00B76F90">
        <w:rPr>
          <w:rFonts w:asciiTheme="minorHAnsi" w:hAnsiTheme="minorHAnsi"/>
          <w:i/>
          <w:sz w:val="22"/>
          <w:szCs w:val="22"/>
        </w:rPr>
        <w:t xml:space="preserve"> </w:t>
      </w:r>
      <w:proofErr w:type="spellStart"/>
      <w:r w:rsidR="00F23EE7" w:rsidRPr="00B76F90">
        <w:rPr>
          <w:rFonts w:asciiTheme="minorHAnsi" w:hAnsiTheme="minorHAnsi"/>
          <w:i/>
          <w:sz w:val="22"/>
          <w:szCs w:val="22"/>
        </w:rPr>
        <w:t>libri</w:t>
      </w:r>
      <w:proofErr w:type="spellEnd"/>
      <w:r w:rsidR="00F23EE7" w:rsidRPr="00B76F90">
        <w:rPr>
          <w:rFonts w:asciiTheme="minorHAnsi" w:hAnsiTheme="minorHAnsi"/>
          <w:i/>
          <w:sz w:val="22"/>
          <w:szCs w:val="22"/>
        </w:rPr>
        <w:t xml:space="preserve"> </w:t>
      </w:r>
      <w:proofErr w:type="spellStart"/>
      <w:r w:rsidR="00F23EE7" w:rsidRPr="00B76F90">
        <w:rPr>
          <w:rFonts w:asciiTheme="minorHAnsi" w:hAnsiTheme="minorHAnsi"/>
          <w:i/>
          <w:sz w:val="22"/>
          <w:szCs w:val="22"/>
        </w:rPr>
        <w:t>secundus</w:t>
      </w:r>
      <w:proofErr w:type="spellEnd"/>
      <w:r w:rsidR="00F23EE7" w:rsidRPr="00B76F90">
        <w:rPr>
          <w:rFonts w:asciiTheme="minorHAnsi" w:hAnsiTheme="minorHAnsi"/>
          <w:i/>
          <w:sz w:val="22"/>
          <w:szCs w:val="22"/>
        </w:rPr>
        <w:t xml:space="preserve"> et tertius</w:t>
      </w:r>
      <w:r w:rsidR="009E7986" w:rsidRPr="00B76F90">
        <w:rPr>
          <w:rFonts w:asciiTheme="minorHAnsi" w:hAnsiTheme="minorHAnsi"/>
          <w:sz w:val="22"/>
          <w:szCs w:val="22"/>
        </w:rPr>
        <w:t>. Cambridge, Mass.</w:t>
      </w:r>
    </w:p>
    <w:p w14:paraId="06F0BD33" w14:textId="5C96FFCE" w:rsidR="00C0030C" w:rsidRDefault="00C0030C" w:rsidP="00C0030C">
      <w:pPr>
        <w:pStyle w:val="Default"/>
      </w:pPr>
    </w:p>
    <w:p w14:paraId="27E0571B" w14:textId="77777777" w:rsidR="00C0030C" w:rsidRPr="00B76F90" w:rsidRDefault="00C0030C" w:rsidP="00C0030C">
      <w:pPr>
        <w:pStyle w:val="Default"/>
        <w:rPr>
          <w:lang w:val="en-NZ"/>
        </w:rPr>
      </w:pPr>
    </w:p>
    <w:p w14:paraId="5964799E" w14:textId="77777777" w:rsidR="00C10980" w:rsidRPr="00C10980" w:rsidRDefault="00C10980" w:rsidP="001076D7">
      <w:pPr>
        <w:autoSpaceDE w:val="0"/>
        <w:autoSpaceDN w:val="0"/>
        <w:adjustRightInd w:val="0"/>
        <w:spacing w:line="360" w:lineRule="auto"/>
        <w:rPr>
          <w:rFonts w:asciiTheme="minorHAnsi" w:eastAsiaTheme="minorHAnsi" w:hAnsiTheme="minorHAnsi" w:cstheme="minorHAnsi"/>
          <w:color w:val="000000" w:themeColor="text1"/>
        </w:rPr>
      </w:pPr>
    </w:p>
    <w:p w14:paraId="6BE02B0A" w14:textId="77777777" w:rsidR="001076D7" w:rsidRPr="00C10980" w:rsidRDefault="001076D7" w:rsidP="0066107D">
      <w:pPr>
        <w:rPr>
          <w:rFonts w:asciiTheme="minorHAnsi" w:hAnsiTheme="minorHAnsi" w:cstheme="minorHAnsi"/>
        </w:rPr>
      </w:pPr>
    </w:p>
    <w:sectPr w:rsidR="001076D7" w:rsidRPr="00C10980" w:rsidSect="00B76F90">
      <w:footerReference w:type="even" r:id="rId7"/>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55C94" w14:textId="77777777" w:rsidR="00881EF2" w:rsidRDefault="00881EF2" w:rsidP="00A7340B">
      <w:r>
        <w:separator/>
      </w:r>
    </w:p>
  </w:endnote>
  <w:endnote w:type="continuationSeparator" w:id="0">
    <w:p w14:paraId="3981B4CF" w14:textId="77777777" w:rsidR="00881EF2" w:rsidRDefault="00881EF2" w:rsidP="00A7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de">
    <w:altName w:val="Calibr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0715487"/>
      <w:docPartObj>
        <w:docPartGallery w:val="Page Numbers (Bottom of Page)"/>
        <w:docPartUnique/>
      </w:docPartObj>
    </w:sdtPr>
    <w:sdtEndPr>
      <w:rPr>
        <w:rStyle w:val="PageNumber"/>
      </w:rPr>
    </w:sdtEndPr>
    <w:sdtContent>
      <w:p w14:paraId="0BE31D6C" w14:textId="62D5F7D2" w:rsidR="00B76F90" w:rsidRDefault="00B76F90" w:rsidP="000922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B19D0E" w14:textId="77777777" w:rsidR="00B76F90" w:rsidRDefault="00B76F90" w:rsidP="00B76F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4051517"/>
      <w:docPartObj>
        <w:docPartGallery w:val="Page Numbers (Bottom of Page)"/>
        <w:docPartUnique/>
      </w:docPartObj>
    </w:sdtPr>
    <w:sdtEndPr>
      <w:rPr>
        <w:rStyle w:val="PageNumber"/>
      </w:rPr>
    </w:sdtEndPr>
    <w:sdtContent>
      <w:p w14:paraId="51584BBA" w14:textId="7AC79505" w:rsidR="00B76F90" w:rsidRDefault="00B76F90" w:rsidP="000922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D73D51" w14:textId="77777777" w:rsidR="00B76F90" w:rsidRDefault="00B76F90" w:rsidP="00B76F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CCEC0" w14:textId="77777777" w:rsidR="00881EF2" w:rsidRDefault="00881EF2" w:rsidP="00A7340B">
      <w:r>
        <w:separator/>
      </w:r>
    </w:p>
  </w:footnote>
  <w:footnote w:type="continuationSeparator" w:id="0">
    <w:p w14:paraId="6C5A7E94" w14:textId="77777777" w:rsidR="00881EF2" w:rsidRDefault="00881EF2" w:rsidP="00A73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5495C"/>
    <w:multiLevelType w:val="hybridMultilevel"/>
    <w:tmpl w:val="96E6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B1"/>
    <w:rsid w:val="00036FC5"/>
    <w:rsid w:val="000725C2"/>
    <w:rsid w:val="000C1EFA"/>
    <w:rsid w:val="000D2049"/>
    <w:rsid w:val="001076D7"/>
    <w:rsid w:val="00121003"/>
    <w:rsid w:val="00136E12"/>
    <w:rsid w:val="0014028E"/>
    <w:rsid w:val="00140335"/>
    <w:rsid w:val="00147E98"/>
    <w:rsid w:val="001767E3"/>
    <w:rsid w:val="001D0114"/>
    <w:rsid w:val="00215B37"/>
    <w:rsid w:val="00216344"/>
    <w:rsid w:val="002C420C"/>
    <w:rsid w:val="002E3947"/>
    <w:rsid w:val="002F0868"/>
    <w:rsid w:val="002F1807"/>
    <w:rsid w:val="002F6BCB"/>
    <w:rsid w:val="00326684"/>
    <w:rsid w:val="0034108F"/>
    <w:rsid w:val="003821E1"/>
    <w:rsid w:val="00385C76"/>
    <w:rsid w:val="003957E3"/>
    <w:rsid w:val="00395FD9"/>
    <w:rsid w:val="003A0F58"/>
    <w:rsid w:val="003A3DAC"/>
    <w:rsid w:val="003C778F"/>
    <w:rsid w:val="003F43B1"/>
    <w:rsid w:val="004135B1"/>
    <w:rsid w:val="004138F6"/>
    <w:rsid w:val="00437E69"/>
    <w:rsid w:val="004B3803"/>
    <w:rsid w:val="004D4050"/>
    <w:rsid w:val="004E55E1"/>
    <w:rsid w:val="005149AA"/>
    <w:rsid w:val="00541280"/>
    <w:rsid w:val="00545392"/>
    <w:rsid w:val="0054647C"/>
    <w:rsid w:val="00547C1E"/>
    <w:rsid w:val="00616FDA"/>
    <w:rsid w:val="006541F8"/>
    <w:rsid w:val="006547A4"/>
    <w:rsid w:val="0066107D"/>
    <w:rsid w:val="006B1098"/>
    <w:rsid w:val="006B19AF"/>
    <w:rsid w:val="006C692C"/>
    <w:rsid w:val="006D6AF3"/>
    <w:rsid w:val="006F1BAC"/>
    <w:rsid w:val="00705C82"/>
    <w:rsid w:val="00720F86"/>
    <w:rsid w:val="00721D55"/>
    <w:rsid w:val="0073783D"/>
    <w:rsid w:val="007963C3"/>
    <w:rsid w:val="0079700F"/>
    <w:rsid w:val="007A2E35"/>
    <w:rsid w:val="007A67A6"/>
    <w:rsid w:val="007F4F62"/>
    <w:rsid w:val="008143E7"/>
    <w:rsid w:val="00822E0C"/>
    <w:rsid w:val="00835E69"/>
    <w:rsid w:val="00881EF2"/>
    <w:rsid w:val="008A542A"/>
    <w:rsid w:val="008C54A3"/>
    <w:rsid w:val="00906EB1"/>
    <w:rsid w:val="009657C1"/>
    <w:rsid w:val="0096618B"/>
    <w:rsid w:val="00966274"/>
    <w:rsid w:val="00982102"/>
    <w:rsid w:val="009E7986"/>
    <w:rsid w:val="00A21447"/>
    <w:rsid w:val="00A43E15"/>
    <w:rsid w:val="00A7340B"/>
    <w:rsid w:val="00A83B70"/>
    <w:rsid w:val="00A96502"/>
    <w:rsid w:val="00AD4888"/>
    <w:rsid w:val="00AE5F07"/>
    <w:rsid w:val="00AF0033"/>
    <w:rsid w:val="00B17F64"/>
    <w:rsid w:val="00B3124B"/>
    <w:rsid w:val="00B56AC4"/>
    <w:rsid w:val="00B76F90"/>
    <w:rsid w:val="00BC55B2"/>
    <w:rsid w:val="00C0030C"/>
    <w:rsid w:val="00C00EF9"/>
    <w:rsid w:val="00C10980"/>
    <w:rsid w:val="00C7108A"/>
    <w:rsid w:val="00C9119A"/>
    <w:rsid w:val="00CF703B"/>
    <w:rsid w:val="00D1534F"/>
    <w:rsid w:val="00D27E1F"/>
    <w:rsid w:val="00D912F9"/>
    <w:rsid w:val="00DA0D72"/>
    <w:rsid w:val="00E1554E"/>
    <w:rsid w:val="00E215AE"/>
    <w:rsid w:val="00E43BDA"/>
    <w:rsid w:val="00EA3754"/>
    <w:rsid w:val="00EA4530"/>
    <w:rsid w:val="00EB4810"/>
    <w:rsid w:val="00F06668"/>
    <w:rsid w:val="00F11925"/>
    <w:rsid w:val="00F14A9A"/>
    <w:rsid w:val="00F220A2"/>
    <w:rsid w:val="00F23EE7"/>
    <w:rsid w:val="00F44700"/>
    <w:rsid w:val="00FB1755"/>
    <w:rsid w:val="00FC00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55D6"/>
  <w15:chartTrackingRefBased/>
  <w15:docId w15:val="{AD4E2AA7-44C6-C446-84F5-C8956FA1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1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B1"/>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906EB1"/>
    <w:rPr>
      <w:color w:val="0000FF"/>
      <w:u w:val="single"/>
    </w:rPr>
  </w:style>
  <w:style w:type="character" w:customStyle="1" w:styleId="apple-converted-space">
    <w:name w:val="apple-converted-space"/>
    <w:basedOn w:val="DefaultParagraphFont"/>
    <w:rsid w:val="00906EB1"/>
  </w:style>
  <w:style w:type="paragraph" w:styleId="NoSpacing">
    <w:name w:val="No Spacing"/>
    <w:uiPriority w:val="1"/>
    <w:qFormat/>
    <w:rsid w:val="00906EB1"/>
  </w:style>
  <w:style w:type="paragraph" w:customStyle="1" w:styleId="justify">
    <w:name w:val="justify"/>
    <w:basedOn w:val="Normal"/>
    <w:rsid w:val="00906EB1"/>
    <w:pPr>
      <w:spacing w:before="100" w:beforeAutospacing="1" w:after="100" w:afterAutospacing="1"/>
    </w:pPr>
  </w:style>
  <w:style w:type="character" w:customStyle="1" w:styleId="pagenum">
    <w:name w:val="pagenum"/>
    <w:basedOn w:val="DefaultParagraphFont"/>
    <w:rsid w:val="00906EB1"/>
  </w:style>
  <w:style w:type="paragraph" w:styleId="FootnoteText">
    <w:name w:val="footnote text"/>
    <w:basedOn w:val="Normal"/>
    <w:link w:val="FootnoteTextChar"/>
    <w:uiPriority w:val="99"/>
    <w:unhideWhenUsed/>
    <w:rsid w:val="00A7340B"/>
    <w:pPr>
      <w:spacing w:after="200" w:line="276" w:lineRule="auto"/>
      <w:jc w:val="both"/>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A7340B"/>
    <w:rPr>
      <w:sz w:val="20"/>
      <w:szCs w:val="20"/>
      <w:lang w:val="en-US"/>
    </w:rPr>
  </w:style>
  <w:style w:type="character" w:styleId="FootnoteReference">
    <w:name w:val="footnote reference"/>
    <w:basedOn w:val="DefaultParagraphFont"/>
    <w:uiPriority w:val="99"/>
    <w:unhideWhenUsed/>
    <w:rsid w:val="00A7340B"/>
    <w:rPr>
      <w:vertAlign w:val="superscript"/>
    </w:rPr>
  </w:style>
  <w:style w:type="paragraph" w:customStyle="1" w:styleId="Default">
    <w:name w:val="Default"/>
    <w:rsid w:val="00C0030C"/>
    <w:pPr>
      <w:autoSpaceDE w:val="0"/>
      <w:autoSpaceDN w:val="0"/>
      <w:adjustRightInd w:val="0"/>
    </w:pPr>
    <w:rPr>
      <w:rFonts w:ascii="Code" w:hAnsi="Code" w:cs="Code"/>
      <w:color w:val="000000"/>
      <w:lang w:val="en-US"/>
    </w:rPr>
  </w:style>
  <w:style w:type="paragraph" w:styleId="Footer">
    <w:name w:val="footer"/>
    <w:basedOn w:val="Normal"/>
    <w:link w:val="FooterChar"/>
    <w:uiPriority w:val="99"/>
    <w:unhideWhenUsed/>
    <w:rsid w:val="00B76F90"/>
    <w:pPr>
      <w:tabs>
        <w:tab w:val="center" w:pos="4680"/>
        <w:tab w:val="right" w:pos="9360"/>
      </w:tabs>
    </w:pPr>
  </w:style>
  <w:style w:type="character" w:customStyle="1" w:styleId="FooterChar">
    <w:name w:val="Footer Char"/>
    <w:basedOn w:val="DefaultParagraphFont"/>
    <w:link w:val="Footer"/>
    <w:uiPriority w:val="99"/>
    <w:rsid w:val="00B76F90"/>
    <w:rPr>
      <w:rFonts w:ascii="Times New Roman" w:eastAsia="Times New Roman" w:hAnsi="Times New Roman" w:cs="Times New Roman"/>
    </w:rPr>
  </w:style>
  <w:style w:type="character" w:styleId="PageNumber">
    <w:name w:val="page number"/>
    <w:basedOn w:val="DefaultParagraphFont"/>
    <w:uiPriority w:val="99"/>
    <w:semiHidden/>
    <w:unhideWhenUsed/>
    <w:rsid w:val="00B7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22672">
      <w:bodyDiv w:val="1"/>
      <w:marLeft w:val="0"/>
      <w:marRight w:val="0"/>
      <w:marTop w:val="0"/>
      <w:marBottom w:val="0"/>
      <w:divBdr>
        <w:top w:val="none" w:sz="0" w:space="0" w:color="auto"/>
        <w:left w:val="none" w:sz="0" w:space="0" w:color="auto"/>
        <w:bottom w:val="none" w:sz="0" w:space="0" w:color="auto"/>
        <w:right w:val="none" w:sz="0" w:space="0" w:color="auto"/>
      </w:divBdr>
    </w:div>
    <w:div w:id="708339795">
      <w:bodyDiv w:val="1"/>
      <w:marLeft w:val="0"/>
      <w:marRight w:val="0"/>
      <w:marTop w:val="0"/>
      <w:marBottom w:val="0"/>
      <w:divBdr>
        <w:top w:val="none" w:sz="0" w:space="0" w:color="auto"/>
        <w:left w:val="none" w:sz="0" w:space="0" w:color="auto"/>
        <w:bottom w:val="none" w:sz="0" w:space="0" w:color="auto"/>
        <w:right w:val="none" w:sz="0" w:space="0" w:color="auto"/>
      </w:divBdr>
    </w:div>
    <w:div w:id="710033442">
      <w:bodyDiv w:val="1"/>
      <w:marLeft w:val="0"/>
      <w:marRight w:val="0"/>
      <w:marTop w:val="0"/>
      <w:marBottom w:val="0"/>
      <w:divBdr>
        <w:top w:val="none" w:sz="0" w:space="0" w:color="auto"/>
        <w:left w:val="none" w:sz="0" w:space="0" w:color="auto"/>
        <w:bottom w:val="none" w:sz="0" w:space="0" w:color="auto"/>
        <w:right w:val="none" w:sz="0" w:space="0" w:color="auto"/>
      </w:divBdr>
    </w:div>
    <w:div w:id="882014620">
      <w:bodyDiv w:val="1"/>
      <w:marLeft w:val="0"/>
      <w:marRight w:val="0"/>
      <w:marTop w:val="0"/>
      <w:marBottom w:val="0"/>
      <w:divBdr>
        <w:top w:val="none" w:sz="0" w:space="0" w:color="auto"/>
        <w:left w:val="none" w:sz="0" w:space="0" w:color="auto"/>
        <w:bottom w:val="none" w:sz="0" w:space="0" w:color="auto"/>
        <w:right w:val="none" w:sz="0" w:space="0" w:color="auto"/>
      </w:divBdr>
    </w:div>
    <w:div w:id="1103264316">
      <w:bodyDiv w:val="1"/>
      <w:marLeft w:val="0"/>
      <w:marRight w:val="0"/>
      <w:marTop w:val="0"/>
      <w:marBottom w:val="0"/>
      <w:divBdr>
        <w:top w:val="none" w:sz="0" w:space="0" w:color="auto"/>
        <w:left w:val="none" w:sz="0" w:space="0" w:color="auto"/>
        <w:bottom w:val="none" w:sz="0" w:space="0" w:color="auto"/>
        <w:right w:val="none" w:sz="0" w:space="0" w:color="auto"/>
      </w:divBdr>
    </w:div>
    <w:div w:id="1240484186">
      <w:bodyDiv w:val="1"/>
      <w:marLeft w:val="0"/>
      <w:marRight w:val="0"/>
      <w:marTop w:val="0"/>
      <w:marBottom w:val="0"/>
      <w:divBdr>
        <w:top w:val="none" w:sz="0" w:space="0" w:color="auto"/>
        <w:left w:val="none" w:sz="0" w:space="0" w:color="auto"/>
        <w:bottom w:val="none" w:sz="0" w:space="0" w:color="auto"/>
        <w:right w:val="none" w:sz="0" w:space="0" w:color="auto"/>
      </w:divBdr>
    </w:div>
    <w:div w:id="1315181201">
      <w:bodyDiv w:val="1"/>
      <w:marLeft w:val="0"/>
      <w:marRight w:val="0"/>
      <w:marTop w:val="0"/>
      <w:marBottom w:val="0"/>
      <w:divBdr>
        <w:top w:val="none" w:sz="0" w:space="0" w:color="auto"/>
        <w:left w:val="none" w:sz="0" w:space="0" w:color="auto"/>
        <w:bottom w:val="none" w:sz="0" w:space="0" w:color="auto"/>
        <w:right w:val="none" w:sz="0" w:space="0" w:color="auto"/>
      </w:divBdr>
    </w:div>
    <w:div w:id="1790278819">
      <w:bodyDiv w:val="1"/>
      <w:marLeft w:val="0"/>
      <w:marRight w:val="0"/>
      <w:marTop w:val="0"/>
      <w:marBottom w:val="0"/>
      <w:divBdr>
        <w:top w:val="none" w:sz="0" w:space="0" w:color="auto"/>
        <w:left w:val="none" w:sz="0" w:space="0" w:color="auto"/>
        <w:bottom w:val="none" w:sz="0" w:space="0" w:color="auto"/>
        <w:right w:val="none" w:sz="0" w:space="0" w:color="auto"/>
      </w:divBdr>
    </w:div>
    <w:div w:id="2075543337">
      <w:bodyDiv w:val="1"/>
      <w:marLeft w:val="0"/>
      <w:marRight w:val="0"/>
      <w:marTop w:val="0"/>
      <w:marBottom w:val="0"/>
      <w:divBdr>
        <w:top w:val="none" w:sz="0" w:space="0" w:color="auto"/>
        <w:left w:val="none" w:sz="0" w:space="0" w:color="auto"/>
        <w:bottom w:val="none" w:sz="0" w:space="0" w:color="auto"/>
        <w:right w:val="none" w:sz="0" w:space="0" w:color="auto"/>
      </w:divBdr>
    </w:div>
    <w:div w:id="2126728298">
      <w:bodyDiv w:val="1"/>
      <w:marLeft w:val="0"/>
      <w:marRight w:val="0"/>
      <w:marTop w:val="0"/>
      <w:marBottom w:val="0"/>
      <w:divBdr>
        <w:top w:val="none" w:sz="0" w:space="0" w:color="auto"/>
        <w:left w:val="none" w:sz="0" w:space="0" w:color="auto"/>
        <w:bottom w:val="none" w:sz="0" w:space="0" w:color="auto"/>
        <w:right w:val="none" w:sz="0" w:space="0" w:color="auto"/>
      </w:divBdr>
    </w:div>
    <w:div w:id="2142069121">
      <w:bodyDiv w:val="1"/>
      <w:marLeft w:val="0"/>
      <w:marRight w:val="0"/>
      <w:marTop w:val="0"/>
      <w:marBottom w:val="0"/>
      <w:divBdr>
        <w:top w:val="none" w:sz="0" w:space="0" w:color="auto"/>
        <w:left w:val="none" w:sz="0" w:space="0" w:color="auto"/>
        <w:bottom w:val="none" w:sz="0" w:space="0" w:color="auto"/>
        <w:right w:val="none" w:sz="0" w:space="0" w:color="auto"/>
      </w:divBdr>
    </w:div>
    <w:div w:id="21440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 Sciarrino</dc:creator>
  <cp:keywords/>
  <dc:description/>
  <cp:lastModifiedBy>Enrica Sciarrino</cp:lastModifiedBy>
  <cp:revision>17</cp:revision>
  <dcterms:created xsi:type="dcterms:W3CDTF">2020-01-17T18:40:00Z</dcterms:created>
  <dcterms:modified xsi:type="dcterms:W3CDTF">2020-01-26T23:58:00Z</dcterms:modified>
</cp:coreProperties>
</file>