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E084" w14:textId="3BCA7A78" w:rsidR="009F375C" w:rsidRPr="008730B6" w:rsidRDefault="00081063" w:rsidP="007A34DB">
      <w:pPr>
        <w:pStyle w:val="Heading2"/>
        <w:spacing w:line="480" w:lineRule="auto"/>
      </w:pPr>
      <w:bookmarkStart w:id="0" w:name="_GoBack"/>
      <w:bookmarkEnd w:id="0"/>
      <w:r w:rsidRPr="008730B6">
        <w:t>1.</w:t>
      </w:r>
      <w:r w:rsidR="007D7226" w:rsidRPr="008730B6">
        <w:t xml:space="preserve"> </w:t>
      </w:r>
      <w:r w:rsidR="004D63EA" w:rsidRPr="008730B6">
        <w:t>Introduction</w:t>
      </w:r>
    </w:p>
    <w:p w14:paraId="216FAEC7" w14:textId="5C401051" w:rsidR="00D17656" w:rsidRPr="008730B6" w:rsidRDefault="00B14418" w:rsidP="007A34DB">
      <w:pPr>
        <w:spacing w:line="480" w:lineRule="auto"/>
        <w:jc w:val="both"/>
        <w:rPr>
          <w:sz w:val="20"/>
          <w:szCs w:val="20"/>
        </w:rPr>
      </w:pPr>
      <w:r w:rsidRPr="008730B6">
        <w:rPr>
          <w:sz w:val="20"/>
          <w:szCs w:val="20"/>
        </w:rPr>
        <w:t>Globally</w:t>
      </w:r>
      <w:r w:rsidR="00AB1AEF" w:rsidRPr="008730B6">
        <w:rPr>
          <w:sz w:val="20"/>
          <w:szCs w:val="20"/>
        </w:rPr>
        <w:t xml:space="preserve">, few public health conditions parallel </w:t>
      </w:r>
      <w:r w:rsidR="008A278A" w:rsidRPr="008730B6">
        <w:rPr>
          <w:sz w:val="20"/>
          <w:szCs w:val="20"/>
        </w:rPr>
        <w:t>the</w:t>
      </w:r>
      <w:r w:rsidR="00AB38FE" w:rsidRPr="008730B6">
        <w:rPr>
          <w:sz w:val="20"/>
          <w:szCs w:val="20"/>
        </w:rPr>
        <w:t xml:space="preserve"> </w:t>
      </w:r>
      <w:r w:rsidR="008004D8" w:rsidRPr="008730B6">
        <w:rPr>
          <w:sz w:val="20"/>
          <w:szCs w:val="20"/>
        </w:rPr>
        <w:t xml:space="preserve">rapid and </w:t>
      </w:r>
      <w:r w:rsidR="00AB1AEF" w:rsidRPr="008730B6">
        <w:rPr>
          <w:sz w:val="20"/>
          <w:szCs w:val="20"/>
        </w:rPr>
        <w:t xml:space="preserve">sustained increase in </w:t>
      </w:r>
      <w:r w:rsidR="008A278A" w:rsidRPr="008730B6">
        <w:rPr>
          <w:sz w:val="20"/>
          <w:szCs w:val="20"/>
        </w:rPr>
        <w:t xml:space="preserve">obesity </w:t>
      </w:r>
      <w:r w:rsidR="00AB1AEF" w:rsidRPr="008730B6">
        <w:rPr>
          <w:sz w:val="20"/>
          <w:szCs w:val="20"/>
        </w:rPr>
        <w:t xml:space="preserve">prevalence </w:t>
      </w:r>
      <w:r w:rsidR="00AB1AEF" w:rsidRPr="008730B6">
        <w:rPr>
          <w:sz w:val="20"/>
          <w:szCs w:val="20"/>
        </w:rPr>
        <w:fldChar w:fldCharType="begin"/>
      </w:r>
      <w:r w:rsidR="007F4E5E" w:rsidRPr="008730B6">
        <w:rPr>
          <w:sz w:val="20"/>
          <w:szCs w:val="20"/>
        </w:rPr>
        <w:instrText xml:space="preserve"> ADDIN EN.CITE &lt;EndNote&gt;&lt;Cite&gt;&lt;Author&gt;Kushner&lt;/Author&gt;&lt;Year&gt;2012&lt;/Year&gt;&lt;RecNum&gt;4167&lt;/RecNum&gt;&lt;DisplayText&gt;(1)&lt;/DisplayText&gt;&lt;record&gt;&lt;rec-number&gt;4167&lt;/rec-number&gt;&lt;foreign-keys&gt;&lt;key app="EN" db-id="s22vp0ft6vswpcep5ve5t95g5r29dxfvp25a" timestamp="1478251167"&gt;4167&lt;/key&gt;&lt;/foreign-keys&gt;&lt;ref-type name="Journal Article"&gt;17&lt;/ref-type&gt;&lt;contributors&gt;&lt;authors&gt;&lt;author&gt;Kushner, R. F.&lt;/author&gt;&lt;/authors&gt;&lt;/contributors&gt;&lt;auth-address&gt;Northwestern Comprehensive Center on Obesity, Northwestern University Feinberg School of Medicine, Chicago, IL 60611, USA. rkushner@northwestern.edu&lt;/auth-address&gt;&lt;titles&gt;&lt;title&gt;Clinical assessment and management of adult obesity&lt;/title&gt;&lt;secondary-title&gt;Circulation&lt;/secondary-title&gt;&lt;alt-title&gt;Circulation&lt;/alt-title&gt;&lt;/titles&gt;&lt;periodical&gt;&lt;full-title&gt;Circulation&lt;/full-title&gt;&lt;/periodical&gt;&lt;alt-periodical&gt;&lt;full-title&gt;Circulation&lt;/full-title&gt;&lt;/alt-periodical&gt;&lt;pages&gt;2870&lt;/pages&gt;&lt;volume&gt;126&lt;/volume&gt;&lt;number&gt;24&lt;/number&gt;&lt;edition&gt;2012/12/12&lt;/edition&gt;&lt;keywords&gt;&lt;keyword&gt;Adult&lt;/keyword&gt;&lt;keyword&gt;Cardiology&lt;/keyword&gt;&lt;keyword&gt;Chronic Disease&lt;/keyword&gt;&lt;keyword&gt;*Counseling&lt;/keyword&gt;&lt;keyword&gt;Humans&lt;/keyword&gt;&lt;keyword&gt;Obesity/*diagnosis/epidemiology/*therapy&lt;/keyword&gt;&lt;keyword&gt;*Physician-Patient Relations&lt;/keyword&gt;&lt;keyword&gt;Prevalence&lt;/keyword&gt;&lt;keyword&gt;Risk Factors&lt;/keyword&gt;&lt;keyword&gt;Risk Reduction Behavior&lt;/keyword&gt;&lt;/keywords&gt;&lt;dates&gt;&lt;year&gt;2012&lt;/year&gt;&lt;pub-dates&gt;&lt;date&gt;Dec 11&lt;/date&gt;&lt;/pub-dates&gt;&lt;/dates&gt;&lt;isbn&gt;0009-7322&lt;/isbn&gt;&lt;accession-num&gt;23230316&lt;/accession-num&gt;&lt;urls&gt;&lt;/urls&gt;&lt;electronic-resource-num&gt;10.1161/circulationaha.111.075424&lt;/electronic-resource-num&gt;&lt;remote-database-provider&gt;NLM&lt;/remote-database-provider&gt;&lt;language&gt;Eng&lt;/language&gt;&lt;/record&gt;&lt;/Cite&gt;&lt;/EndNote&gt;</w:instrText>
      </w:r>
      <w:r w:rsidR="00AB1AEF" w:rsidRPr="008730B6">
        <w:rPr>
          <w:sz w:val="20"/>
          <w:szCs w:val="20"/>
        </w:rPr>
        <w:fldChar w:fldCharType="separate"/>
      </w:r>
      <w:r w:rsidR="007F4E5E" w:rsidRPr="008730B6">
        <w:rPr>
          <w:noProof/>
          <w:sz w:val="20"/>
          <w:szCs w:val="20"/>
        </w:rPr>
        <w:t>(1)</w:t>
      </w:r>
      <w:r w:rsidR="00AB1AEF" w:rsidRPr="008730B6">
        <w:rPr>
          <w:sz w:val="20"/>
          <w:szCs w:val="20"/>
        </w:rPr>
        <w:fldChar w:fldCharType="end"/>
      </w:r>
      <w:r w:rsidR="00AB1AEF" w:rsidRPr="008730B6">
        <w:rPr>
          <w:sz w:val="20"/>
          <w:szCs w:val="20"/>
        </w:rPr>
        <w:t>. Within the UK, from 1993 to 2013</w:t>
      </w:r>
      <w:r w:rsidR="008A278A" w:rsidRPr="008730B6">
        <w:rPr>
          <w:sz w:val="20"/>
          <w:szCs w:val="20"/>
        </w:rPr>
        <w:t>,</w:t>
      </w:r>
      <w:r w:rsidR="00AB1AEF" w:rsidRPr="008730B6">
        <w:rPr>
          <w:sz w:val="20"/>
          <w:szCs w:val="20"/>
        </w:rPr>
        <w:t xml:space="preserve"> </w:t>
      </w:r>
      <w:r w:rsidR="00D072C8" w:rsidRPr="008730B6">
        <w:rPr>
          <w:sz w:val="20"/>
          <w:szCs w:val="20"/>
        </w:rPr>
        <w:t xml:space="preserve">adult </w:t>
      </w:r>
      <w:r w:rsidR="00AB1AEF" w:rsidRPr="008730B6">
        <w:rPr>
          <w:sz w:val="20"/>
          <w:szCs w:val="20"/>
        </w:rPr>
        <w:t xml:space="preserve">obesity increased from 14.9% to 24.9% </w:t>
      </w:r>
      <w:r w:rsidR="00AB1AEF" w:rsidRPr="008730B6">
        <w:rPr>
          <w:sz w:val="20"/>
          <w:szCs w:val="20"/>
        </w:rPr>
        <w:fldChar w:fldCharType="begin"/>
      </w:r>
      <w:r w:rsidR="007F4E5E" w:rsidRPr="008730B6">
        <w:rPr>
          <w:sz w:val="20"/>
          <w:szCs w:val="20"/>
        </w:rPr>
        <w:instrText xml:space="preserve"> ADDIN EN.CITE &lt;EndNote&gt;&lt;Cite&gt;&lt;Author&gt;HSCIC&lt;/Author&gt;&lt;Year&gt;2016&lt;/Year&gt;&lt;RecNum&gt;4176&lt;/RecNum&gt;&lt;DisplayText&gt;(2)&lt;/DisplayText&gt;&lt;record&gt;&lt;rec-number&gt;4176&lt;/rec-number&gt;&lt;foreign-keys&gt;&lt;key app="EN" db-id="s22vp0ft6vswpcep5ve5t95g5r29dxfvp25a" timestamp="1478256614"&gt;4176&lt;/key&gt;&lt;/foreign-keys&gt;&lt;ref-type name="Book"&gt;6&lt;/ref-type&gt;&lt;contributors&gt;&lt;authors&gt;&lt;author&gt;HSCIC,&lt;/author&gt;&lt;/authors&gt;&lt;/contributors&gt;&lt;titles&gt;&lt;title&gt;Statistics on Obesity, Physical Activity and Diet: England 2016&lt;/title&gt;&lt;/titles&gt;&lt;dates&gt;&lt;year&gt;2016&lt;/year&gt;&lt;/dates&gt;&lt;pub-location&gt;London&lt;/pub-location&gt;&lt;publisher&gt;The Health and Social Care Information Centre (HSCIC),&lt;/publisher&gt;&lt;urls&gt;&lt;/urls&gt;&lt;/record&gt;&lt;/Cite&gt;&lt;/EndNote&gt;</w:instrText>
      </w:r>
      <w:r w:rsidR="00AB1AEF" w:rsidRPr="008730B6">
        <w:rPr>
          <w:sz w:val="20"/>
          <w:szCs w:val="20"/>
        </w:rPr>
        <w:fldChar w:fldCharType="separate"/>
      </w:r>
      <w:r w:rsidR="007F4E5E" w:rsidRPr="008730B6">
        <w:rPr>
          <w:noProof/>
          <w:sz w:val="20"/>
          <w:szCs w:val="20"/>
        </w:rPr>
        <w:t>(2)</w:t>
      </w:r>
      <w:r w:rsidR="00AB1AEF" w:rsidRPr="008730B6">
        <w:rPr>
          <w:sz w:val="20"/>
          <w:szCs w:val="20"/>
        </w:rPr>
        <w:fldChar w:fldCharType="end"/>
      </w:r>
      <w:r w:rsidR="00AB1AEF" w:rsidRPr="008730B6">
        <w:rPr>
          <w:sz w:val="20"/>
          <w:szCs w:val="20"/>
        </w:rPr>
        <w:t xml:space="preserve">. This is concerning as obesity is associated with a plethora of adverse medical conditions </w:t>
      </w:r>
      <w:r w:rsidR="00AB1AEF" w:rsidRPr="008730B6">
        <w:rPr>
          <w:sz w:val="20"/>
          <w:szCs w:val="20"/>
        </w:rPr>
        <w:fldChar w:fldCharType="begin">
          <w:fldData xml:space="preserve">PEVuZE5vdGU+PENpdGU+PEF1dGhvcj5NZWNoYW5pY2s8L0F1dGhvcj48WWVhcj4yMDEzPC9ZZWFy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</w:fldData>
        </w:fldChar>
      </w:r>
      <w:r w:rsidR="007F4E5E" w:rsidRPr="008730B6">
        <w:rPr>
          <w:sz w:val="20"/>
          <w:szCs w:val="20"/>
        </w:rPr>
        <w:instrText xml:space="preserve"> ADDIN EN.CITE </w:instrText>
      </w:r>
      <w:r w:rsidR="007F4E5E" w:rsidRPr="008730B6">
        <w:rPr>
          <w:sz w:val="20"/>
          <w:szCs w:val="20"/>
        </w:rPr>
        <w:fldChar w:fldCharType="begin">
          <w:fldData xml:space="preserve">PEVuZE5vdGU+PENpdGU+PEF1dGhvcj5NZWNoYW5pY2s8L0F1dGhvcj48WWVhcj4yMDEzPC9ZZWFy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</w:fldData>
        </w:fldChar>
      </w:r>
      <w:r w:rsidR="007F4E5E" w:rsidRPr="008730B6">
        <w:rPr>
          <w:sz w:val="20"/>
          <w:szCs w:val="20"/>
        </w:rPr>
        <w:instrText xml:space="preserve"> ADDIN EN.CITE.DATA </w:instrText>
      </w:r>
      <w:r w:rsidR="007F4E5E" w:rsidRPr="008730B6">
        <w:rPr>
          <w:sz w:val="20"/>
          <w:szCs w:val="20"/>
        </w:rPr>
      </w:r>
      <w:r w:rsidR="007F4E5E" w:rsidRPr="008730B6">
        <w:rPr>
          <w:sz w:val="20"/>
          <w:szCs w:val="20"/>
        </w:rPr>
        <w:fldChar w:fldCharType="end"/>
      </w:r>
      <w:r w:rsidR="00AB1AEF" w:rsidRPr="008730B6">
        <w:rPr>
          <w:sz w:val="20"/>
          <w:szCs w:val="20"/>
        </w:rPr>
      </w:r>
      <w:r w:rsidR="00AB1AEF" w:rsidRPr="008730B6">
        <w:rPr>
          <w:sz w:val="20"/>
          <w:szCs w:val="20"/>
        </w:rPr>
        <w:fldChar w:fldCharType="separate"/>
      </w:r>
      <w:r w:rsidR="007F4E5E" w:rsidRPr="008730B6">
        <w:rPr>
          <w:noProof/>
          <w:sz w:val="20"/>
          <w:szCs w:val="20"/>
        </w:rPr>
        <w:t>(3)</w:t>
      </w:r>
      <w:r w:rsidR="00AB1AEF" w:rsidRPr="008730B6">
        <w:rPr>
          <w:sz w:val="20"/>
          <w:szCs w:val="20"/>
        </w:rPr>
        <w:fldChar w:fldCharType="end"/>
      </w:r>
      <w:r w:rsidR="00AB1AEF" w:rsidRPr="008730B6">
        <w:rPr>
          <w:sz w:val="20"/>
          <w:szCs w:val="20"/>
        </w:rPr>
        <w:t xml:space="preserve"> and economic costs </w:t>
      </w:r>
      <w:r w:rsidR="00AB1AEF" w:rsidRPr="008730B6">
        <w:rPr>
          <w:sz w:val="20"/>
          <w:szCs w:val="20"/>
        </w:rPr>
        <w:fldChar w:fldCharType="begin"/>
      </w:r>
      <w:r w:rsidR="007F4E5E" w:rsidRPr="008730B6">
        <w:rPr>
          <w:sz w:val="20"/>
          <w:szCs w:val="20"/>
        </w:rPr>
        <w:instrText xml:space="preserve"> ADDIN EN.CITE &lt;EndNote&gt;&lt;Cite&gt;&lt;Author&gt;Dee&lt;/Author&gt;&lt;Year&gt;2014&lt;/Year&gt;&lt;RecNum&gt;3379&lt;/RecNum&gt;&lt;DisplayText&gt;(4)&lt;/DisplayText&gt;&lt;record&gt;&lt;rec-number&gt;3379&lt;/rec-number&gt;&lt;foreign-keys&gt;&lt;key app="EN" db-id="s22vp0ft6vswpcep5ve5t95g5r29dxfvp25a" timestamp="0"&gt;3379&lt;/key&gt;&lt;/foreign-keys&gt;&lt;ref-type name="Journal Article"&gt;17&lt;/ref-type&gt;&lt;contributors&gt;&lt;authors&gt;&lt;author&gt;Dee, Anne&lt;/author&gt;&lt;author&gt;Kearns, Karen&lt;/author&gt;&lt;author&gt;O’Neill, Ciaran&lt;/author&gt;&lt;author&gt;Sharp, Linda&lt;/author&gt;&lt;author&gt;Staines, Anthony&lt;/author&gt;&lt;author&gt;O’Dwyer, Victoria&lt;/author&gt;&lt;author&gt;Fitzgerald, Sarah&lt;/author&gt;&lt;author&gt;Perry, Ivan J.&lt;/author&gt;&lt;/authors&gt;&lt;/contributors&gt;&lt;titles&gt;&lt;title&gt;The direct and indirect costs of both overweight and obesity: a systematic review&lt;/title&gt;&lt;secondary-title&gt;BMC Research Notes&lt;/secondary-title&gt;&lt;/titles&gt;&lt;periodical&gt;&lt;full-title&gt;BMC Research Notes&lt;/full-title&gt;&lt;/periodical&gt;&lt;pages&gt;242-242&lt;/pages&gt;&lt;volume&gt;7&lt;/volume&gt;&lt;dates&gt;&lt;year&gt;2014&lt;/year&gt;&lt;/dates&gt;&lt;publisher&gt;BioMed Central&lt;/publisher&gt;&lt;isbn&gt;1756-0500&lt;/isbn&gt;&lt;accession-num&gt;PMC4006977&lt;/accession-num&gt;&lt;urls&gt;&lt;related-urls&gt;&lt;url&gt;http://www.ncbi.nlm.nih.gov/pmc/articles/PMC4006977/&lt;/url&gt;&lt;/related-urls&gt;&lt;/urls&gt;&lt;electronic-resource-num&gt;10.1186/1756-0500-7-242&lt;/electronic-resource-num&gt;&lt;remote-database-name&gt;Pmc&lt;/remote-database-name&gt;&lt;/record&gt;&lt;/Cite&gt;&lt;/EndNote&gt;</w:instrText>
      </w:r>
      <w:r w:rsidR="00AB1AEF" w:rsidRPr="008730B6">
        <w:rPr>
          <w:sz w:val="20"/>
          <w:szCs w:val="20"/>
        </w:rPr>
        <w:fldChar w:fldCharType="separate"/>
      </w:r>
      <w:r w:rsidR="007F4E5E" w:rsidRPr="008730B6">
        <w:rPr>
          <w:noProof/>
          <w:sz w:val="20"/>
          <w:szCs w:val="20"/>
        </w:rPr>
        <w:t>(4)</w:t>
      </w:r>
      <w:r w:rsidR="00AB1AEF" w:rsidRPr="008730B6">
        <w:rPr>
          <w:sz w:val="20"/>
          <w:szCs w:val="20"/>
        </w:rPr>
        <w:fldChar w:fldCharType="end"/>
      </w:r>
      <w:r w:rsidR="00AB1AEF" w:rsidRPr="008730B6">
        <w:rPr>
          <w:sz w:val="20"/>
          <w:szCs w:val="20"/>
        </w:rPr>
        <w:t>.</w:t>
      </w:r>
      <w:r w:rsidR="00235FA0" w:rsidRPr="008730B6">
        <w:rPr>
          <w:sz w:val="20"/>
          <w:szCs w:val="20"/>
        </w:rPr>
        <w:t xml:space="preserve"> Increased BMI for instance, is often strongly associated with clinical outcomes such as diabetes, and all-cause and selected </w:t>
      </w:r>
      <w:r w:rsidR="00375079" w:rsidRPr="008730B6">
        <w:rPr>
          <w:sz w:val="20"/>
          <w:szCs w:val="20"/>
        </w:rPr>
        <w:t xml:space="preserve">cause-specific mortality rates </w:t>
      </w:r>
      <w:r w:rsidR="00375079" w:rsidRPr="008730B6">
        <w:rPr>
          <w:sz w:val="20"/>
          <w:szCs w:val="20"/>
        </w:rPr>
        <w:fldChar w:fldCharType="begin">
          <w:fldData xml:space="preserve">PEVuZE5vdGU+PENpdGU+PEF1dGhvcj5Hb3JiZXI8L0F1dGhvcj48WWVhcj4yMDA3PC9ZZWFyPjxS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==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PEVuZE5vdGU+PENpdGU+PEF1dGhvcj5Hb3JiZXI8L0F1dGhvcj48WWVhcj4yMDA3PC9ZZWFyPjxS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==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(5-7)</w:t>
      </w:r>
      <w:r w:rsidR="00375079" w:rsidRPr="008730B6">
        <w:rPr>
          <w:sz w:val="20"/>
          <w:szCs w:val="20"/>
        </w:rPr>
        <w:fldChar w:fldCharType="end"/>
      </w:r>
      <w:r w:rsidR="00235FA0" w:rsidRPr="008730B6">
        <w:rPr>
          <w:sz w:val="20"/>
          <w:szCs w:val="20"/>
        </w:rPr>
        <w:t xml:space="preserve">. </w:t>
      </w:r>
      <w:r w:rsidR="0083000D" w:rsidRPr="008730B6">
        <w:rPr>
          <w:sz w:val="20"/>
          <w:szCs w:val="20"/>
        </w:rPr>
        <w:t>S</w:t>
      </w:r>
      <w:r w:rsidR="00D072C8" w:rsidRPr="008730B6">
        <w:rPr>
          <w:sz w:val="20"/>
          <w:szCs w:val="20"/>
        </w:rPr>
        <w:t>ystematic reviews and meta-analyses have demonstrated that few individual-level interventions have been effective in</w:t>
      </w:r>
      <w:r w:rsidR="00380EC5" w:rsidRPr="008730B6">
        <w:rPr>
          <w:sz w:val="20"/>
          <w:szCs w:val="20"/>
        </w:rPr>
        <w:t xml:space="preserve"> lowering BMI</w:t>
      </w:r>
      <w:r w:rsidR="00AD72D1" w:rsidRPr="008730B6">
        <w:rPr>
          <w:sz w:val="20"/>
          <w:szCs w:val="20"/>
        </w:rPr>
        <w:t xml:space="preserve"> in</w:t>
      </w:r>
      <w:r w:rsidR="00D072C8" w:rsidRPr="008730B6">
        <w:rPr>
          <w:sz w:val="20"/>
          <w:szCs w:val="20"/>
        </w:rPr>
        <w:t xml:space="preserve"> the long-term apart from surgery in adults with a body mass index (BMI</w:t>
      </w:r>
      <w:r w:rsidR="00FD1BCF" w:rsidRPr="008730B6">
        <w:rPr>
          <w:sz w:val="20"/>
          <w:szCs w:val="20"/>
        </w:rPr>
        <w:t xml:space="preserve">) </w:t>
      </w:r>
      <w:r w:rsidR="00D072C8" w:rsidRPr="008730B6">
        <w:rPr>
          <w:sz w:val="20"/>
          <w:szCs w:val="20"/>
        </w:rPr>
        <w:t>&gt;30kg/m</w:t>
      </w:r>
      <w:r w:rsidR="00D072C8" w:rsidRPr="008730B6">
        <w:rPr>
          <w:sz w:val="20"/>
          <w:szCs w:val="20"/>
          <w:vertAlign w:val="superscript"/>
        </w:rPr>
        <w:t>2</w:t>
      </w:r>
      <w:r w:rsidR="00D072C8" w:rsidRPr="008730B6">
        <w:rPr>
          <w:sz w:val="20"/>
          <w:szCs w:val="20"/>
        </w:rPr>
        <w:t xml:space="preserve"> </w:t>
      </w:r>
      <w:r w:rsidR="00D072C8" w:rsidRPr="008730B6">
        <w:rPr>
          <w:sz w:val="20"/>
          <w:szCs w:val="20"/>
        </w:rPr>
        <w:fldChar w:fldCharType="begin">
          <w:fldData xml:space="preserve">PEVuZE5vdGU+PENpdGU+PEF1dGhvcj5TaGF3PC9BdXRob3I+PFllYXI+MjAwNjwvWWVhcj48UmVj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PEVuZE5vdGU+PENpdGU+PEF1dGhvcj5TaGF3PC9BdXRob3I+PFllYXI+MjAwNjwvWWVhcj48UmVj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D072C8" w:rsidRPr="008730B6">
        <w:rPr>
          <w:sz w:val="20"/>
          <w:szCs w:val="20"/>
        </w:rPr>
      </w:r>
      <w:r w:rsidR="00D072C8" w:rsidRPr="008730B6">
        <w:rPr>
          <w:sz w:val="20"/>
          <w:szCs w:val="20"/>
        </w:rPr>
        <w:fldChar w:fldCharType="separate"/>
      </w:r>
      <w:r w:rsidR="00375079" w:rsidRPr="008730B6">
        <w:rPr>
          <w:noProof/>
          <w:sz w:val="20"/>
          <w:szCs w:val="20"/>
        </w:rPr>
        <w:t>(8-10)</w:t>
      </w:r>
      <w:r w:rsidR="00D072C8" w:rsidRPr="008730B6">
        <w:rPr>
          <w:sz w:val="20"/>
          <w:szCs w:val="20"/>
        </w:rPr>
        <w:fldChar w:fldCharType="end"/>
      </w:r>
      <w:r w:rsidR="00D072C8" w:rsidRPr="008730B6">
        <w:rPr>
          <w:sz w:val="20"/>
          <w:szCs w:val="20"/>
        </w:rPr>
        <w:t>.</w:t>
      </w:r>
      <w:r w:rsidR="003F2BFE" w:rsidRPr="008730B6">
        <w:rPr>
          <w:sz w:val="20"/>
          <w:szCs w:val="20"/>
        </w:rPr>
        <w:t xml:space="preserve"> </w:t>
      </w:r>
    </w:p>
    <w:p w14:paraId="0F522D63" w14:textId="77777777" w:rsidR="00D17656" w:rsidRPr="008730B6" w:rsidRDefault="00D17656" w:rsidP="007A34DB">
      <w:pPr>
        <w:spacing w:line="480" w:lineRule="auto"/>
        <w:jc w:val="both"/>
        <w:rPr>
          <w:sz w:val="20"/>
          <w:szCs w:val="20"/>
        </w:rPr>
      </w:pPr>
    </w:p>
    <w:p w14:paraId="789D4E1C" w14:textId="22A55493" w:rsidR="00AB1AEF" w:rsidRPr="008730B6" w:rsidRDefault="003F2BFE" w:rsidP="007A34DB">
      <w:pPr>
        <w:spacing w:line="480" w:lineRule="auto"/>
        <w:jc w:val="both"/>
        <w:rPr>
          <w:sz w:val="20"/>
          <w:szCs w:val="20"/>
        </w:rPr>
      </w:pPr>
      <w:r w:rsidRPr="008730B6">
        <w:rPr>
          <w:sz w:val="20"/>
          <w:szCs w:val="20"/>
        </w:rPr>
        <w:t>R</w:t>
      </w:r>
      <w:r w:rsidR="0084165A" w:rsidRPr="008730B6">
        <w:rPr>
          <w:sz w:val="20"/>
          <w:szCs w:val="20"/>
        </w:rPr>
        <w:t xml:space="preserve">esearchers have proposed that trends </w:t>
      </w:r>
      <w:r w:rsidRPr="008730B6">
        <w:rPr>
          <w:sz w:val="20"/>
          <w:szCs w:val="20"/>
        </w:rPr>
        <w:t xml:space="preserve">in obesity are </w:t>
      </w:r>
      <w:r w:rsidR="0084165A" w:rsidRPr="008730B6">
        <w:rPr>
          <w:sz w:val="20"/>
          <w:szCs w:val="20"/>
        </w:rPr>
        <w:t xml:space="preserve">driven by contextual changes </w:t>
      </w:r>
      <w:r w:rsidRPr="008730B6">
        <w:rPr>
          <w:sz w:val="20"/>
          <w:szCs w:val="20"/>
        </w:rPr>
        <w:t xml:space="preserve">such as inequities in food environments </w:t>
      </w:r>
      <w:r w:rsidR="0084165A" w:rsidRPr="008730B6">
        <w:rPr>
          <w:sz w:val="20"/>
          <w:szCs w:val="20"/>
        </w:rPr>
        <w:t>rather than biological or genetic shifts</w:t>
      </w:r>
      <w:r w:rsidR="00375079" w:rsidRPr="008730B6">
        <w:rPr>
          <w:sz w:val="20"/>
          <w:szCs w:val="20"/>
        </w:rPr>
        <w:t xml:space="preserve"> </w:t>
      </w:r>
      <w:r w:rsidR="00375079" w:rsidRPr="008730B6">
        <w:rPr>
          <w:sz w:val="20"/>
          <w:szCs w:val="20"/>
        </w:rPr>
        <w:fldChar w:fldCharType="begin"/>
      </w:r>
      <w:r w:rsidR="00375079" w:rsidRPr="008730B6">
        <w:rPr>
          <w:sz w:val="20"/>
          <w:szCs w:val="20"/>
        </w:rPr>
        <w:instrText xml:space="preserve"> ADDIN EN.CITE &lt;EndNote&gt;&lt;Cite&gt;&lt;Author&gt;Brandkvist&lt;/Author&gt;&lt;Year&gt;2019&lt;/Year&gt;&lt;RecNum&gt;5365&lt;/RecNum&gt;&lt;DisplayText&gt;(11)&lt;/DisplayText&gt;&lt;record&gt;&lt;rec-number&gt;5365&lt;/rec-number&gt;&lt;foreign-keys&gt;&lt;key app="EN" db-id="s22vp0ft6vswpcep5ve5t95g5r29dxfvp25a" timestamp="1563416656"&gt;5365&lt;/key&gt;&lt;/foreign-keys&gt;&lt;ref-type name="Journal Article"&gt;17&lt;/ref-type&gt;&lt;contributors&gt;&lt;authors&gt;&lt;author&gt;Brandkvist, Maria&lt;/author&gt;&lt;author&gt;Bjørngaard, Johan Håkon&lt;/author&gt;&lt;author&gt;Ødegård, Rønnaug Astri&lt;/author&gt;&lt;author&gt;Åsvold, Bjørn Olav&lt;/author&gt;&lt;author&gt;Sund, Erik R.&lt;/author&gt;&lt;author&gt;Vie, Gunnhild Åberge&lt;/author&gt;&lt;/authors&gt;&lt;/contributors&gt;&lt;titles&gt;&lt;title&gt;Quantifying the impact of genes on body mass index during the obesity epidemic: longitudinal findings from the HUNT Study&lt;/title&gt;&lt;secondary-title&gt;BMJ&lt;/secondary-title&gt;&lt;/titles&gt;&lt;periodical&gt;&lt;full-title&gt;BMJ&lt;/full-title&gt;&lt;/periodical&gt;&lt;pages&gt;l4067&lt;/pages&gt;&lt;volume&gt;366&lt;/volume&gt;&lt;dates&gt;&lt;year&gt;2019&lt;/year&gt;&lt;/dates&gt;&lt;urls&gt;&lt;related-urls&gt;&lt;url&gt;http://www.bmj.com/content/366/bmj.l4067.abstract&lt;/url&gt;&lt;/related-urls&gt;&lt;/urls&gt;&lt;electronic-resource-num&gt;10.1136/bmj.l4067&lt;/electronic-resource-num&gt;&lt;/record&gt;&lt;/Cite&gt;&lt;/EndNote&gt;</w:instrText>
      </w:r>
      <w:r w:rsidR="00375079" w:rsidRPr="008730B6">
        <w:rPr>
          <w:sz w:val="20"/>
          <w:szCs w:val="20"/>
        </w:rPr>
        <w:fldChar w:fldCharType="separate"/>
      </w:r>
      <w:r w:rsidR="00375079" w:rsidRPr="008730B6">
        <w:rPr>
          <w:noProof/>
          <w:sz w:val="20"/>
          <w:szCs w:val="20"/>
        </w:rPr>
        <w:t>(11)</w:t>
      </w:r>
      <w:r w:rsidR="00375079" w:rsidRPr="008730B6">
        <w:rPr>
          <w:sz w:val="20"/>
          <w:szCs w:val="20"/>
        </w:rPr>
        <w:fldChar w:fldCharType="end"/>
      </w:r>
      <w:r w:rsidR="0084165A" w:rsidRPr="008730B6">
        <w:rPr>
          <w:sz w:val="20"/>
          <w:szCs w:val="20"/>
        </w:rPr>
        <w:t xml:space="preserve">. One factor that has received </w:t>
      </w:r>
      <w:r w:rsidR="00FB0F59" w:rsidRPr="008730B6">
        <w:rPr>
          <w:sz w:val="20"/>
          <w:szCs w:val="20"/>
        </w:rPr>
        <w:t xml:space="preserve">increasing </w:t>
      </w:r>
      <w:r w:rsidR="0084165A" w:rsidRPr="008730B6">
        <w:rPr>
          <w:sz w:val="20"/>
          <w:szCs w:val="20"/>
        </w:rPr>
        <w:t xml:space="preserve">interest is the </w:t>
      </w:r>
      <w:r w:rsidR="00D072C8" w:rsidRPr="008730B6">
        <w:rPr>
          <w:sz w:val="20"/>
          <w:szCs w:val="20"/>
        </w:rPr>
        <w:t xml:space="preserve">food </w:t>
      </w:r>
      <w:r w:rsidR="00AB1AEF" w:rsidRPr="008730B6">
        <w:rPr>
          <w:sz w:val="20"/>
          <w:szCs w:val="20"/>
        </w:rPr>
        <w:t>environment</w:t>
      </w:r>
      <w:r w:rsidR="0084165A" w:rsidRPr="008730B6">
        <w:rPr>
          <w:sz w:val="20"/>
          <w:szCs w:val="20"/>
        </w:rPr>
        <w:t xml:space="preserve">, defined here as </w:t>
      </w:r>
      <w:r w:rsidR="00C462EE" w:rsidRPr="008730B6">
        <w:rPr>
          <w:sz w:val="20"/>
          <w:szCs w:val="20"/>
        </w:rPr>
        <w:t>exposure to</w:t>
      </w:r>
      <w:r w:rsidR="00C033DC" w:rsidRPr="008730B6">
        <w:rPr>
          <w:sz w:val="20"/>
          <w:szCs w:val="20"/>
        </w:rPr>
        <w:t xml:space="preserve"> food outlets</w:t>
      </w:r>
      <w:r w:rsidR="00B00AE8" w:rsidRPr="008730B6">
        <w:rPr>
          <w:sz w:val="20"/>
          <w:szCs w:val="20"/>
        </w:rPr>
        <w:t xml:space="preserve"> within a residential neighbourhood</w:t>
      </w:r>
      <w:r w:rsidR="00627C7B" w:rsidRPr="008730B6">
        <w:rPr>
          <w:sz w:val="20"/>
          <w:szCs w:val="20"/>
        </w:rPr>
        <w:t xml:space="preserve">, </w:t>
      </w:r>
      <w:r w:rsidR="006829FF" w:rsidRPr="008730B6">
        <w:rPr>
          <w:sz w:val="20"/>
          <w:szCs w:val="20"/>
        </w:rPr>
        <w:t xml:space="preserve">and the role its distinctive combinations might </w:t>
      </w:r>
      <w:r w:rsidR="00627C7B" w:rsidRPr="008730B6">
        <w:rPr>
          <w:sz w:val="20"/>
          <w:szCs w:val="20"/>
        </w:rPr>
        <w:t>play in</w:t>
      </w:r>
      <w:r w:rsidR="0084165A" w:rsidRPr="008730B6">
        <w:rPr>
          <w:sz w:val="20"/>
          <w:szCs w:val="20"/>
        </w:rPr>
        <w:t xml:space="preserve"> promot</w:t>
      </w:r>
      <w:r w:rsidR="00627C7B" w:rsidRPr="008730B6">
        <w:rPr>
          <w:sz w:val="20"/>
          <w:szCs w:val="20"/>
        </w:rPr>
        <w:t>ing</w:t>
      </w:r>
      <w:r w:rsidR="0084165A" w:rsidRPr="008730B6">
        <w:rPr>
          <w:sz w:val="20"/>
          <w:szCs w:val="20"/>
        </w:rPr>
        <w:t xml:space="preserve"> obesity</w:t>
      </w:r>
      <w:r w:rsidR="00E40479" w:rsidRPr="008730B6">
        <w:rPr>
          <w:sz w:val="20"/>
          <w:szCs w:val="20"/>
        </w:rPr>
        <w:t xml:space="preserve"> </w:t>
      </w:r>
      <w:r w:rsidR="00E40479" w:rsidRPr="008730B6">
        <w:rPr>
          <w:sz w:val="20"/>
          <w:szCs w:val="20"/>
        </w:rPr>
        <w:fldChar w:fldCharType="begin">
          <w:fldData xml:space="preserve">PEVuZE5vdGU+PENpdGU+PEF1dGhvcj5Db2JiPC9BdXRob3I+PFllYXI+MjAxNTwvWWVhcj48UmVj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aWNhbD48cGFnZXM+NzE8L3BhZ2VzPjx2b2x1bWU+MTU8L3ZvbHVtZT48bnVtYmVyPjE8L251bWJl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PEVuZE5vdGU+PENpdGU+PEF1dGhvcj5Db2JiPC9BdXRob3I+PFllYXI+MjAxNTwvWWVhcj48UmVj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aWNhbD48cGFnZXM+NzE8L3BhZ2VzPjx2b2x1bWU+MTU8L3ZvbHVtZT48bnVtYmVyPjE8L251bWJl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E40479" w:rsidRPr="008730B6">
        <w:rPr>
          <w:sz w:val="20"/>
          <w:szCs w:val="20"/>
        </w:rPr>
      </w:r>
      <w:r w:rsidR="00E40479" w:rsidRPr="008730B6">
        <w:rPr>
          <w:sz w:val="20"/>
          <w:szCs w:val="20"/>
        </w:rPr>
        <w:fldChar w:fldCharType="separate"/>
      </w:r>
      <w:r w:rsidR="00375079" w:rsidRPr="008730B6">
        <w:rPr>
          <w:noProof/>
          <w:sz w:val="20"/>
          <w:szCs w:val="20"/>
        </w:rPr>
        <w:t>(11-15)</w:t>
      </w:r>
      <w:r w:rsidR="00E40479" w:rsidRPr="008730B6">
        <w:rPr>
          <w:sz w:val="20"/>
          <w:szCs w:val="20"/>
        </w:rPr>
        <w:fldChar w:fldCharType="end"/>
      </w:r>
      <w:r w:rsidR="00E40479" w:rsidRPr="008730B6">
        <w:rPr>
          <w:sz w:val="20"/>
          <w:szCs w:val="20"/>
        </w:rPr>
        <w:t>.</w:t>
      </w:r>
      <w:r w:rsidR="00B14418" w:rsidRPr="008730B6">
        <w:rPr>
          <w:sz w:val="20"/>
          <w:szCs w:val="20"/>
        </w:rPr>
        <w:t xml:space="preserve"> </w:t>
      </w:r>
      <w:r w:rsidR="00666615" w:rsidRPr="008730B6">
        <w:rPr>
          <w:sz w:val="20"/>
          <w:szCs w:val="20"/>
        </w:rPr>
        <w:t xml:space="preserve">The proliferation of food outlets is suggested to influence food choice </w:t>
      </w:r>
      <w:r w:rsidR="00375079" w:rsidRPr="008730B6">
        <w:rPr>
          <w:sz w:val="20"/>
          <w:szCs w:val="20"/>
        </w:rPr>
        <w:t>via easy and convenient access</w:t>
      </w:r>
      <w:r w:rsidR="00666615" w:rsidRPr="008730B6">
        <w:rPr>
          <w:sz w:val="20"/>
          <w:szCs w:val="20"/>
        </w:rPr>
        <w:t xml:space="preserve">. </w:t>
      </w:r>
      <w:r w:rsidR="00BD3DEC" w:rsidRPr="008730B6">
        <w:rPr>
          <w:sz w:val="20"/>
          <w:szCs w:val="20"/>
        </w:rPr>
        <w:t>F</w:t>
      </w:r>
      <w:r w:rsidR="00666615" w:rsidRPr="008730B6">
        <w:rPr>
          <w:sz w:val="20"/>
          <w:szCs w:val="20"/>
        </w:rPr>
        <w:t>ood choice</w:t>
      </w:r>
      <w:r w:rsidR="00BD3DEC" w:rsidRPr="008730B6">
        <w:rPr>
          <w:sz w:val="20"/>
          <w:szCs w:val="20"/>
        </w:rPr>
        <w:t>s</w:t>
      </w:r>
      <w:r w:rsidR="00375079" w:rsidRPr="008730B6">
        <w:rPr>
          <w:sz w:val="20"/>
          <w:szCs w:val="20"/>
        </w:rPr>
        <w:t xml:space="preserve"> </w:t>
      </w:r>
      <w:r w:rsidR="00BD3DEC" w:rsidRPr="008730B6">
        <w:rPr>
          <w:sz w:val="20"/>
          <w:szCs w:val="20"/>
        </w:rPr>
        <w:t>may not just be</w:t>
      </w:r>
      <w:r w:rsidR="00666615" w:rsidRPr="008730B6">
        <w:rPr>
          <w:sz w:val="20"/>
          <w:szCs w:val="20"/>
        </w:rPr>
        <w:t xml:space="preserve"> intentional </w:t>
      </w:r>
      <w:r w:rsidR="00BD3DEC" w:rsidRPr="008730B6">
        <w:rPr>
          <w:sz w:val="20"/>
          <w:szCs w:val="20"/>
        </w:rPr>
        <w:t xml:space="preserve">though, but may be </w:t>
      </w:r>
      <w:r w:rsidR="00666615" w:rsidRPr="008730B6">
        <w:rPr>
          <w:sz w:val="20"/>
          <w:szCs w:val="20"/>
        </w:rPr>
        <w:t>automatic where a flood of sensory cues</w:t>
      </w:r>
      <w:r w:rsidR="00390843" w:rsidRPr="008730B6">
        <w:rPr>
          <w:sz w:val="20"/>
          <w:szCs w:val="20"/>
        </w:rPr>
        <w:t xml:space="preserve"> such as a lot</w:t>
      </w:r>
      <w:r w:rsidR="00BD3DEC" w:rsidRPr="008730B6">
        <w:rPr>
          <w:sz w:val="20"/>
          <w:szCs w:val="20"/>
        </w:rPr>
        <w:t xml:space="preserve"> of unhealthy food adverts</w:t>
      </w:r>
      <w:r w:rsidR="00666615" w:rsidRPr="008730B6">
        <w:rPr>
          <w:sz w:val="20"/>
          <w:szCs w:val="20"/>
        </w:rPr>
        <w:t xml:space="preserve"> may encourage individuals to eat </w:t>
      </w:r>
      <w:r w:rsidR="00BD3DEC" w:rsidRPr="008730B6">
        <w:rPr>
          <w:sz w:val="20"/>
          <w:szCs w:val="20"/>
        </w:rPr>
        <w:t xml:space="preserve">unhealthy diets </w:t>
      </w:r>
      <w:r w:rsidR="00666615" w:rsidRPr="008730B6">
        <w:rPr>
          <w:sz w:val="20"/>
          <w:szCs w:val="20"/>
        </w:rPr>
        <w:t>even when they may not require food</w:t>
      </w:r>
      <w:r w:rsidR="00375079" w:rsidRPr="008730B6">
        <w:rPr>
          <w:sz w:val="20"/>
          <w:szCs w:val="20"/>
        </w:rPr>
        <w:t xml:space="preserve"> </w:t>
      </w:r>
      <w:r w:rsidR="00375079" w:rsidRPr="008730B6">
        <w:rPr>
          <w:sz w:val="20"/>
          <w:szCs w:val="20"/>
        </w:rPr>
        <w:fldChar w:fldCharType="begin">
          <w:fldData xml:space="preserve">PEVuZE5vdGU+PENpdGU+PEF1dGhvcj5aaWF1ZGRlZW48L0F1dGhvcj48WWVhcj4yMDE4PC9ZZWFy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PEVuZE5vdGU+PENpdGU+PEF1dGhvcj5aaWF1ZGRlZW48L0F1dGhvcj48WWVhcj4yMDE4PC9ZZWFy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(16, 17)</w:t>
      </w:r>
      <w:r w:rsidR="00375079" w:rsidRPr="008730B6">
        <w:rPr>
          <w:sz w:val="20"/>
          <w:szCs w:val="20"/>
        </w:rPr>
        <w:fldChar w:fldCharType="end"/>
      </w:r>
      <w:r w:rsidR="00666615" w:rsidRPr="008730B6">
        <w:rPr>
          <w:sz w:val="20"/>
          <w:szCs w:val="20"/>
        </w:rPr>
        <w:t xml:space="preserve">. </w:t>
      </w:r>
      <w:r w:rsidR="00DD3FAA" w:rsidRPr="008730B6">
        <w:rPr>
          <w:sz w:val="20"/>
          <w:szCs w:val="20"/>
        </w:rPr>
        <w:t xml:space="preserve">Food availability may also be restrictive depending on what items are stocked in </w:t>
      </w:r>
      <w:r w:rsidR="00390843" w:rsidRPr="008730B6">
        <w:rPr>
          <w:sz w:val="20"/>
          <w:szCs w:val="20"/>
        </w:rPr>
        <w:t>local neighbourhoods</w:t>
      </w:r>
      <w:r w:rsidR="00DD3FAA" w:rsidRPr="008730B6">
        <w:rPr>
          <w:sz w:val="20"/>
          <w:szCs w:val="20"/>
        </w:rPr>
        <w:t>, leading to individuals consuming unhealthier diets due to a lack of healthier alternatives. S</w:t>
      </w:r>
      <w:r w:rsidR="00B14418" w:rsidRPr="008730B6">
        <w:rPr>
          <w:sz w:val="20"/>
          <w:szCs w:val="20"/>
        </w:rPr>
        <w:t xml:space="preserve">tudies </w:t>
      </w:r>
      <w:r w:rsidR="00DD3FAA" w:rsidRPr="008730B6">
        <w:rPr>
          <w:sz w:val="20"/>
          <w:szCs w:val="20"/>
        </w:rPr>
        <w:t xml:space="preserve">that have investigated </w:t>
      </w:r>
      <w:r w:rsidR="00B14418" w:rsidRPr="008730B6">
        <w:rPr>
          <w:sz w:val="20"/>
          <w:szCs w:val="20"/>
        </w:rPr>
        <w:t xml:space="preserve">this association </w:t>
      </w:r>
      <w:r w:rsidR="00DD3FAA" w:rsidRPr="008730B6">
        <w:rPr>
          <w:sz w:val="20"/>
          <w:szCs w:val="20"/>
        </w:rPr>
        <w:t>tend to be dominated by</w:t>
      </w:r>
      <w:r w:rsidR="00C033DC" w:rsidRPr="008730B6">
        <w:rPr>
          <w:sz w:val="20"/>
          <w:szCs w:val="20"/>
        </w:rPr>
        <w:t xml:space="preserve"> </w:t>
      </w:r>
      <w:r w:rsidR="008004D8" w:rsidRPr="008730B6">
        <w:rPr>
          <w:sz w:val="20"/>
          <w:szCs w:val="20"/>
        </w:rPr>
        <w:t xml:space="preserve">cross-sectional </w:t>
      </w:r>
      <w:r w:rsidR="00C033DC" w:rsidRPr="008730B6">
        <w:rPr>
          <w:sz w:val="20"/>
          <w:szCs w:val="20"/>
        </w:rPr>
        <w:t xml:space="preserve">research </w:t>
      </w:r>
      <w:r w:rsidR="008004D8" w:rsidRPr="008730B6">
        <w:rPr>
          <w:sz w:val="20"/>
          <w:szCs w:val="20"/>
        </w:rPr>
        <w:t>design</w:t>
      </w:r>
      <w:r w:rsidR="00C033DC" w:rsidRPr="008730B6">
        <w:rPr>
          <w:sz w:val="20"/>
          <w:szCs w:val="20"/>
        </w:rPr>
        <w:t>s</w:t>
      </w:r>
      <w:r w:rsidR="00E5688A" w:rsidRPr="008730B6">
        <w:rPr>
          <w:sz w:val="20"/>
          <w:szCs w:val="20"/>
        </w:rPr>
        <w:t>, rarely consider</w:t>
      </w:r>
      <w:r w:rsidR="00C033DC" w:rsidRPr="008730B6">
        <w:rPr>
          <w:sz w:val="20"/>
          <w:szCs w:val="20"/>
        </w:rPr>
        <w:t>ing</w:t>
      </w:r>
      <w:r w:rsidR="00E5688A" w:rsidRPr="008730B6">
        <w:rPr>
          <w:sz w:val="20"/>
          <w:szCs w:val="20"/>
        </w:rPr>
        <w:t xml:space="preserve"> </w:t>
      </w:r>
      <w:r w:rsidR="00B14418" w:rsidRPr="008730B6">
        <w:rPr>
          <w:sz w:val="20"/>
          <w:szCs w:val="20"/>
        </w:rPr>
        <w:t xml:space="preserve">how </w:t>
      </w:r>
      <w:r w:rsidR="008004D8" w:rsidRPr="008730B6">
        <w:rPr>
          <w:sz w:val="20"/>
          <w:szCs w:val="20"/>
        </w:rPr>
        <w:t>food outlet</w:t>
      </w:r>
      <w:r w:rsidR="00B14418" w:rsidRPr="008730B6">
        <w:rPr>
          <w:sz w:val="20"/>
          <w:szCs w:val="20"/>
        </w:rPr>
        <w:t>s</w:t>
      </w:r>
      <w:r w:rsidR="008004D8" w:rsidRPr="008730B6">
        <w:rPr>
          <w:sz w:val="20"/>
          <w:szCs w:val="20"/>
        </w:rPr>
        <w:t xml:space="preserve"> cluster</w:t>
      </w:r>
      <w:r w:rsidR="00B14418" w:rsidRPr="008730B6">
        <w:rPr>
          <w:sz w:val="20"/>
          <w:szCs w:val="20"/>
        </w:rPr>
        <w:t>,</w:t>
      </w:r>
      <w:r w:rsidR="00E5688A" w:rsidRPr="008730B6">
        <w:rPr>
          <w:sz w:val="20"/>
          <w:szCs w:val="20"/>
        </w:rPr>
        <w:t xml:space="preserve"> and </w:t>
      </w:r>
      <w:r w:rsidR="007327B5" w:rsidRPr="008730B6">
        <w:rPr>
          <w:sz w:val="20"/>
          <w:szCs w:val="20"/>
        </w:rPr>
        <w:t xml:space="preserve">sometimes </w:t>
      </w:r>
      <w:r w:rsidR="00E5688A" w:rsidRPr="008730B6">
        <w:rPr>
          <w:sz w:val="20"/>
          <w:szCs w:val="20"/>
        </w:rPr>
        <w:t xml:space="preserve">overlook </w:t>
      </w:r>
      <w:r w:rsidR="00C033DC" w:rsidRPr="008730B6">
        <w:rPr>
          <w:sz w:val="20"/>
          <w:szCs w:val="20"/>
        </w:rPr>
        <w:t xml:space="preserve">how </w:t>
      </w:r>
      <w:r w:rsidR="00E5688A" w:rsidRPr="008730B6">
        <w:rPr>
          <w:sz w:val="20"/>
          <w:szCs w:val="20"/>
        </w:rPr>
        <w:t xml:space="preserve">groups </w:t>
      </w:r>
      <w:r w:rsidR="00232162" w:rsidRPr="008730B6">
        <w:rPr>
          <w:sz w:val="20"/>
          <w:szCs w:val="20"/>
        </w:rPr>
        <w:t xml:space="preserve">for instance males and female adults, </w:t>
      </w:r>
      <w:r w:rsidR="00E5688A" w:rsidRPr="008730B6">
        <w:rPr>
          <w:sz w:val="20"/>
          <w:szCs w:val="20"/>
        </w:rPr>
        <w:t xml:space="preserve">may be </w:t>
      </w:r>
      <w:r w:rsidR="006829FF" w:rsidRPr="008730B6">
        <w:rPr>
          <w:sz w:val="20"/>
          <w:szCs w:val="20"/>
        </w:rPr>
        <w:t>distinctively responsive</w:t>
      </w:r>
      <w:r w:rsidR="00E5688A" w:rsidRPr="008730B6">
        <w:rPr>
          <w:sz w:val="20"/>
          <w:szCs w:val="20"/>
        </w:rPr>
        <w:t xml:space="preserve"> to </w:t>
      </w:r>
      <w:r w:rsidR="00B14418" w:rsidRPr="008730B6">
        <w:rPr>
          <w:sz w:val="20"/>
          <w:szCs w:val="20"/>
        </w:rPr>
        <w:t xml:space="preserve">certain types of </w:t>
      </w:r>
      <w:r w:rsidR="00E5688A" w:rsidRPr="008730B6">
        <w:rPr>
          <w:sz w:val="20"/>
          <w:szCs w:val="20"/>
        </w:rPr>
        <w:t>food environments</w:t>
      </w:r>
      <w:r w:rsidR="001031CE" w:rsidRPr="008730B6">
        <w:rPr>
          <w:sz w:val="20"/>
          <w:szCs w:val="20"/>
        </w:rPr>
        <w:t>.</w:t>
      </w:r>
    </w:p>
    <w:p w14:paraId="379AA3D1" w14:textId="77777777" w:rsidR="00AB1AEF" w:rsidRPr="008730B6" w:rsidRDefault="00AB1AEF" w:rsidP="007A34DB">
      <w:pPr>
        <w:spacing w:line="480" w:lineRule="auto"/>
        <w:rPr>
          <w:sz w:val="20"/>
          <w:szCs w:val="20"/>
        </w:rPr>
      </w:pPr>
    </w:p>
    <w:p w14:paraId="5BB737EF" w14:textId="7B239ACF" w:rsidR="00D072C8" w:rsidRPr="008730B6" w:rsidRDefault="008004D8" w:rsidP="007A34DB">
      <w:pPr>
        <w:spacing w:line="480" w:lineRule="auto"/>
        <w:jc w:val="both"/>
        <w:rPr>
          <w:sz w:val="20"/>
          <w:szCs w:val="20"/>
        </w:rPr>
      </w:pPr>
      <w:r w:rsidRPr="008730B6">
        <w:rPr>
          <w:sz w:val="20"/>
          <w:szCs w:val="20"/>
        </w:rPr>
        <w:t>M</w:t>
      </w:r>
      <w:r w:rsidR="00620FC0" w:rsidRPr="008730B6">
        <w:rPr>
          <w:sz w:val="20"/>
          <w:szCs w:val="20"/>
        </w:rPr>
        <w:t xml:space="preserve">odifying the food environment, </w:t>
      </w:r>
      <w:r w:rsidR="006829FF" w:rsidRPr="008730B6">
        <w:rPr>
          <w:sz w:val="20"/>
          <w:szCs w:val="20"/>
        </w:rPr>
        <w:t>to</w:t>
      </w:r>
      <w:r w:rsidR="00E40479" w:rsidRPr="008730B6">
        <w:rPr>
          <w:sz w:val="20"/>
          <w:szCs w:val="20"/>
        </w:rPr>
        <w:t xml:space="preserve"> </w:t>
      </w:r>
      <w:r w:rsidR="006829FF" w:rsidRPr="008730B6">
        <w:rPr>
          <w:sz w:val="20"/>
          <w:szCs w:val="20"/>
        </w:rPr>
        <w:t xml:space="preserve">ensure the availability of </w:t>
      </w:r>
      <w:r w:rsidR="00620FC0" w:rsidRPr="008730B6">
        <w:rPr>
          <w:sz w:val="20"/>
          <w:szCs w:val="20"/>
        </w:rPr>
        <w:t>healthy foods</w:t>
      </w:r>
      <w:r w:rsidR="00390843" w:rsidRPr="008730B6">
        <w:rPr>
          <w:sz w:val="20"/>
          <w:szCs w:val="20"/>
        </w:rPr>
        <w:t xml:space="preserve"> may </w:t>
      </w:r>
      <w:r w:rsidR="00620FC0" w:rsidRPr="008730B6">
        <w:rPr>
          <w:sz w:val="20"/>
          <w:szCs w:val="20"/>
        </w:rPr>
        <w:t xml:space="preserve">supplement existing </w:t>
      </w:r>
      <w:r w:rsidR="0083000D" w:rsidRPr="008730B6">
        <w:rPr>
          <w:sz w:val="20"/>
          <w:szCs w:val="20"/>
        </w:rPr>
        <w:t xml:space="preserve">preventive </w:t>
      </w:r>
      <w:r w:rsidR="00620FC0" w:rsidRPr="008730B6">
        <w:rPr>
          <w:sz w:val="20"/>
          <w:szCs w:val="20"/>
        </w:rPr>
        <w:t>approaches</w:t>
      </w:r>
      <w:r w:rsidR="0029547D" w:rsidRPr="008730B6">
        <w:rPr>
          <w:sz w:val="20"/>
          <w:szCs w:val="20"/>
        </w:rPr>
        <w:t xml:space="preserve"> </w:t>
      </w:r>
      <w:r w:rsidR="0029547D"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29547D" w:rsidRPr="008730B6">
        <w:rPr>
          <w:sz w:val="20"/>
          <w:szCs w:val="20"/>
        </w:rPr>
      </w:r>
      <w:r w:rsidR="0029547D" w:rsidRPr="008730B6">
        <w:rPr>
          <w:sz w:val="20"/>
          <w:szCs w:val="20"/>
        </w:rPr>
        <w:fldChar w:fldCharType="separate"/>
      </w:r>
      <w:r w:rsidR="00375079" w:rsidRPr="008730B6">
        <w:rPr>
          <w:noProof/>
          <w:sz w:val="20"/>
          <w:szCs w:val="20"/>
        </w:rPr>
        <w:t>(18)</w:t>
      </w:r>
      <w:r w:rsidR="0029547D" w:rsidRPr="008730B6">
        <w:rPr>
          <w:sz w:val="20"/>
          <w:szCs w:val="20"/>
        </w:rPr>
        <w:fldChar w:fldCharType="end"/>
      </w:r>
      <w:r w:rsidR="00107AE6" w:rsidRPr="008730B6">
        <w:rPr>
          <w:sz w:val="20"/>
          <w:szCs w:val="20"/>
        </w:rPr>
        <w:t>.</w:t>
      </w:r>
      <w:r w:rsidR="0083000D" w:rsidRPr="008730B6">
        <w:rPr>
          <w:sz w:val="20"/>
          <w:szCs w:val="20"/>
        </w:rPr>
        <w:t xml:space="preserve"> </w:t>
      </w:r>
      <w:r w:rsidR="00390843" w:rsidRPr="008730B6">
        <w:rPr>
          <w:sz w:val="20"/>
          <w:szCs w:val="20"/>
        </w:rPr>
        <w:t>Several s</w:t>
      </w:r>
      <w:r w:rsidR="00106394" w:rsidRPr="008730B6">
        <w:rPr>
          <w:sz w:val="20"/>
          <w:szCs w:val="20"/>
          <w:highlight w:val="white"/>
        </w:rPr>
        <w:t>tudies internationally, and within the UK, have demonstrated relationships between different aspects of the food environment</w:t>
      </w:r>
      <w:r w:rsidR="00C737F4" w:rsidRPr="008730B6">
        <w:rPr>
          <w:sz w:val="20"/>
          <w:szCs w:val="20"/>
          <w:highlight w:val="white"/>
        </w:rPr>
        <w:t>,</w:t>
      </w:r>
      <w:r w:rsidR="00106394" w:rsidRPr="008730B6">
        <w:rPr>
          <w:sz w:val="20"/>
          <w:szCs w:val="20"/>
          <w:highlight w:val="white"/>
        </w:rPr>
        <w:t xml:space="preserve"> </w:t>
      </w:r>
      <w:r w:rsidR="00D74CCE" w:rsidRPr="008730B6">
        <w:rPr>
          <w:sz w:val="20"/>
          <w:szCs w:val="20"/>
          <w:highlight w:val="white"/>
        </w:rPr>
        <w:t>such as</w:t>
      </w:r>
      <w:r w:rsidR="00106394" w:rsidRPr="008730B6">
        <w:rPr>
          <w:sz w:val="20"/>
          <w:szCs w:val="20"/>
          <w:highlight w:val="white"/>
        </w:rPr>
        <w:t xml:space="preserve"> fast-food outlets and BMI </w:t>
      </w:r>
      <w:r w:rsidR="00106394" w:rsidRPr="008730B6">
        <w:rPr>
          <w:sz w:val="20"/>
          <w:szCs w:val="20"/>
          <w:highlight w:val="white"/>
        </w:rPr>
        <w:fldChar w:fldCharType="begin">
          <w:fldData xml:space="preserve">PEVuZE5vdGU+PENpdGU+PEF1dGhvcj5Db2JiPC9BdXRob3I+PFllYXI+MjAxNTwvWWVhcj48UmVj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</w:fldData>
        </w:fldChar>
      </w:r>
      <w:r w:rsidR="00375079" w:rsidRPr="008730B6">
        <w:rPr>
          <w:sz w:val="20"/>
          <w:szCs w:val="20"/>
          <w:highlight w:val="white"/>
        </w:rPr>
        <w:instrText xml:space="preserve"> ADDIN EN.CITE </w:instrText>
      </w:r>
      <w:r w:rsidR="00375079" w:rsidRPr="008730B6">
        <w:rPr>
          <w:sz w:val="20"/>
          <w:szCs w:val="20"/>
          <w:highlight w:val="white"/>
        </w:rPr>
        <w:fldChar w:fldCharType="begin">
          <w:fldData xml:space="preserve">PEVuZE5vdGU+PENpdGU+PEF1dGhvcj5Db2JiPC9BdXRob3I+PFllYXI+MjAxNTwvWWVhcj48UmVj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</w:fldData>
        </w:fldChar>
      </w:r>
      <w:r w:rsidR="00375079" w:rsidRPr="008730B6">
        <w:rPr>
          <w:sz w:val="20"/>
          <w:szCs w:val="20"/>
          <w:highlight w:val="white"/>
        </w:rPr>
        <w:instrText xml:space="preserve"> ADDIN EN.CITE.DATA </w:instrText>
      </w:r>
      <w:r w:rsidR="00375079" w:rsidRPr="008730B6">
        <w:rPr>
          <w:sz w:val="20"/>
          <w:szCs w:val="20"/>
          <w:highlight w:val="white"/>
        </w:rPr>
      </w:r>
      <w:r w:rsidR="00375079" w:rsidRPr="008730B6">
        <w:rPr>
          <w:sz w:val="20"/>
          <w:szCs w:val="20"/>
          <w:highlight w:val="white"/>
        </w:rPr>
        <w:fldChar w:fldCharType="end"/>
      </w:r>
      <w:r w:rsidR="00106394" w:rsidRPr="008730B6">
        <w:rPr>
          <w:sz w:val="20"/>
          <w:szCs w:val="20"/>
          <w:highlight w:val="white"/>
        </w:rPr>
      </w:r>
      <w:r w:rsidR="00106394" w:rsidRPr="008730B6">
        <w:rPr>
          <w:sz w:val="20"/>
          <w:szCs w:val="20"/>
          <w:highlight w:val="white"/>
        </w:rPr>
        <w:fldChar w:fldCharType="separate"/>
      </w:r>
      <w:r w:rsidR="00375079" w:rsidRPr="008730B6">
        <w:rPr>
          <w:noProof/>
          <w:sz w:val="20"/>
          <w:szCs w:val="20"/>
          <w:highlight w:val="white"/>
        </w:rPr>
        <w:t>(19-21)</w:t>
      </w:r>
      <w:r w:rsidR="00106394" w:rsidRPr="008730B6">
        <w:rPr>
          <w:sz w:val="20"/>
          <w:szCs w:val="20"/>
          <w:highlight w:val="white"/>
        </w:rPr>
        <w:fldChar w:fldCharType="end"/>
      </w:r>
      <w:r w:rsidR="00106394" w:rsidRPr="008730B6">
        <w:rPr>
          <w:sz w:val="20"/>
          <w:szCs w:val="20"/>
          <w:highlight w:val="white"/>
        </w:rPr>
        <w:t xml:space="preserve">. </w:t>
      </w:r>
      <w:r w:rsidR="00106394" w:rsidRPr="008730B6">
        <w:rPr>
          <w:sz w:val="20"/>
          <w:szCs w:val="20"/>
        </w:rPr>
        <w:t xml:space="preserve">However, while </w:t>
      </w:r>
      <w:r w:rsidR="0069136A" w:rsidRPr="008730B6">
        <w:rPr>
          <w:sz w:val="20"/>
          <w:szCs w:val="20"/>
        </w:rPr>
        <w:t>these associations are</w:t>
      </w:r>
      <w:r w:rsidR="00620FC0" w:rsidRPr="008730B6">
        <w:rPr>
          <w:sz w:val="20"/>
          <w:szCs w:val="20"/>
        </w:rPr>
        <w:t xml:space="preserve"> intuitively appealing</w:t>
      </w:r>
      <w:r w:rsidRPr="008730B6">
        <w:rPr>
          <w:sz w:val="20"/>
          <w:szCs w:val="20"/>
        </w:rPr>
        <w:t xml:space="preserve">, </w:t>
      </w:r>
      <w:r w:rsidR="00620FC0" w:rsidRPr="008730B6">
        <w:rPr>
          <w:sz w:val="20"/>
          <w:szCs w:val="20"/>
        </w:rPr>
        <w:t xml:space="preserve">evidence linking </w:t>
      </w:r>
      <w:r w:rsidR="009A2D4E" w:rsidRPr="008730B6">
        <w:rPr>
          <w:sz w:val="20"/>
          <w:szCs w:val="20"/>
        </w:rPr>
        <w:t xml:space="preserve">different </w:t>
      </w:r>
      <w:r w:rsidR="00620FC0" w:rsidRPr="008730B6">
        <w:rPr>
          <w:sz w:val="20"/>
          <w:szCs w:val="20"/>
        </w:rPr>
        <w:t>food outlet</w:t>
      </w:r>
      <w:r w:rsidR="00106394" w:rsidRPr="008730B6">
        <w:rPr>
          <w:sz w:val="20"/>
          <w:szCs w:val="20"/>
        </w:rPr>
        <w:t>s</w:t>
      </w:r>
      <w:r w:rsidR="00620FC0" w:rsidRPr="008730B6">
        <w:rPr>
          <w:sz w:val="20"/>
          <w:szCs w:val="20"/>
        </w:rPr>
        <w:t xml:space="preserve"> </w:t>
      </w:r>
      <w:r w:rsidR="009A2D4E" w:rsidRPr="008730B6">
        <w:rPr>
          <w:sz w:val="20"/>
          <w:szCs w:val="20"/>
        </w:rPr>
        <w:t xml:space="preserve">and </w:t>
      </w:r>
      <w:r w:rsidR="002F4DA3" w:rsidRPr="008730B6">
        <w:rPr>
          <w:sz w:val="20"/>
          <w:szCs w:val="20"/>
        </w:rPr>
        <w:t>BMI is equivocal</w:t>
      </w:r>
      <w:r w:rsidR="00620FC0" w:rsidRPr="008730B6">
        <w:rPr>
          <w:sz w:val="20"/>
          <w:szCs w:val="20"/>
        </w:rPr>
        <w:t xml:space="preserve"> </w:t>
      </w:r>
      <w:r w:rsidR="00620FC0" w:rsidRPr="008730B6">
        <w:rPr>
          <w:sz w:val="20"/>
          <w:szCs w:val="20"/>
        </w:rPr>
        <w:fldChar w:fldCharType="begin">
          <w:fldData xml:space="preserve">PEVuZE5vdGU+PENpdGU+PEF1dGhvcj5Db2JiPC9BdXRob3I+PFllYXI+MjAxNTwvWWVhcj48UmVj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PEVuZE5vdGU+PENpdGU+PEF1dGhvcj5Db2JiPC9BdXRob3I+PFllYXI+MjAxNTwvWWVhcj48UmVj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620FC0" w:rsidRPr="008730B6">
        <w:rPr>
          <w:sz w:val="20"/>
          <w:szCs w:val="20"/>
        </w:rPr>
      </w:r>
      <w:r w:rsidR="00620FC0" w:rsidRPr="008730B6">
        <w:rPr>
          <w:sz w:val="20"/>
          <w:szCs w:val="20"/>
        </w:rPr>
        <w:fldChar w:fldCharType="separate"/>
      </w:r>
      <w:r w:rsidR="00375079" w:rsidRPr="008730B6">
        <w:rPr>
          <w:noProof/>
          <w:sz w:val="20"/>
          <w:szCs w:val="20"/>
        </w:rPr>
        <w:t>(19, 22-25)</w:t>
      </w:r>
      <w:r w:rsidR="00620FC0" w:rsidRPr="008730B6">
        <w:rPr>
          <w:sz w:val="20"/>
          <w:szCs w:val="20"/>
        </w:rPr>
        <w:fldChar w:fldCharType="end"/>
      </w:r>
      <w:r w:rsidR="00620FC0" w:rsidRPr="008730B6">
        <w:rPr>
          <w:sz w:val="20"/>
          <w:szCs w:val="20"/>
        </w:rPr>
        <w:t>.</w:t>
      </w:r>
      <w:r w:rsidR="00106394" w:rsidRPr="008730B6">
        <w:rPr>
          <w:sz w:val="20"/>
          <w:szCs w:val="20"/>
        </w:rPr>
        <w:t xml:space="preserve"> A</w:t>
      </w:r>
      <w:r w:rsidR="00620FC0" w:rsidRPr="008730B6">
        <w:rPr>
          <w:sz w:val="20"/>
          <w:szCs w:val="20"/>
          <w:highlight w:val="white"/>
        </w:rPr>
        <w:t xml:space="preserve"> recent study </w:t>
      </w:r>
      <w:r w:rsidR="009D5343" w:rsidRPr="008730B6">
        <w:rPr>
          <w:sz w:val="20"/>
          <w:szCs w:val="20"/>
          <w:highlight w:val="white"/>
        </w:rPr>
        <w:t>(n=</w:t>
      </w:r>
      <w:r w:rsidR="00620FC0" w:rsidRPr="008730B6">
        <w:rPr>
          <w:sz w:val="20"/>
          <w:szCs w:val="20"/>
          <w:highlight w:val="white"/>
        </w:rPr>
        <w:t>1.7 million</w:t>
      </w:r>
      <w:r w:rsidR="009D5343" w:rsidRPr="008730B6">
        <w:rPr>
          <w:sz w:val="20"/>
          <w:szCs w:val="20"/>
          <w:highlight w:val="white"/>
        </w:rPr>
        <w:t>,</w:t>
      </w:r>
      <w:r w:rsidR="00620FC0" w:rsidRPr="008730B6">
        <w:rPr>
          <w:sz w:val="20"/>
          <w:szCs w:val="20"/>
          <w:highlight w:val="white"/>
        </w:rPr>
        <w:t xml:space="preserve"> 382 metropolitan areas</w:t>
      </w:r>
      <w:r w:rsidR="009D5343" w:rsidRPr="008730B6">
        <w:rPr>
          <w:sz w:val="20"/>
          <w:szCs w:val="20"/>
          <w:highlight w:val="white"/>
        </w:rPr>
        <w:t>)</w:t>
      </w:r>
      <w:r w:rsidR="00620FC0" w:rsidRPr="008730B6">
        <w:rPr>
          <w:sz w:val="20"/>
          <w:szCs w:val="20"/>
          <w:highlight w:val="white"/>
        </w:rPr>
        <w:t xml:space="preserve"> </w:t>
      </w:r>
      <w:r w:rsidR="00620FC0" w:rsidRPr="008730B6">
        <w:rPr>
          <w:sz w:val="20"/>
          <w:szCs w:val="20"/>
          <w:highlight w:val="white"/>
        </w:rPr>
        <w:fldChar w:fldCharType="begin"/>
      </w:r>
      <w:r w:rsidR="00375079" w:rsidRPr="008730B6">
        <w:rPr>
          <w:sz w:val="20"/>
          <w:szCs w:val="20"/>
          <w:highlight w:val="white"/>
        </w:rPr>
        <w:instrText xml:space="preserve"> ADDIN EN.CITE &lt;EndNote&gt;&lt;Cite&gt;&lt;Author&gt;Zenk&lt;/Author&gt;&lt;Year&gt;2017&lt;/Year&gt;&lt;RecNum&gt;4726&lt;/RecNum&gt;&lt;DisplayText&gt;(26)&lt;/DisplayText&gt;&lt;record&gt;&lt;rec-number&gt;4726&lt;/rec-number&gt;&lt;foreign-keys&gt;&lt;key app="EN" db-id="s22vp0ft6vswpcep5ve5t95g5r29dxfvp25a" timestamp="1511781898"&gt;4726&lt;/key&gt;&lt;/foreign-keys&gt;&lt;ref-type name="Journal Article"&gt;17&lt;/ref-type&gt;&lt;contributors&gt;&lt;authors&gt;&lt;author&gt;Zenk, Shannon N.&lt;/author&gt;&lt;author&gt;Tarlov, Elizabeth&lt;/author&gt;&lt;author&gt;Wing, Coady&lt;/author&gt;&lt;author&gt;Matthews, Stephen A.&lt;/author&gt;&lt;author&gt;Jones, Kelly&lt;/author&gt;&lt;author&gt;Tong, Hao&lt;/author&gt;&lt;author&gt;Powell, Lisa M.&lt;/author&gt;&lt;/authors&gt;&lt;/contributors&gt;&lt;titles&gt;&lt;title&gt;Geographic Accessibility Of Food Outlets Not Associated With Body Mass Index Change Among Veterans, 2009–14&lt;/title&gt;&lt;secondary-title&gt;Health Affairs&lt;/secondary-title&gt;&lt;/titles&gt;&lt;periodical&gt;&lt;full-title&gt;Health Affairs&lt;/full-title&gt;&lt;/periodical&gt;&lt;pages&gt;1433&lt;/pages&gt;&lt;volume&gt;36&lt;/volume&gt;&lt;number&gt;8&lt;/number&gt;&lt;dates&gt;&lt;year&gt;2017&lt;/year&gt;&lt;pub-dates&gt;&lt;date&gt;2017/08/01&lt;/date&gt;&lt;/pub-dates&gt;&lt;/dates&gt;&lt;publisher&gt;Health Affairs&lt;/publisher&gt;&lt;isbn&gt;0278-2715&lt;/isbn&gt;&lt;urls&gt;&lt;related-urls&gt;&lt;url&gt;https://www.healthaffairs.org/doi/abs/10.1377/hlthaff.2017.0122&lt;/url&gt;&lt;/related-urls&gt;&lt;/urls&gt;&lt;electronic-resource-num&gt;10.1377/hlthaff.2017.0122&lt;/electronic-resource-num&gt;&lt;access-date&gt;2017/11/27&lt;/access-date&gt;&lt;/record&gt;&lt;/Cite&gt;&lt;/EndNote&gt;</w:instrText>
      </w:r>
      <w:r w:rsidR="00620FC0" w:rsidRPr="008730B6">
        <w:rPr>
          <w:sz w:val="20"/>
          <w:szCs w:val="20"/>
          <w:highlight w:val="white"/>
        </w:rPr>
        <w:fldChar w:fldCharType="separate"/>
      </w:r>
      <w:r w:rsidR="00375079" w:rsidRPr="008730B6">
        <w:rPr>
          <w:noProof/>
          <w:sz w:val="20"/>
          <w:szCs w:val="20"/>
          <w:highlight w:val="white"/>
        </w:rPr>
        <w:t>(26)</w:t>
      </w:r>
      <w:r w:rsidR="00620FC0" w:rsidRPr="008730B6">
        <w:rPr>
          <w:sz w:val="20"/>
          <w:szCs w:val="20"/>
          <w:highlight w:val="white"/>
        </w:rPr>
        <w:fldChar w:fldCharType="end"/>
      </w:r>
      <w:r w:rsidR="00620FC0" w:rsidRPr="008730B6">
        <w:rPr>
          <w:sz w:val="20"/>
          <w:szCs w:val="20"/>
          <w:highlight w:val="white"/>
        </w:rPr>
        <w:t xml:space="preserve">, which controlled for self-selection bias and extensively cleaned and validated environmental data </w:t>
      </w:r>
      <w:r w:rsidR="00620FC0" w:rsidRPr="008730B6">
        <w:rPr>
          <w:sz w:val="20"/>
          <w:szCs w:val="20"/>
          <w:highlight w:val="white"/>
        </w:rPr>
        <w:fldChar w:fldCharType="begin">
          <w:fldData xml:space="preserve">PEVuZE5vdGU+PENpdGU+PEF1dGhvcj5Kb25lczwvQXV0aG9yPjxZZWFyPjIwMTc8L1llYXI+PFJl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</w:fldData>
        </w:fldChar>
      </w:r>
      <w:r w:rsidR="00375079" w:rsidRPr="008730B6">
        <w:rPr>
          <w:sz w:val="20"/>
          <w:szCs w:val="20"/>
          <w:highlight w:val="white"/>
        </w:rPr>
        <w:instrText xml:space="preserve"> ADDIN EN.CITE </w:instrText>
      </w:r>
      <w:r w:rsidR="00375079" w:rsidRPr="008730B6">
        <w:rPr>
          <w:sz w:val="20"/>
          <w:szCs w:val="20"/>
          <w:highlight w:val="white"/>
        </w:rPr>
        <w:fldChar w:fldCharType="begin">
          <w:fldData xml:space="preserve">PEVuZE5vdGU+PENpdGU+PEF1dGhvcj5Kb25lczwvQXV0aG9yPjxZZWFyPjIwMTc8L1llYXI+PFJl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</w:fldData>
        </w:fldChar>
      </w:r>
      <w:r w:rsidR="00375079" w:rsidRPr="008730B6">
        <w:rPr>
          <w:sz w:val="20"/>
          <w:szCs w:val="20"/>
          <w:highlight w:val="white"/>
        </w:rPr>
        <w:instrText xml:space="preserve"> ADDIN EN.CITE.DATA </w:instrText>
      </w:r>
      <w:r w:rsidR="00375079" w:rsidRPr="008730B6">
        <w:rPr>
          <w:sz w:val="20"/>
          <w:szCs w:val="20"/>
          <w:highlight w:val="white"/>
        </w:rPr>
      </w:r>
      <w:r w:rsidR="00375079" w:rsidRPr="008730B6">
        <w:rPr>
          <w:sz w:val="20"/>
          <w:szCs w:val="20"/>
          <w:highlight w:val="white"/>
        </w:rPr>
        <w:fldChar w:fldCharType="end"/>
      </w:r>
      <w:r w:rsidR="00620FC0" w:rsidRPr="008730B6">
        <w:rPr>
          <w:sz w:val="20"/>
          <w:szCs w:val="20"/>
          <w:highlight w:val="white"/>
        </w:rPr>
      </w:r>
      <w:r w:rsidR="00620FC0" w:rsidRPr="008730B6">
        <w:rPr>
          <w:sz w:val="20"/>
          <w:szCs w:val="20"/>
          <w:highlight w:val="white"/>
        </w:rPr>
        <w:fldChar w:fldCharType="separate"/>
      </w:r>
      <w:r w:rsidR="00375079" w:rsidRPr="008730B6">
        <w:rPr>
          <w:noProof/>
          <w:sz w:val="20"/>
          <w:szCs w:val="20"/>
          <w:highlight w:val="white"/>
        </w:rPr>
        <w:t>(27, 28)</w:t>
      </w:r>
      <w:r w:rsidR="00620FC0" w:rsidRPr="008730B6">
        <w:rPr>
          <w:sz w:val="20"/>
          <w:szCs w:val="20"/>
          <w:highlight w:val="white"/>
        </w:rPr>
        <w:fldChar w:fldCharType="end"/>
      </w:r>
      <w:r w:rsidR="00620FC0" w:rsidRPr="008730B6">
        <w:rPr>
          <w:sz w:val="20"/>
          <w:szCs w:val="20"/>
          <w:highlight w:val="white"/>
        </w:rPr>
        <w:t xml:space="preserve"> </w:t>
      </w:r>
      <w:r w:rsidR="00620FC0" w:rsidRPr="008730B6">
        <w:rPr>
          <w:sz w:val="20"/>
          <w:szCs w:val="20"/>
          <w:highlight w:val="white"/>
        </w:rPr>
        <w:lastRenderedPageBreak/>
        <w:t xml:space="preserve">showed no association between </w:t>
      </w:r>
      <w:r w:rsidR="00106394" w:rsidRPr="008730B6">
        <w:rPr>
          <w:sz w:val="20"/>
          <w:szCs w:val="20"/>
        </w:rPr>
        <w:t xml:space="preserve">supermarkets, fast-food restaurants, or mass merchandisers </w:t>
      </w:r>
      <w:r w:rsidR="00620FC0" w:rsidRPr="008730B6">
        <w:rPr>
          <w:sz w:val="20"/>
          <w:szCs w:val="20"/>
          <w:highlight w:val="white"/>
        </w:rPr>
        <w:t xml:space="preserve">and change in BMI </w:t>
      </w:r>
      <w:r w:rsidR="009D5343" w:rsidRPr="008730B6">
        <w:rPr>
          <w:sz w:val="20"/>
          <w:szCs w:val="20"/>
          <w:highlight w:val="white"/>
        </w:rPr>
        <w:t>(</w:t>
      </w:r>
      <w:r w:rsidR="00620FC0" w:rsidRPr="008730B6">
        <w:rPr>
          <w:sz w:val="20"/>
          <w:szCs w:val="20"/>
          <w:highlight w:val="white"/>
        </w:rPr>
        <w:t>five year follow</w:t>
      </w:r>
      <w:r w:rsidR="003F063E" w:rsidRPr="008730B6">
        <w:rPr>
          <w:sz w:val="20"/>
          <w:szCs w:val="20"/>
        </w:rPr>
        <w:t>-</w:t>
      </w:r>
      <w:r w:rsidR="00620FC0" w:rsidRPr="008730B6">
        <w:rPr>
          <w:sz w:val="20"/>
          <w:szCs w:val="20"/>
        </w:rPr>
        <w:t>up</w:t>
      </w:r>
      <w:r w:rsidR="009D5343" w:rsidRPr="008730B6">
        <w:rPr>
          <w:sz w:val="20"/>
          <w:szCs w:val="20"/>
          <w:highlight w:val="white"/>
        </w:rPr>
        <w:t>)</w:t>
      </w:r>
      <w:r w:rsidR="00620FC0" w:rsidRPr="008730B6">
        <w:rPr>
          <w:sz w:val="20"/>
          <w:szCs w:val="20"/>
          <w:highlight w:val="white"/>
        </w:rPr>
        <w:t>.</w:t>
      </w:r>
      <w:r w:rsidR="0029547D" w:rsidRPr="008730B6">
        <w:rPr>
          <w:sz w:val="20"/>
          <w:szCs w:val="20"/>
          <w:highlight w:val="white"/>
        </w:rPr>
        <w:t xml:space="preserve"> </w:t>
      </w:r>
      <w:r w:rsidR="00765091" w:rsidRPr="008730B6">
        <w:rPr>
          <w:sz w:val="20"/>
          <w:szCs w:val="20"/>
          <w:highlight w:val="white"/>
        </w:rPr>
        <w:t xml:space="preserve">Other </w:t>
      </w:r>
      <w:r w:rsidR="003F063E" w:rsidRPr="008730B6">
        <w:rPr>
          <w:sz w:val="20"/>
          <w:szCs w:val="20"/>
        </w:rPr>
        <w:t xml:space="preserve">issues also affect evidential </w:t>
      </w:r>
      <w:r w:rsidR="009E3CA2" w:rsidRPr="008730B6">
        <w:rPr>
          <w:sz w:val="20"/>
          <w:szCs w:val="20"/>
        </w:rPr>
        <w:t>consistency</w:t>
      </w:r>
      <w:r w:rsidR="003F063E" w:rsidRPr="008730B6">
        <w:rPr>
          <w:sz w:val="20"/>
          <w:szCs w:val="20"/>
        </w:rPr>
        <w:t>,</w:t>
      </w:r>
      <w:r w:rsidR="00B00AE8" w:rsidRPr="008730B6">
        <w:rPr>
          <w:sz w:val="20"/>
          <w:szCs w:val="20"/>
        </w:rPr>
        <w:t xml:space="preserve"> </w:t>
      </w:r>
      <w:r w:rsidR="00765091" w:rsidRPr="008730B6">
        <w:rPr>
          <w:sz w:val="20"/>
          <w:szCs w:val="20"/>
        </w:rPr>
        <w:t>includ</w:t>
      </w:r>
      <w:r w:rsidR="003F063E" w:rsidRPr="008730B6">
        <w:rPr>
          <w:sz w:val="20"/>
          <w:szCs w:val="20"/>
        </w:rPr>
        <w:t>ing</w:t>
      </w:r>
      <w:r w:rsidR="00765091" w:rsidRPr="008730B6">
        <w:rPr>
          <w:sz w:val="20"/>
          <w:szCs w:val="20"/>
        </w:rPr>
        <w:t xml:space="preserve"> variations in </w:t>
      </w:r>
      <w:r w:rsidR="003F063E" w:rsidRPr="008730B6">
        <w:rPr>
          <w:sz w:val="20"/>
          <w:szCs w:val="20"/>
        </w:rPr>
        <w:t>how</w:t>
      </w:r>
      <w:r w:rsidR="00765091" w:rsidRPr="008730B6">
        <w:rPr>
          <w:sz w:val="20"/>
          <w:szCs w:val="20"/>
        </w:rPr>
        <w:t xml:space="preserve"> food outlet</w:t>
      </w:r>
      <w:r w:rsidR="003F063E" w:rsidRPr="008730B6">
        <w:rPr>
          <w:sz w:val="20"/>
          <w:szCs w:val="20"/>
        </w:rPr>
        <w:t>s are defined</w:t>
      </w:r>
      <w:r w:rsidR="00765091" w:rsidRPr="008730B6">
        <w:rPr>
          <w:sz w:val="20"/>
          <w:szCs w:val="20"/>
        </w:rPr>
        <w:t>, geographical scale, and differences in confounder adjustment. Moreover, m</w:t>
      </w:r>
      <w:r w:rsidR="0084165A" w:rsidRPr="008730B6">
        <w:rPr>
          <w:sz w:val="20"/>
          <w:szCs w:val="20"/>
        </w:rPr>
        <w:t>ost</w:t>
      </w:r>
      <w:r w:rsidR="0029547D" w:rsidRPr="008730B6">
        <w:rPr>
          <w:sz w:val="20"/>
          <w:szCs w:val="20"/>
        </w:rPr>
        <w:t xml:space="preserve"> studies </w:t>
      </w:r>
      <w:r w:rsidRPr="008730B6">
        <w:rPr>
          <w:sz w:val="20"/>
          <w:szCs w:val="20"/>
        </w:rPr>
        <w:t xml:space="preserve">included within reviews rarely </w:t>
      </w:r>
      <w:r w:rsidR="00B14418" w:rsidRPr="008730B6">
        <w:rPr>
          <w:sz w:val="20"/>
          <w:szCs w:val="20"/>
        </w:rPr>
        <w:t xml:space="preserve">assess </w:t>
      </w:r>
      <w:r w:rsidR="00620FC0" w:rsidRPr="008730B6">
        <w:rPr>
          <w:sz w:val="20"/>
          <w:szCs w:val="20"/>
        </w:rPr>
        <w:t xml:space="preserve">change in BMI </w:t>
      </w:r>
      <w:r w:rsidR="009D5343" w:rsidRPr="008730B6">
        <w:rPr>
          <w:sz w:val="20"/>
          <w:szCs w:val="20"/>
        </w:rPr>
        <w:t>over time</w:t>
      </w:r>
      <w:r w:rsidR="0029547D" w:rsidRPr="008730B6">
        <w:rPr>
          <w:sz w:val="20"/>
          <w:szCs w:val="20"/>
        </w:rPr>
        <w:t xml:space="preserve">. This </w:t>
      </w:r>
      <w:r w:rsidR="00620FC0" w:rsidRPr="008730B6">
        <w:rPr>
          <w:sz w:val="20"/>
          <w:szCs w:val="20"/>
        </w:rPr>
        <w:t>mean</w:t>
      </w:r>
      <w:r w:rsidR="0029547D" w:rsidRPr="008730B6">
        <w:rPr>
          <w:sz w:val="20"/>
          <w:szCs w:val="20"/>
        </w:rPr>
        <w:t>s</w:t>
      </w:r>
      <w:r w:rsidR="00620FC0" w:rsidRPr="008730B6">
        <w:rPr>
          <w:sz w:val="20"/>
          <w:szCs w:val="20"/>
        </w:rPr>
        <w:t xml:space="preserve"> </w:t>
      </w:r>
      <w:r w:rsidR="003F063E" w:rsidRPr="008730B6">
        <w:rPr>
          <w:sz w:val="20"/>
          <w:szCs w:val="20"/>
        </w:rPr>
        <w:t xml:space="preserve">any on-going inconclusiveness may reflect </w:t>
      </w:r>
      <w:r w:rsidR="00620FC0" w:rsidRPr="008730B6">
        <w:rPr>
          <w:sz w:val="20"/>
          <w:szCs w:val="20"/>
          <w:highlight w:val="white"/>
        </w:rPr>
        <w:t>reverse causalit</w:t>
      </w:r>
      <w:r w:rsidR="007F3CAE" w:rsidRPr="008730B6">
        <w:rPr>
          <w:sz w:val="20"/>
          <w:szCs w:val="20"/>
          <w:highlight w:val="white"/>
        </w:rPr>
        <w:t>y</w:t>
      </w:r>
      <w:r w:rsidR="002F4DA3" w:rsidRPr="008730B6">
        <w:rPr>
          <w:sz w:val="20"/>
          <w:szCs w:val="20"/>
          <w:highlight w:val="white"/>
        </w:rPr>
        <w:t xml:space="preserve"> </w:t>
      </w:r>
      <w:r w:rsidR="002F4DA3" w:rsidRPr="008730B6">
        <w:rPr>
          <w:sz w:val="20"/>
          <w:szCs w:val="20"/>
          <w:highlight w:val="white"/>
        </w:rPr>
        <w:fldChar w:fldCharType="begin"/>
      </w:r>
      <w:r w:rsidR="00375079" w:rsidRPr="008730B6">
        <w:rPr>
          <w:sz w:val="20"/>
          <w:szCs w:val="20"/>
          <w:highlight w:val="white"/>
        </w:rPr>
        <w:instrText xml:space="preserve"> ADDIN EN.CITE &lt;EndNote&gt;&lt;Cite&gt;&lt;Author&gt;Cobb&lt;/Author&gt;&lt;Year&gt;2015&lt;/Year&gt;&lt;RecNum&gt;344&lt;/RecNum&gt;&lt;DisplayText&gt;(19)&lt;/DisplayText&gt;&lt;record&gt;&lt;rec-number&gt;344&lt;/rec-number&gt;&lt;foreign-keys&gt;&lt;key app="EN" db-id="0ertapwa4sepp1eawrvvfsp7wrwrtedz9wv9" timestamp="1464189630"&gt;344&lt;/key&gt;&lt;/foreign-keys&gt;&lt;ref-type name="Journal Article"&gt;17&lt;/ref-type&gt;&lt;contributors&gt;&lt;authors&gt;&lt;author&gt;Cobb, L. K.&lt;/author&gt;&lt;author&gt;Appel, L. J.&lt;/author&gt;&lt;author&gt;Franco, M.&lt;/author&gt;&lt;author&gt;Jones-Smith, J. C.&lt;/author&gt;&lt;author&gt;Nur, A.&lt;/author&gt;&lt;author&gt;Anderson, C. A. M.&lt;/author&gt;&lt;/authors&gt;&lt;/contributors&gt;&lt;titles&gt;&lt;title&gt;The relationship of the local food environment with obesity: a systematic review of methods, study quality, and results&lt;/title&gt;&lt;secondary-title&gt;Obesity&lt;/secondary-title&gt;&lt;/titles&gt;&lt;pages&gt;1331-1344&lt;/pages&gt;&lt;volume&gt;23&lt;/volume&gt;&lt;number&gt;7&lt;/number&gt;&lt;keywords&gt;&lt;keyword&gt;AVAILABILITY&lt;/keyword&gt;&lt;keyword&gt;BIOAVAILABILITY&lt;/keyword&gt;&lt;keyword&gt;CANADA&lt;/keyword&gt;&lt;keyword&gt;DISEASES&lt;/keyword&gt;&lt;keyword&gt;FAST FOODS&lt;/keyword&gt;&lt;keyword&gt;MARKETING&lt;/keyword&gt;&lt;keyword&gt;OBESITY&lt;/keyword&gt;&lt;keyword&gt;QUALITY&lt;/keyword&gt;&lt;keyword&gt;REVIEWS&lt;/keyword&gt;&lt;keyword&gt;SUPERMARKETS&lt;/keyword&gt;&lt;keyword&gt;UNITED STATES OF AMERICA&lt;/keyword&gt;&lt;/keywords&gt;&lt;dates&gt;&lt;year&gt;2015&lt;/year&gt;&lt;pub-dates&gt;&lt;date&gt;01/01/&lt;/date&gt;&lt;/pub-dates&gt;&lt;/dates&gt;&lt;publisher&gt;Correspondence address, C. A. M. Anderson, Department of Epidemiology, Johns Hopkins Bloomberg School of Public Health, Baltimore, MD, USA. E-mail c1anderson@ucsd.edu&lt;/publisher&gt;&lt;isbn&gt;1930-7381&lt;/isbn&gt;&lt;urls&gt;&lt;related-urls&gt;&lt;url&gt;http://ezproxy.leedsbeckett.ac.uk/login?url=http://search.ebscohost.com/login.aspx?direct=true&amp;amp;db=ffh&amp;amp;AN=2015-10-Aj6845&amp;amp;site=ehost-live&amp;amp;scope=site&lt;/url&gt;&lt;/related-urls&gt;&lt;/urls&gt;&lt;remote-database-name&gt;ffh&lt;/remote-database-name&gt;&lt;remote-database-provider&gt;EBSCOhost&lt;/remote-database-provider&gt;&lt;/record&gt;&lt;/Cite&gt;&lt;/EndNote&gt;</w:instrText>
      </w:r>
      <w:r w:rsidR="002F4DA3" w:rsidRPr="008730B6">
        <w:rPr>
          <w:sz w:val="20"/>
          <w:szCs w:val="20"/>
          <w:highlight w:val="white"/>
        </w:rPr>
        <w:fldChar w:fldCharType="separate"/>
      </w:r>
      <w:r w:rsidR="00375079" w:rsidRPr="008730B6">
        <w:rPr>
          <w:noProof/>
          <w:sz w:val="20"/>
          <w:szCs w:val="20"/>
          <w:highlight w:val="white"/>
        </w:rPr>
        <w:t>(19)</w:t>
      </w:r>
      <w:r w:rsidR="002F4DA3" w:rsidRPr="008730B6">
        <w:rPr>
          <w:sz w:val="20"/>
          <w:szCs w:val="20"/>
          <w:highlight w:val="white"/>
        </w:rPr>
        <w:fldChar w:fldCharType="end"/>
      </w:r>
      <w:r w:rsidR="00620FC0" w:rsidRPr="008730B6">
        <w:rPr>
          <w:sz w:val="20"/>
          <w:szCs w:val="20"/>
          <w:highlight w:val="white"/>
        </w:rPr>
        <w:t>.</w:t>
      </w:r>
      <w:r w:rsidR="00620FC0" w:rsidRPr="008730B6">
        <w:rPr>
          <w:sz w:val="20"/>
          <w:szCs w:val="20"/>
        </w:rPr>
        <w:t xml:space="preserve"> </w:t>
      </w:r>
    </w:p>
    <w:p w14:paraId="33C8BDC9" w14:textId="2F7A9F96" w:rsidR="00D072C8" w:rsidRPr="008730B6" w:rsidRDefault="00D072C8" w:rsidP="007A34DB">
      <w:pPr>
        <w:spacing w:line="480" w:lineRule="auto"/>
        <w:rPr>
          <w:sz w:val="20"/>
          <w:szCs w:val="20"/>
        </w:rPr>
      </w:pPr>
    </w:p>
    <w:p w14:paraId="1C34B7AC" w14:textId="7A5F0330" w:rsidR="00001732" w:rsidRPr="008730B6" w:rsidRDefault="008004D8" w:rsidP="007A34DB">
      <w:pPr>
        <w:tabs>
          <w:tab w:val="left" w:pos="8070"/>
        </w:tabs>
        <w:spacing w:line="480" w:lineRule="auto"/>
        <w:jc w:val="both"/>
        <w:rPr>
          <w:sz w:val="20"/>
          <w:szCs w:val="20"/>
        </w:rPr>
      </w:pPr>
      <w:r w:rsidRPr="008730B6">
        <w:rPr>
          <w:sz w:val="20"/>
          <w:szCs w:val="20"/>
        </w:rPr>
        <w:t>F</w:t>
      </w:r>
      <w:r w:rsidR="00107AE6" w:rsidRPr="008730B6">
        <w:rPr>
          <w:sz w:val="20"/>
          <w:szCs w:val="20"/>
        </w:rPr>
        <w:t xml:space="preserve">ood outlets </w:t>
      </w:r>
      <w:r w:rsidR="00FB0F59" w:rsidRPr="008730B6">
        <w:rPr>
          <w:sz w:val="20"/>
          <w:szCs w:val="20"/>
        </w:rPr>
        <w:t xml:space="preserve">have been shown to </w:t>
      </w:r>
      <w:r w:rsidR="00107AE6" w:rsidRPr="008730B6">
        <w:rPr>
          <w:sz w:val="20"/>
          <w:szCs w:val="20"/>
        </w:rPr>
        <w:t>c</w:t>
      </w:r>
      <w:r w:rsidR="002F4DA3" w:rsidRPr="008730B6">
        <w:rPr>
          <w:sz w:val="20"/>
          <w:szCs w:val="20"/>
        </w:rPr>
        <w:t xml:space="preserve">luster in </w:t>
      </w:r>
      <w:r w:rsidRPr="008730B6">
        <w:rPr>
          <w:sz w:val="20"/>
          <w:szCs w:val="20"/>
        </w:rPr>
        <w:t xml:space="preserve">similar </w:t>
      </w:r>
      <w:r w:rsidR="002F4DA3" w:rsidRPr="008730B6">
        <w:rPr>
          <w:sz w:val="20"/>
          <w:szCs w:val="20"/>
        </w:rPr>
        <w:t>locations</w:t>
      </w:r>
      <w:r w:rsidR="009E510F" w:rsidRPr="008730B6">
        <w:rPr>
          <w:sz w:val="20"/>
          <w:szCs w:val="20"/>
        </w:rPr>
        <w:t>; f</w:t>
      </w:r>
      <w:r w:rsidR="00107AE6" w:rsidRPr="008730B6">
        <w:rPr>
          <w:sz w:val="20"/>
          <w:szCs w:val="20"/>
        </w:rPr>
        <w:t xml:space="preserve">or </w:t>
      </w:r>
      <w:r w:rsidR="00001732" w:rsidRPr="008730B6">
        <w:rPr>
          <w:sz w:val="20"/>
          <w:szCs w:val="20"/>
        </w:rPr>
        <w:t>instance</w:t>
      </w:r>
      <w:r w:rsidR="00107AE6" w:rsidRPr="008730B6">
        <w:rPr>
          <w:sz w:val="20"/>
          <w:szCs w:val="20"/>
        </w:rPr>
        <w:t xml:space="preserve"> </w:t>
      </w:r>
      <w:r w:rsidR="002F4DA3" w:rsidRPr="008730B6">
        <w:rPr>
          <w:sz w:val="20"/>
          <w:szCs w:val="20"/>
        </w:rPr>
        <w:fldChar w:fldCharType="begin"/>
      </w:r>
      <w:r w:rsidR="00375079" w:rsidRPr="008730B6">
        <w:rPr>
          <w:sz w:val="20"/>
          <w:szCs w:val="20"/>
        </w:rPr>
        <w:instrText xml:space="preserve"> ADDIN EN.CITE &lt;EndNote&gt;&lt;Cite AuthorYear="1"&gt;&lt;Author&gt;Hawkesworth&lt;/Author&gt;&lt;Year&gt;2017&lt;/Year&gt;&lt;RecNum&gt;5191&lt;/RecNum&gt;&lt;DisplayText&gt;Hawkesworth, Silverwood (29)&lt;/DisplayText&gt;&lt;record&gt;&lt;rec-number&gt;5191&lt;/rec-number&gt;&lt;foreign-keys&gt;&lt;key app="EN" db-id="s22vp0ft6vswpcep5ve5t95g5r29dxfvp25a" timestamp="1533099275"&gt;5191&lt;/key&gt;&lt;/foreign-keys&gt;&lt;ref-type name="Journal Article"&gt;17&lt;/ref-type&gt;&lt;contributors&gt;&lt;authors&gt;&lt;author&gt;Hawkesworth, S.&lt;/author&gt;&lt;author&gt;Silverwood, R. J.&lt;/author&gt;&lt;author&gt;Armstrong, B.&lt;/author&gt;&lt;author&gt;Pliakas, T.&lt;/author&gt;&lt;author&gt;Nanchahal, K.&lt;/author&gt;&lt;author&gt;Sartini, C.&lt;/author&gt;&lt;author&gt;Amuzu, A.&lt;/author&gt;&lt;author&gt;Wannamethee, G.&lt;/author&gt;&lt;author&gt;Atkins, J.&lt;/author&gt;&lt;author&gt;Ramsay, S. E.&lt;/author&gt;&lt;author&gt;Casas, J. P.&lt;/author&gt;&lt;author&gt;Morris, R. W.&lt;/author&gt;&lt;author&gt;Whincup, P. H.&lt;/author&gt;&lt;author&gt;Lock, Karen&lt;/author&gt;&lt;/authors&gt;&lt;/contributors&gt;&lt;titles&gt;&lt;title&gt;Investigating the importance of the local food environment for fruit and vegetable intake in older men and women in 20 UK towns: a cross-sectional analysis of two national cohorts using novel methods&lt;/title&gt;&lt;secondary-title&gt;The International Journal of Behavioral Nutrition and Physical Activity&lt;/secondary-title&gt;&lt;/titles&gt;&lt;periodical&gt;&lt;full-title&gt;International Journal of Behaviour, Nutrition and Physical Activity&lt;/full-title&gt;&lt;abbr-1&gt;The international journal of behavioral nutrition and physical activity&lt;/abbr-1&gt;&lt;/periodical&gt;&lt;pages&gt;128&lt;/pages&gt;&lt;volume&gt;14&lt;/volume&gt;&lt;dates&gt;&lt;year&gt;2017&lt;/year&gt;&lt;pub-dates&gt;&lt;date&gt;09/18&amp;#xD;05/10/received&amp;#xD;09/03/accepted&lt;/date&gt;&lt;/pub-dates&gt;&lt;/dates&gt;&lt;pub-location&gt;London&lt;/pub-location&gt;&lt;publisher&gt;BioMed Central&lt;/publisher&gt;&lt;isbn&gt;1479-5868&lt;/isbn&gt;&lt;accession-num&gt;PMC5604417&lt;/accession-num&gt;&lt;urls&gt;&lt;related-urls&gt;&lt;url&gt;http://www.ncbi.nlm.nih.gov/pmc/articles/PMC5604417/&lt;/url&gt;&lt;/related-urls&gt;&lt;/urls&gt;&lt;electronic-resource-num&gt;10.1186/s12966-017-0581-0&lt;/electronic-resource-num&gt;&lt;remote-database-name&gt;PMC&lt;/remote-database-name&gt;&lt;/record&gt;&lt;/Cite&gt;&lt;/EndNote&gt;</w:instrText>
      </w:r>
      <w:r w:rsidR="002F4DA3" w:rsidRPr="008730B6">
        <w:rPr>
          <w:sz w:val="20"/>
          <w:szCs w:val="20"/>
        </w:rPr>
        <w:fldChar w:fldCharType="separate"/>
      </w:r>
      <w:r w:rsidR="00375079" w:rsidRPr="008730B6">
        <w:rPr>
          <w:noProof/>
          <w:sz w:val="20"/>
          <w:szCs w:val="20"/>
        </w:rPr>
        <w:t>Hawkesworth, Silverwood (29)</w:t>
      </w:r>
      <w:r w:rsidR="002F4DA3" w:rsidRPr="008730B6">
        <w:rPr>
          <w:sz w:val="20"/>
          <w:szCs w:val="20"/>
        </w:rPr>
        <w:fldChar w:fldCharType="end"/>
      </w:r>
      <w:r w:rsidR="00107AE6" w:rsidRPr="008730B6">
        <w:rPr>
          <w:sz w:val="20"/>
          <w:szCs w:val="20"/>
        </w:rPr>
        <w:t xml:space="preserve"> noted a reasonably high correlation (r=0.64) between the count</w:t>
      </w:r>
      <w:r w:rsidR="009D5343" w:rsidRPr="008730B6">
        <w:rPr>
          <w:sz w:val="20"/>
          <w:szCs w:val="20"/>
        </w:rPr>
        <w:t>/</w:t>
      </w:r>
      <w:r w:rsidR="00107AE6" w:rsidRPr="008730B6">
        <w:rPr>
          <w:sz w:val="20"/>
          <w:szCs w:val="20"/>
        </w:rPr>
        <w:t>area of fast-food outlets and stores selling fruits and vegetables.</w:t>
      </w:r>
      <w:r w:rsidR="009A2D4E" w:rsidRPr="008730B6">
        <w:rPr>
          <w:sz w:val="20"/>
          <w:szCs w:val="20"/>
        </w:rPr>
        <w:t xml:space="preserve"> </w:t>
      </w:r>
      <w:r w:rsidRPr="008730B6">
        <w:rPr>
          <w:sz w:val="20"/>
          <w:szCs w:val="20"/>
        </w:rPr>
        <w:t>Furthermore, i</w:t>
      </w:r>
      <w:r w:rsidR="00107AE6" w:rsidRPr="008730B6">
        <w:rPr>
          <w:sz w:val="20"/>
          <w:szCs w:val="20"/>
        </w:rPr>
        <w:t>ncorporating multiple food outlet types</w:t>
      </w:r>
      <w:r w:rsidR="003F063E" w:rsidRPr="008730B6">
        <w:rPr>
          <w:sz w:val="20"/>
          <w:szCs w:val="20"/>
        </w:rPr>
        <w:t>,</w:t>
      </w:r>
      <w:r w:rsidR="00107AE6" w:rsidRPr="008730B6">
        <w:rPr>
          <w:sz w:val="20"/>
          <w:szCs w:val="20"/>
        </w:rPr>
        <w:t xml:space="preserve"> </w:t>
      </w:r>
      <w:r w:rsidR="0084165A" w:rsidRPr="008730B6">
        <w:rPr>
          <w:sz w:val="20"/>
          <w:szCs w:val="20"/>
        </w:rPr>
        <w:t>e.g. the</w:t>
      </w:r>
      <w:r w:rsidR="00107AE6" w:rsidRPr="008730B6">
        <w:rPr>
          <w:sz w:val="20"/>
          <w:szCs w:val="20"/>
        </w:rPr>
        <w:t xml:space="preserve"> ratio of fast-food and convenience stores to supermarkets and greengrocers</w:t>
      </w:r>
      <w:r w:rsidR="003F063E" w:rsidRPr="008730B6">
        <w:rPr>
          <w:sz w:val="20"/>
          <w:szCs w:val="20"/>
        </w:rPr>
        <w:t>,</w:t>
      </w:r>
      <w:r w:rsidR="00107AE6" w:rsidRPr="008730B6">
        <w:rPr>
          <w:sz w:val="20"/>
          <w:szCs w:val="20"/>
        </w:rPr>
        <w:t xml:space="preserve"> </w:t>
      </w:r>
      <w:r w:rsidRPr="008730B6">
        <w:rPr>
          <w:sz w:val="20"/>
          <w:szCs w:val="20"/>
        </w:rPr>
        <w:t xml:space="preserve">has </w:t>
      </w:r>
      <w:r w:rsidR="00001732" w:rsidRPr="008730B6">
        <w:rPr>
          <w:sz w:val="20"/>
          <w:szCs w:val="20"/>
        </w:rPr>
        <w:t>led to</w:t>
      </w:r>
      <w:r w:rsidR="00107AE6" w:rsidRPr="008730B6">
        <w:rPr>
          <w:sz w:val="20"/>
          <w:szCs w:val="20"/>
        </w:rPr>
        <w:t xml:space="preserve"> strong</w:t>
      </w:r>
      <w:r w:rsidR="00001732" w:rsidRPr="008730B6">
        <w:rPr>
          <w:sz w:val="20"/>
          <w:szCs w:val="20"/>
        </w:rPr>
        <w:t>er</w:t>
      </w:r>
      <w:r w:rsidR="00107AE6" w:rsidRPr="008730B6">
        <w:rPr>
          <w:sz w:val="20"/>
          <w:szCs w:val="20"/>
        </w:rPr>
        <w:t xml:space="preserve"> and </w:t>
      </w:r>
      <w:r w:rsidR="00001732" w:rsidRPr="008730B6">
        <w:rPr>
          <w:sz w:val="20"/>
          <w:szCs w:val="20"/>
        </w:rPr>
        <w:t xml:space="preserve">more </w:t>
      </w:r>
      <w:r w:rsidR="00107AE6" w:rsidRPr="008730B6">
        <w:rPr>
          <w:sz w:val="20"/>
          <w:szCs w:val="20"/>
        </w:rPr>
        <w:t>consistent associat</w:t>
      </w:r>
      <w:r w:rsidR="00001732" w:rsidRPr="008730B6">
        <w:rPr>
          <w:sz w:val="20"/>
          <w:szCs w:val="20"/>
        </w:rPr>
        <w:t xml:space="preserve">ions </w:t>
      </w:r>
      <w:r w:rsidR="00107AE6" w:rsidRPr="008730B6">
        <w:rPr>
          <w:sz w:val="20"/>
          <w:szCs w:val="20"/>
        </w:rPr>
        <w:t>with obesity-related outcomes than simple measures of access to specific store types</w:t>
      </w:r>
      <w:r w:rsidR="002F4DA3" w:rsidRPr="008730B6">
        <w:rPr>
          <w:sz w:val="20"/>
          <w:szCs w:val="20"/>
        </w:rPr>
        <w:t xml:space="preserve"> </w:t>
      </w:r>
      <w:r w:rsidR="002F4DA3" w:rsidRPr="008730B6">
        <w:rPr>
          <w:sz w:val="20"/>
          <w:szCs w:val="20"/>
        </w:rPr>
        <w:fldChar w:fldCharType="begin">
          <w:fldData xml:space="preserve">PEVuZE5vdGU+PENpdGU+PEF1dGhvcj5Qb2xza3k8L0F1dGhvcj48WWVhcj4yMDE2PC9ZZWFyPjxS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PEVuZE5vdGU+PENpdGU+PEF1dGhvcj5Qb2xza3k8L0F1dGhvcj48WWVhcj4yMDE2PC9ZZWFyPjxS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2F4DA3" w:rsidRPr="008730B6">
        <w:rPr>
          <w:sz w:val="20"/>
          <w:szCs w:val="20"/>
        </w:rPr>
      </w:r>
      <w:r w:rsidR="002F4DA3" w:rsidRPr="008730B6">
        <w:rPr>
          <w:sz w:val="20"/>
          <w:szCs w:val="20"/>
        </w:rPr>
        <w:fldChar w:fldCharType="separate"/>
      </w:r>
      <w:r w:rsidR="00375079" w:rsidRPr="008730B6">
        <w:rPr>
          <w:noProof/>
          <w:sz w:val="20"/>
          <w:szCs w:val="20"/>
        </w:rPr>
        <w:t>(18, 30-32)</w:t>
      </w:r>
      <w:r w:rsidR="002F4DA3" w:rsidRPr="008730B6">
        <w:rPr>
          <w:sz w:val="20"/>
          <w:szCs w:val="20"/>
        </w:rPr>
        <w:fldChar w:fldCharType="end"/>
      </w:r>
      <w:r w:rsidR="003F063E" w:rsidRPr="008730B6">
        <w:rPr>
          <w:sz w:val="20"/>
          <w:szCs w:val="20"/>
        </w:rPr>
        <w:t>. Overall this</w:t>
      </w:r>
      <w:r w:rsidR="009E3CA2" w:rsidRPr="008730B6">
        <w:rPr>
          <w:sz w:val="20"/>
          <w:szCs w:val="20"/>
        </w:rPr>
        <w:t xml:space="preserve"> suggest</w:t>
      </w:r>
      <w:r w:rsidR="003F063E" w:rsidRPr="008730B6">
        <w:rPr>
          <w:sz w:val="20"/>
          <w:szCs w:val="20"/>
        </w:rPr>
        <w:t>s</w:t>
      </w:r>
      <w:r w:rsidR="009E3CA2" w:rsidRPr="008730B6">
        <w:rPr>
          <w:sz w:val="20"/>
          <w:szCs w:val="20"/>
        </w:rPr>
        <w:t xml:space="preserve"> that the </w:t>
      </w:r>
      <w:r w:rsidR="0036388F" w:rsidRPr="008730B6">
        <w:rPr>
          <w:sz w:val="20"/>
          <w:szCs w:val="20"/>
        </w:rPr>
        <w:t>composition</w:t>
      </w:r>
      <w:r w:rsidR="009E3CA2" w:rsidRPr="008730B6">
        <w:rPr>
          <w:sz w:val="20"/>
          <w:szCs w:val="20"/>
        </w:rPr>
        <w:t xml:space="preserve">, rather than absolute count of food outlet types may be a more important </w:t>
      </w:r>
      <w:r w:rsidR="0036388F" w:rsidRPr="008730B6">
        <w:rPr>
          <w:sz w:val="20"/>
          <w:szCs w:val="20"/>
        </w:rPr>
        <w:t>predictor</w:t>
      </w:r>
      <w:r w:rsidR="009E3CA2" w:rsidRPr="008730B6">
        <w:rPr>
          <w:sz w:val="20"/>
          <w:szCs w:val="20"/>
        </w:rPr>
        <w:t xml:space="preserve"> of obesity</w:t>
      </w:r>
      <w:r w:rsidR="00107AE6" w:rsidRPr="008730B6">
        <w:rPr>
          <w:sz w:val="20"/>
          <w:szCs w:val="20"/>
        </w:rPr>
        <w:t>.</w:t>
      </w:r>
      <w:r w:rsidR="00232162" w:rsidRPr="008730B6">
        <w:rPr>
          <w:sz w:val="20"/>
          <w:szCs w:val="20"/>
        </w:rPr>
        <w:t xml:space="preserve"> However, the use of ratio measures is not </w:t>
      </w:r>
      <w:r w:rsidR="00FB0F59" w:rsidRPr="008730B6">
        <w:rPr>
          <w:sz w:val="20"/>
          <w:szCs w:val="20"/>
        </w:rPr>
        <w:t>without its</w:t>
      </w:r>
      <w:r w:rsidR="00232162" w:rsidRPr="008730B6">
        <w:rPr>
          <w:sz w:val="20"/>
          <w:szCs w:val="20"/>
        </w:rPr>
        <w:t xml:space="preserve"> own problems. For instance, two fast-food outlets and one supermarket would be treated the same as 10 fast-food outlets and 5 supermarkets. It is questionable whether these two combinations should indeed be considered similar for health </w:t>
      </w:r>
      <w:r w:rsidR="0069136A" w:rsidRPr="008730B6">
        <w:rPr>
          <w:sz w:val="20"/>
          <w:szCs w:val="20"/>
        </w:rPr>
        <w:t xml:space="preserve">behaviours and </w:t>
      </w:r>
      <w:r w:rsidR="00232162" w:rsidRPr="008730B6">
        <w:rPr>
          <w:sz w:val="20"/>
          <w:szCs w:val="20"/>
        </w:rPr>
        <w:t xml:space="preserve">outcomes. </w:t>
      </w:r>
      <w:r w:rsidR="003F063E" w:rsidRPr="008730B6">
        <w:rPr>
          <w:sz w:val="20"/>
          <w:szCs w:val="20"/>
        </w:rPr>
        <w:t xml:space="preserve">In this understanding, </w:t>
      </w:r>
      <w:r w:rsidR="00001732" w:rsidRPr="008730B6">
        <w:rPr>
          <w:sz w:val="20"/>
          <w:szCs w:val="20"/>
        </w:rPr>
        <w:t>measur</w:t>
      </w:r>
      <w:r w:rsidR="003F063E" w:rsidRPr="008730B6">
        <w:rPr>
          <w:sz w:val="20"/>
          <w:szCs w:val="20"/>
        </w:rPr>
        <w:t xml:space="preserve">ing the </w:t>
      </w:r>
      <w:r w:rsidR="00107AE6" w:rsidRPr="008730B6">
        <w:rPr>
          <w:sz w:val="20"/>
          <w:szCs w:val="20"/>
        </w:rPr>
        <w:t xml:space="preserve">clustering </w:t>
      </w:r>
      <w:r w:rsidR="00001732" w:rsidRPr="008730B6">
        <w:rPr>
          <w:sz w:val="20"/>
          <w:szCs w:val="20"/>
        </w:rPr>
        <w:t xml:space="preserve">between </w:t>
      </w:r>
      <w:r w:rsidR="00107AE6" w:rsidRPr="008730B6">
        <w:rPr>
          <w:sz w:val="20"/>
          <w:szCs w:val="20"/>
        </w:rPr>
        <w:t xml:space="preserve">neighbourhood food outlets </w:t>
      </w:r>
      <w:r w:rsidR="003F063E" w:rsidRPr="008730B6">
        <w:rPr>
          <w:sz w:val="20"/>
          <w:szCs w:val="20"/>
        </w:rPr>
        <w:t xml:space="preserve">- </w:t>
      </w:r>
      <w:r w:rsidR="003B734D" w:rsidRPr="008730B6">
        <w:rPr>
          <w:sz w:val="20"/>
          <w:szCs w:val="20"/>
        </w:rPr>
        <w:t xml:space="preserve">to develop ‘typologies’ of food environments </w:t>
      </w:r>
      <w:r w:rsidR="003F063E" w:rsidRPr="008730B6">
        <w:rPr>
          <w:sz w:val="20"/>
          <w:szCs w:val="20"/>
        </w:rPr>
        <w:t xml:space="preserve">- </w:t>
      </w:r>
      <w:r w:rsidR="00107AE6" w:rsidRPr="008730B6">
        <w:rPr>
          <w:sz w:val="20"/>
          <w:szCs w:val="20"/>
        </w:rPr>
        <w:t xml:space="preserve">may </w:t>
      </w:r>
      <w:r w:rsidR="003F063E" w:rsidRPr="008730B6">
        <w:rPr>
          <w:sz w:val="20"/>
          <w:szCs w:val="20"/>
        </w:rPr>
        <w:t>offer</w:t>
      </w:r>
      <w:r w:rsidR="00107AE6" w:rsidRPr="008730B6">
        <w:rPr>
          <w:sz w:val="20"/>
          <w:szCs w:val="20"/>
        </w:rPr>
        <w:t xml:space="preserve"> a</w:t>
      </w:r>
      <w:r w:rsidR="003F063E" w:rsidRPr="008730B6">
        <w:rPr>
          <w:sz w:val="20"/>
          <w:szCs w:val="20"/>
        </w:rPr>
        <w:t xml:space="preserve"> </w:t>
      </w:r>
      <w:r w:rsidR="00107AE6" w:rsidRPr="008730B6">
        <w:rPr>
          <w:sz w:val="20"/>
          <w:szCs w:val="20"/>
        </w:rPr>
        <w:t>n</w:t>
      </w:r>
      <w:r w:rsidR="003F063E" w:rsidRPr="008730B6">
        <w:rPr>
          <w:sz w:val="20"/>
          <w:szCs w:val="20"/>
        </w:rPr>
        <w:t>ew way</w:t>
      </w:r>
      <w:r w:rsidR="00107AE6" w:rsidRPr="008730B6">
        <w:rPr>
          <w:sz w:val="20"/>
          <w:szCs w:val="20"/>
        </w:rPr>
        <w:t xml:space="preserve"> to more accurately </w:t>
      </w:r>
      <w:r w:rsidR="0053477A" w:rsidRPr="008730B6">
        <w:rPr>
          <w:sz w:val="20"/>
          <w:szCs w:val="20"/>
        </w:rPr>
        <w:t>de</w:t>
      </w:r>
      <w:r w:rsidR="003F063E" w:rsidRPr="008730B6">
        <w:rPr>
          <w:sz w:val="20"/>
          <w:szCs w:val="20"/>
        </w:rPr>
        <w:t xml:space="preserve">monstrate how </w:t>
      </w:r>
      <w:r w:rsidR="00107AE6" w:rsidRPr="008730B6">
        <w:rPr>
          <w:sz w:val="20"/>
          <w:szCs w:val="20"/>
        </w:rPr>
        <w:t xml:space="preserve">the wider </w:t>
      </w:r>
      <w:r w:rsidR="00001732" w:rsidRPr="008730B6">
        <w:rPr>
          <w:sz w:val="20"/>
          <w:szCs w:val="20"/>
        </w:rPr>
        <w:t xml:space="preserve">food </w:t>
      </w:r>
      <w:r w:rsidR="00107AE6" w:rsidRPr="008730B6">
        <w:rPr>
          <w:sz w:val="20"/>
          <w:szCs w:val="20"/>
        </w:rPr>
        <w:t>environment influence</w:t>
      </w:r>
      <w:r w:rsidR="00001732" w:rsidRPr="008730B6">
        <w:rPr>
          <w:sz w:val="20"/>
          <w:szCs w:val="20"/>
        </w:rPr>
        <w:t>s</w:t>
      </w:r>
      <w:r w:rsidR="00107AE6" w:rsidRPr="008730B6">
        <w:rPr>
          <w:sz w:val="20"/>
          <w:szCs w:val="20"/>
        </w:rPr>
        <w:t xml:space="preserve"> </w:t>
      </w:r>
      <w:r w:rsidR="00001732" w:rsidRPr="008730B6">
        <w:rPr>
          <w:sz w:val="20"/>
          <w:szCs w:val="20"/>
        </w:rPr>
        <w:t>human behaviour</w:t>
      </w:r>
      <w:r w:rsidR="0053477A" w:rsidRPr="008730B6">
        <w:rPr>
          <w:sz w:val="20"/>
          <w:szCs w:val="20"/>
        </w:rPr>
        <w:t xml:space="preserve">, leading to </w:t>
      </w:r>
      <w:r w:rsidR="00107AE6" w:rsidRPr="008730B6">
        <w:rPr>
          <w:sz w:val="20"/>
          <w:szCs w:val="20"/>
        </w:rPr>
        <w:t>obesity.</w:t>
      </w:r>
      <w:r w:rsidR="00001732" w:rsidRPr="008730B6">
        <w:rPr>
          <w:sz w:val="20"/>
          <w:szCs w:val="20"/>
        </w:rPr>
        <w:t xml:space="preserve"> </w:t>
      </w:r>
      <w:r w:rsidR="009E510F" w:rsidRPr="008730B6">
        <w:rPr>
          <w:sz w:val="20"/>
          <w:szCs w:val="20"/>
        </w:rPr>
        <w:t xml:space="preserve">However, </w:t>
      </w:r>
      <w:r w:rsidR="0053477A" w:rsidRPr="008730B6">
        <w:rPr>
          <w:sz w:val="20"/>
          <w:szCs w:val="20"/>
        </w:rPr>
        <w:t xml:space="preserve">despite its intuitive appeal, </w:t>
      </w:r>
      <w:r w:rsidR="009E510F" w:rsidRPr="008730B6">
        <w:rPr>
          <w:sz w:val="20"/>
          <w:szCs w:val="20"/>
        </w:rPr>
        <w:t>r</w:t>
      </w:r>
      <w:r w:rsidR="00141067" w:rsidRPr="008730B6">
        <w:rPr>
          <w:sz w:val="20"/>
          <w:szCs w:val="20"/>
        </w:rPr>
        <w:t xml:space="preserve">ecent reviews suggest this </w:t>
      </w:r>
      <w:r w:rsidR="00713E8B" w:rsidRPr="008730B6">
        <w:rPr>
          <w:sz w:val="20"/>
          <w:szCs w:val="20"/>
        </w:rPr>
        <w:t>approach has rarely been used</w:t>
      </w:r>
      <w:r w:rsidR="00141067" w:rsidRPr="008730B6">
        <w:rPr>
          <w:sz w:val="20"/>
          <w:szCs w:val="20"/>
        </w:rPr>
        <w:t xml:space="preserve"> </w:t>
      </w:r>
      <w:r w:rsidR="00141067" w:rsidRPr="008730B6">
        <w:rPr>
          <w:sz w:val="20"/>
          <w:szCs w:val="20"/>
        </w:rPr>
        <w:fldChar w:fldCharType="begin"/>
      </w:r>
      <w:r w:rsidR="00375079" w:rsidRPr="008730B6">
        <w:rPr>
          <w:sz w:val="20"/>
          <w:szCs w:val="20"/>
        </w:rPr>
        <w:instrText xml:space="preserve"> ADDIN EN.CITE &lt;EndNote&gt;&lt;Cite&gt;&lt;Author&gt;Lytle&lt;/Author&gt;&lt;Year&gt;2017&lt;/Year&gt;&lt;RecNum&gt;4583&lt;/RecNum&gt;&lt;DisplayText&gt;(33)&lt;/DisplayText&gt;&lt;record&gt;&lt;rec-number&gt;4583&lt;/rec-number&gt;&lt;foreign-keys&gt;&lt;key app="EN" db-id="s22vp0ft6vswpcep5ve5t95g5r29dxfvp25a" timestamp="1494590815"&gt;4583&lt;/key&gt;&lt;/foreign-keys&gt;&lt;ref-type name="Journal Article"&gt;17&lt;/ref-type&gt;&lt;contributors&gt;&lt;authors&gt;&lt;author&gt;Lytle, Leslie A.&lt;/author&gt;&lt;author&gt;Sokol, Rebeccah L.&lt;/author&gt;&lt;/authors&gt;&lt;/contributors&gt;&lt;titles&gt;&lt;title&gt;Measures of the food environment: A systematic review of the field, 2007–2015&lt;/title&gt;&lt;secondary-title&gt;Health and Place&lt;/secondary-title&gt;&lt;/titles&gt;&lt;periodical&gt;&lt;full-title&gt;Health and Place&lt;/full-title&gt;&lt;/periodical&gt;&lt;pages&gt;18&lt;/pages&gt;&lt;volume&gt;44&lt;/volume&gt;&lt;keywords&gt;&lt;keyword&gt;Food environment&lt;/keyword&gt;&lt;keyword&gt;Measurement&lt;/keyword&gt;&lt;keyword&gt;Psychometric properties&lt;/keyword&gt;&lt;/keywords&gt;&lt;dates&gt;&lt;year&gt;2017&lt;/year&gt;&lt;pub-dates&gt;&lt;date&gt;3//&lt;/date&gt;&lt;/pub-dates&gt;&lt;/dates&gt;&lt;isbn&gt;1353-8292&lt;/isbn&gt;&lt;urls&gt;&lt;related-urls&gt;&lt;url&gt;http://www.sciencedirect.com/science/article/pii/S1353829216300843&lt;/url&gt;&lt;/related-urls&gt;&lt;/urls&gt;&lt;electronic-resource-num&gt;https://doi.org/10.1016/j.healthplace.2016.12.007&lt;/electronic-resource-num&gt;&lt;/record&gt;&lt;/Cite&gt;&lt;/EndNote&gt;</w:instrText>
      </w:r>
      <w:r w:rsidR="00141067" w:rsidRPr="008730B6">
        <w:rPr>
          <w:sz w:val="20"/>
          <w:szCs w:val="20"/>
        </w:rPr>
        <w:fldChar w:fldCharType="separate"/>
      </w:r>
      <w:r w:rsidR="00375079" w:rsidRPr="008730B6">
        <w:rPr>
          <w:noProof/>
          <w:sz w:val="20"/>
          <w:szCs w:val="20"/>
        </w:rPr>
        <w:t>(33)</w:t>
      </w:r>
      <w:r w:rsidR="00141067" w:rsidRPr="008730B6">
        <w:rPr>
          <w:sz w:val="20"/>
          <w:szCs w:val="20"/>
        </w:rPr>
        <w:fldChar w:fldCharType="end"/>
      </w:r>
      <w:r w:rsidR="009D5343" w:rsidRPr="008730B6">
        <w:rPr>
          <w:sz w:val="20"/>
          <w:szCs w:val="20"/>
        </w:rPr>
        <w:t>. F</w:t>
      </w:r>
      <w:r w:rsidR="00315ACC" w:rsidRPr="008730B6">
        <w:rPr>
          <w:sz w:val="20"/>
          <w:szCs w:val="20"/>
        </w:rPr>
        <w:t>ew</w:t>
      </w:r>
      <w:r w:rsidRPr="008730B6">
        <w:rPr>
          <w:sz w:val="20"/>
          <w:szCs w:val="20"/>
        </w:rPr>
        <w:t xml:space="preserve"> </w:t>
      </w:r>
      <w:r w:rsidR="009D5343" w:rsidRPr="008730B6">
        <w:rPr>
          <w:sz w:val="20"/>
          <w:szCs w:val="20"/>
        </w:rPr>
        <w:t xml:space="preserve">studies </w:t>
      </w:r>
      <w:r w:rsidR="00315ACC" w:rsidRPr="008730B6">
        <w:rPr>
          <w:sz w:val="20"/>
          <w:szCs w:val="20"/>
        </w:rPr>
        <w:t xml:space="preserve">consider if food outlets cluster </w:t>
      </w:r>
      <w:r w:rsidRPr="008730B6">
        <w:rPr>
          <w:sz w:val="20"/>
          <w:szCs w:val="20"/>
        </w:rPr>
        <w:t xml:space="preserve">differentially by </w:t>
      </w:r>
      <w:r w:rsidR="00AB38FE" w:rsidRPr="008730B6">
        <w:rPr>
          <w:sz w:val="20"/>
          <w:szCs w:val="20"/>
        </w:rPr>
        <w:t>population density</w:t>
      </w:r>
      <w:r w:rsidR="007A6EAE" w:rsidRPr="008730B6">
        <w:rPr>
          <w:sz w:val="20"/>
          <w:szCs w:val="20"/>
        </w:rPr>
        <w:t xml:space="preserve"> </w:t>
      </w:r>
      <w:r w:rsidR="00E353C6" w:rsidRPr="008730B6">
        <w:rPr>
          <w:sz w:val="20"/>
          <w:szCs w:val="20"/>
        </w:rPr>
        <w:fldChar w:fldCharType="begin"/>
      </w:r>
      <w:r w:rsidR="00375079" w:rsidRPr="008730B6">
        <w:rPr>
          <w:sz w:val="20"/>
          <w:szCs w:val="20"/>
        </w:rPr>
        <w:instrText xml:space="preserve"> ADDIN EN.CITE &lt;EndNote&gt;&lt;Cite&gt;&lt;Author&gt;Sarkar&lt;/Author&gt;&lt;Year&gt;2017&lt;/Year&gt;&lt;RecNum&gt;4750&lt;/RecNum&gt;&lt;DisplayText&gt;(34)&lt;/DisplayText&gt;&lt;record&gt;&lt;rec-number&gt;4750&lt;/rec-number&gt;&lt;foreign-keys&gt;&lt;key app="EN" db-id="s22vp0ft6vswpcep5ve5t95g5r29dxfvp25a" timestamp="1511903134"&gt;4750&lt;/key&gt;&lt;/foreign-keys&gt;&lt;ref-type name="Journal Article"&gt;17&lt;/ref-type&gt;&lt;contributors&gt;&lt;authors&gt;&lt;author&gt;Sarkar, C&lt;/author&gt;&lt;author&gt;Webster, C&lt;/author&gt;&lt;author&gt;Gallacher, J&lt;/author&gt;&lt;/authors&gt;&lt;/contributors&gt;&lt;titles&gt;&lt;title&gt;Association between adiposity outcomes and residential density: a full-data, cross-sectional analysis of 419 562 UK Biobank adult participants&lt;/title&gt;&lt;secondary-title&gt;The Lancet Planetary Health&lt;/secondary-title&gt;&lt;/titles&gt;&lt;periodical&gt;&lt;full-title&gt;The Lancet Planetary Health&lt;/full-title&gt;&lt;/periodical&gt;&lt;pages&gt;e277&lt;/pages&gt;&lt;volume&gt;1&lt;/volume&gt;&lt;number&gt;7&lt;/number&gt;&lt;dates&gt;&lt;year&gt;2017&lt;/year&gt;&lt;pub-dates&gt;&lt;date&gt;2017/10/01/&lt;/date&gt;&lt;/pub-dates&gt;&lt;/dates&gt;&lt;isbn&gt;2542-5196&lt;/isbn&gt;&lt;urls&gt;&lt;related-urls&gt;&lt;url&gt;http://www.sciencedirect.com/science/article/pii/S2542519617301195&lt;/url&gt;&lt;/related-urls&gt;&lt;/urls&gt;&lt;electronic-resource-num&gt;https://doi.org/10.1016/S2542-5196(17)30119-5&lt;/electronic-resource-num&gt;&lt;/record&gt;&lt;/Cite&gt;&lt;/EndNote&gt;</w:instrText>
      </w:r>
      <w:r w:rsidR="00E353C6" w:rsidRPr="008730B6">
        <w:rPr>
          <w:sz w:val="20"/>
          <w:szCs w:val="20"/>
        </w:rPr>
        <w:fldChar w:fldCharType="separate"/>
      </w:r>
      <w:r w:rsidR="00375079" w:rsidRPr="008730B6">
        <w:rPr>
          <w:noProof/>
          <w:sz w:val="20"/>
          <w:szCs w:val="20"/>
        </w:rPr>
        <w:t>(34)</w:t>
      </w:r>
      <w:r w:rsidR="00E353C6" w:rsidRPr="008730B6">
        <w:rPr>
          <w:sz w:val="20"/>
          <w:szCs w:val="20"/>
        </w:rPr>
        <w:fldChar w:fldCharType="end"/>
      </w:r>
      <w:r w:rsidR="00315ACC" w:rsidRPr="008730B6">
        <w:rPr>
          <w:sz w:val="20"/>
          <w:szCs w:val="20"/>
        </w:rPr>
        <w:t>.</w:t>
      </w:r>
      <w:r w:rsidR="009A292F" w:rsidRPr="008730B6">
        <w:rPr>
          <w:sz w:val="20"/>
          <w:szCs w:val="20"/>
        </w:rPr>
        <w:t xml:space="preserve"> </w:t>
      </w:r>
      <w:r w:rsidR="00003E10" w:rsidRPr="008730B6">
        <w:rPr>
          <w:sz w:val="20"/>
          <w:szCs w:val="20"/>
        </w:rPr>
        <w:t>It is plausible that</w:t>
      </w:r>
      <w:r w:rsidR="009A292F" w:rsidRPr="008730B6">
        <w:rPr>
          <w:sz w:val="20"/>
          <w:szCs w:val="20"/>
        </w:rPr>
        <w:t xml:space="preserve"> population density </w:t>
      </w:r>
      <w:r w:rsidR="00003E10" w:rsidRPr="008730B6">
        <w:rPr>
          <w:sz w:val="20"/>
          <w:szCs w:val="20"/>
        </w:rPr>
        <w:t xml:space="preserve">could be </w:t>
      </w:r>
      <w:r w:rsidR="009A292F" w:rsidRPr="008730B6">
        <w:rPr>
          <w:sz w:val="20"/>
          <w:szCs w:val="20"/>
        </w:rPr>
        <w:t xml:space="preserve">a competing </w:t>
      </w:r>
      <w:r w:rsidR="0053477A" w:rsidRPr="008730B6">
        <w:rPr>
          <w:sz w:val="20"/>
          <w:szCs w:val="20"/>
        </w:rPr>
        <w:t xml:space="preserve">factor affecting </w:t>
      </w:r>
      <w:r w:rsidR="009A292F" w:rsidRPr="008730B6">
        <w:rPr>
          <w:sz w:val="20"/>
          <w:szCs w:val="20"/>
        </w:rPr>
        <w:t>the relation between food outlets and BMI</w:t>
      </w:r>
      <w:r w:rsidR="0053477A" w:rsidRPr="008730B6">
        <w:rPr>
          <w:sz w:val="20"/>
          <w:szCs w:val="20"/>
        </w:rPr>
        <w:t xml:space="preserve">, possibly </w:t>
      </w:r>
      <w:r w:rsidR="009A292F" w:rsidRPr="008730B6">
        <w:rPr>
          <w:sz w:val="20"/>
          <w:szCs w:val="20"/>
        </w:rPr>
        <w:t>due to increased walkability</w:t>
      </w:r>
      <w:r w:rsidR="006059BF" w:rsidRPr="008730B6">
        <w:rPr>
          <w:sz w:val="20"/>
          <w:szCs w:val="20"/>
        </w:rPr>
        <w:t xml:space="preserve"> </w:t>
      </w:r>
      <w:r w:rsidR="006059BF" w:rsidRPr="008730B6">
        <w:rPr>
          <w:sz w:val="20"/>
          <w:szCs w:val="20"/>
        </w:rPr>
        <w:fldChar w:fldCharType="begin">
          <w:fldData xml:space="preserve">PEVuZE5vdGU+PENpdGU+PEF1dGhvcj5TYWVsZW5zPC9BdXRob3I+PFllYXI+MjAwODwvWWVhcj48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cmlvZGljYWw+PHBhZ2VzPlM1NTAtNjY8L3BhZ2VzPjx2b2x1bWU+NDA8L3ZvbHVtZT48bnVtYmVy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PEVuZE5vdGU+PENpdGU+PEF1dGhvcj5TYWVsZW5zPC9BdXRob3I+PFllYXI+MjAwODwvWWVhcj48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6059BF" w:rsidRPr="008730B6">
        <w:rPr>
          <w:sz w:val="20"/>
          <w:szCs w:val="20"/>
        </w:rPr>
      </w:r>
      <w:r w:rsidR="006059BF" w:rsidRPr="008730B6">
        <w:rPr>
          <w:sz w:val="20"/>
          <w:szCs w:val="20"/>
        </w:rPr>
        <w:fldChar w:fldCharType="separate"/>
      </w:r>
      <w:r w:rsidR="00375079" w:rsidRPr="008730B6">
        <w:rPr>
          <w:noProof/>
          <w:sz w:val="20"/>
          <w:szCs w:val="20"/>
        </w:rPr>
        <w:t>(35, 36)</w:t>
      </w:r>
      <w:r w:rsidR="006059BF" w:rsidRPr="008730B6">
        <w:rPr>
          <w:sz w:val="20"/>
          <w:szCs w:val="20"/>
        </w:rPr>
        <w:fldChar w:fldCharType="end"/>
      </w:r>
      <w:r w:rsidR="006059BF" w:rsidRPr="008730B6">
        <w:rPr>
          <w:sz w:val="20"/>
          <w:szCs w:val="20"/>
        </w:rPr>
        <w:t xml:space="preserve">. </w:t>
      </w:r>
    </w:p>
    <w:p w14:paraId="720CBBEE" w14:textId="77777777" w:rsidR="00107AE6" w:rsidRPr="008730B6" w:rsidRDefault="00107AE6" w:rsidP="007A34DB">
      <w:pPr>
        <w:spacing w:line="480" w:lineRule="auto"/>
        <w:rPr>
          <w:sz w:val="20"/>
          <w:szCs w:val="20"/>
        </w:rPr>
      </w:pPr>
    </w:p>
    <w:p w14:paraId="6357DFAA" w14:textId="77777777" w:rsidR="0069136A" w:rsidRPr="008730B6" w:rsidRDefault="0053477A" w:rsidP="007A34DB">
      <w:pPr>
        <w:tabs>
          <w:tab w:val="left" w:pos="8070"/>
        </w:tabs>
        <w:spacing w:line="480" w:lineRule="auto"/>
        <w:jc w:val="both"/>
        <w:rPr>
          <w:sz w:val="20"/>
          <w:szCs w:val="20"/>
        </w:rPr>
      </w:pPr>
      <w:r w:rsidRPr="008730B6">
        <w:rPr>
          <w:sz w:val="20"/>
          <w:szCs w:val="20"/>
        </w:rPr>
        <w:t>Even though c</w:t>
      </w:r>
      <w:r w:rsidR="0009411D" w:rsidRPr="008730B6">
        <w:rPr>
          <w:sz w:val="20"/>
          <w:szCs w:val="20"/>
        </w:rPr>
        <w:t>ontextual exposures</w:t>
      </w:r>
      <w:r w:rsidR="00141067" w:rsidRPr="008730B6">
        <w:rPr>
          <w:sz w:val="20"/>
          <w:szCs w:val="20"/>
        </w:rPr>
        <w:t xml:space="preserve"> </w:t>
      </w:r>
      <w:r w:rsidR="0009411D" w:rsidRPr="008730B6">
        <w:rPr>
          <w:sz w:val="20"/>
          <w:szCs w:val="20"/>
        </w:rPr>
        <w:t xml:space="preserve">(in our case the food </w:t>
      </w:r>
      <w:r w:rsidR="00141067" w:rsidRPr="008730B6">
        <w:rPr>
          <w:sz w:val="20"/>
          <w:szCs w:val="20"/>
        </w:rPr>
        <w:t>environment</w:t>
      </w:r>
      <w:r w:rsidR="0009411D" w:rsidRPr="008730B6">
        <w:rPr>
          <w:sz w:val="20"/>
          <w:szCs w:val="20"/>
        </w:rPr>
        <w:t>)</w:t>
      </w:r>
      <w:r w:rsidR="00DB08F1" w:rsidRPr="008730B6">
        <w:rPr>
          <w:sz w:val="20"/>
          <w:szCs w:val="20"/>
        </w:rPr>
        <w:t xml:space="preserve"> </w:t>
      </w:r>
      <w:r w:rsidR="0009411D" w:rsidRPr="008730B6">
        <w:rPr>
          <w:sz w:val="20"/>
          <w:szCs w:val="20"/>
        </w:rPr>
        <w:t>may</w:t>
      </w:r>
      <w:r w:rsidR="00001732" w:rsidRPr="008730B6">
        <w:rPr>
          <w:sz w:val="20"/>
          <w:szCs w:val="20"/>
        </w:rPr>
        <w:t xml:space="preserve"> not affect all individuals to the same exten</w:t>
      </w:r>
      <w:r w:rsidR="00315ACC" w:rsidRPr="008730B6">
        <w:rPr>
          <w:sz w:val="20"/>
          <w:szCs w:val="20"/>
        </w:rPr>
        <w:t>t</w:t>
      </w:r>
      <w:r w:rsidR="00AB38FE" w:rsidRPr="008730B6">
        <w:rPr>
          <w:sz w:val="20"/>
          <w:szCs w:val="20"/>
        </w:rPr>
        <w:t xml:space="preserve">, </w:t>
      </w:r>
      <w:r w:rsidR="003B734D" w:rsidRPr="008730B6">
        <w:rPr>
          <w:sz w:val="20"/>
          <w:szCs w:val="20"/>
        </w:rPr>
        <w:t xml:space="preserve">differential effects between population groups </w:t>
      </w:r>
      <w:r w:rsidR="0083000D" w:rsidRPr="008730B6">
        <w:rPr>
          <w:sz w:val="20"/>
          <w:szCs w:val="20"/>
        </w:rPr>
        <w:t xml:space="preserve">are </w:t>
      </w:r>
      <w:r w:rsidR="0009411D" w:rsidRPr="008730B6">
        <w:rPr>
          <w:sz w:val="20"/>
          <w:szCs w:val="20"/>
        </w:rPr>
        <w:t>rarely</w:t>
      </w:r>
      <w:r w:rsidR="009D5343" w:rsidRPr="008730B6">
        <w:rPr>
          <w:sz w:val="20"/>
          <w:szCs w:val="20"/>
        </w:rPr>
        <w:t xml:space="preserve"> </w:t>
      </w:r>
      <w:r w:rsidR="000253ED" w:rsidRPr="008730B6">
        <w:rPr>
          <w:sz w:val="20"/>
          <w:szCs w:val="20"/>
        </w:rPr>
        <w:t xml:space="preserve">considered </w:t>
      </w:r>
      <w:r w:rsidR="00DB08F1" w:rsidRPr="008730B6">
        <w:rPr>
          <w:sz w:val="20"/>
          <w:szCs w:val="20"/>
        </w:rPr>
        <w:fldChar w:fldCharType="begin"/>
      </w:r>
      <w:r w:rsidR="00375079" w:rsidRPr="008730B6">
        <w:rPr>
          <w:sz w:val="20"/>
          <w:szCs w:val="20"/>
        </w:rPr>
        <w:instrText xml:space="preserve"> ADDIN EN.CITE &lt;EndNote&gt;&lt;Cite&gt;&lt;Author&gt;Egger&lt;/Author&gt;&lt;Year&gt;1997&lt;/Year&gt;&lt;RecNum&gt;2918&lt;/RecNum&gt;&lt;DisplayText&gt;(37)&lt;/DisplayText&gt;&lt;record&gt;&lt;rec-number&gt;2918&lt;/rec-number&gt;&lt;foreign-keys&gt;&lt;key app="EN" db-id="s22vp0ft6vswpcep5ve5t95g5r29dxfvp25a" timestamp="0"&gt;2918&lt;/key&gt;&lt;/foreign-keys&gt;&lt;ref-type name="Journal Article"&gt;17&lt;/ref-type&gt;&lt;contributors&gt;&lt;authors&gt;&lt;author&gt;Egger, G&lt;/author&gt;&lt;author&gt;Swinburn, B&lt;/author&gt;&lt;/authors&gt;&lt;/contributors&gt;&lt;titles&gt;&lt;title&gt;Ecological model and obesity&lt;/title&gt;&lt;secondary-title&gt;British Medical Journal&lt;/secondary-title&gt;&lt;/titles&gt;&lt;periodical&gt;&lt;full-title&gt;British Medical Journal&lt;/full-title&gt;&lt;/periodical&gt;&lt;pages&gt;477–480&lt;/pages&gt;&lt;volume&gt;515&lt;/volume&gt;&lt;number&gt;7106&lt;/number&gt;&lt;dates&gt;&lt;year&gt;1997&lt;/year&gt;&lt;/dates&gt;&lt;urls&gt;&lt;/urls&gt;&lt;/record&gt;&lt;/Cite&gt;&lt;/EndNote&gt;</w:instrText>
      </w:r>
      <w:r w:rsidR="00DB08F1" w:rsidRPr="008730B6">
        <w:rPr>
          <w:sz w:val="20"/>
          <w:szCs w:val="20"/>
        </w:rPr>
        <w:fldChar w:fldCharType="separate"/>
      </w:r>
      <w:r w:rsidR="00375079" w:rsidRPr="008730B6">
        <w:rPr>
          <w:noProof/>
          <w:sz w:val="20"/>
          <w:szCs w:val="20"/>
        </w:rPr>
        <w:t>(37)</w:t>
      </w:r>
      <w:r w:rsidR="00DB08F1" w:rsidRPr="008730B6">
        <w:rPr>
          <w:sz w:val="20"/>
          <w:szCs w:val="20"/>
        </w:rPr>
        <w:fldChar w:fldCharType="end"/>
      </w:r>
      <w:r w:rsidR="009620A6" w:rsidRPr="008730B6">
        <w:rPr>
          <w:sz w:val="20"/>
          <w:szCs w:val="20"/>
        </w:rPr>
        <w:t xml:space="preserve">. </w:t>
      </w:r>
      <w:r w:rsidR="0069136A" w:rsidRPr="008730B6">
        <w:rPr>
          <w:sz w:val="20"/>
          <w:szCs w:val="20"/>
        </w:rPr>
        <w:t xml:space="preserve">Evidence has shown that </w:t>
      </w:r>
      <w:r w:rsidR="00141067" w:rsidRPr="008730B6">
        <w:rPr>
          <w:sz w:val="20"/>
          <w:szCs w:val="20"/>
        </w:rPr>
        <w:t xml:space="preserve">increased </w:t>
      </w:r>
      <w:r w:rsidRPr="008730B6">
        <w:rPr>
          <w:sz w:val="20"/>
          <w:szCs w:val="20"/>
        </w:rPr>
        <w:t>availability</w:t>
      </w:r>
      <w:r w:rsidR="00141067" w:rsidRPr="008730B6">
        <w:rPr>
          <w:sz w:val="20"/>
          <w:szCs w:val="20"/>
        </w:rPr>
        <w:t xml:space="preserve"> of fast-food outlets was most harmful for </w:t>
      </w:r>
      <w:r w:rsidR="003B734D" w:rsidRPr="008730B6">
        <w:rPr>
          <w:sz w:val="20"/>
          <w:szCs w:val="20"/>
        </w:rPr>
        <w:t xml:space="preserve">increased </w:t>
      </w:r>
      <w:r w:rsidR="00141067" w:rsidRPr="008730B6">
        <w:rPr>
          <w:sz w:val="20"/>
          <w:szCs w:val="20"/>
        </w:rPr>
        <w:t>BMI in lower socioeconomic status</w:t>
      </w:r>
      <w:r w:rsidR="003B734D" w:rsidRPr="008730B6">
        <w:rPr>
          <w:sz w:val="20"/>
          <w:szCs w:val="20"/>
        </w:rPr>
        <w:t xml:space="preserve"> population sub-groups</w:t>
      </w:r>
      <w:r w:rsidR="00141067" w:rsidRPr="008730B6">
        <w:rPr>
          <w:sz w:val="20"/>
          <w:szCs w:val="20"/>
        </w:rPr>
        <w:t xml:space="preserve"> </w:t>
      </w:r>
      <w:r w:rsidR="00141067" w:rsidRPr="008730B6">
        <w:rPr>
          <w:sz w:val="20"/>
          <w:szCs w:val="20"/>
        </w:rPr>
        <w:fldChar w:fldCharType="begin">
          <w:fldData xml:space="preserve">PEVuZE5vdGU+PENpdGU+PEF1dGhvcj5CdXJnb2luZTwvQXV0aG9yPjxZZWFyPjIwMTY8L1llYXI+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PEVuZE5vdGU+PENpdGU+PEF1dGhvcj5CdXJnb2luZTwvQXV0aG9yPjxZZWFyPjIwMTY8L1llYXI+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141067" w:rsidRPr="008730B6">
        <w:rPr>
          <w:sz w:val="20"/>
          <w:szCs w:val="20"/>
        </w:rPr>
      </w:r>
      <w:r w:rsidR="00141067" w:rsidRPr="008730B6">
        <w:rPr>
          <w:sz w:val="20"/>
          <w:szCs w:val="20"/>
        </w:rPr>
        <w:fldChar w:fldCharType="separate"/>
      </w:r>
      <w:r w:rsidR="00375079" w:rsidRPr="008730B6">
        <w:rPr>
          <w:noProof/>
          <w:sz w:val="20"/>
          <w:szCs w:val="20"/>
        </w:rPr>
        <w:t>(14, 21)</w:t>
      </w:r>
      <w:r w:rsidR="00141067" w:rsidRPr="008730B6">
        <w:rPr>
          <w:sz w:val="20"/>
          <w:szCs w:val="20"/>
        </w:rPr>
        <w:fldChar w:fldCharType="end"/>
      </w:r>
      <w:r w:rsidR="00315ACC" w:rsidRPr="008730B6">
        <w:rPr>
          <w:sz w:val="20"/>
          <w:szCs w:val="20"/>
        </w:rPr>
        <w:t xml:space="preserve">. </w:t>
      </w:r>
      <w:r w:rsidR="00003E10" w:rsidRPr="008730B6">
        <w:rPr>
          <w:sz w:val="20"/>
          <w:szCs w:val="20"/>
        </w:rPr>
        <w:t>R</w:t>
      </w:r>
      <w:r w:rsidR="009620A6" w:rsidRPr="008730B6">
        <w:rPr>
          <w:sz w:val="20"/>
          <w:szCs w:val="20"/>
        </w:rPr>
        <w:t xml:space="preserve">esearch has also </w:t>
      </w:r>
      <w:r w:rsidR="00E5688A" w:rsidRPr="008730B6">
        <w:rPr>
          <w:sz w:val="20"/>
          <w:szCs w:val="20"/>
        </w:rPr>
        <w:t>explore</w:t>
      </w:r>
      <w:r w:rsidR="00B14418" w:rsidRPr="008730B6">
        <w:rPr>
          <w:sz w:val="20"/>
          <w:szCs w:val="20"/>
        </w:rPr>
        <w:t>d</w:t>
      </w:r>
      <w:r w:rsidR="009620A6" w:rsidRPr="008730B6">
        <w:rPr>
          <w:sz w:val="20"/>
          <w:szCs w:val="20"/>
        </w:rPr>
        <w:t xml:space="preserve"> </w:t>
      </w:r>
      <w:r w:rsidR="000253ED" w:rsidRPr="008730B6">
        <w:rPr>
          <w:sz w:val="20"/>
          <w:szCs w:val="20"/>
        </w:rPr>
        <w:t>differ</w:t>
      </w:r>
      <w:r w:rsidR="003B734D" w:rsidRPr="008730B6">
        <w:rPr>
          <w:sz w:val="20"/>
          <w:szCs w:val="20"/>
        </w:rPr>
        <w:t>e</w:t>
      </w:r>
      <w:r w:rsidR="00315ACC" w:rsidRPr="008730B6">
        <w:rPr>
          <w:sz w:val="20"/>
          <w:szCs w:val="20"/>
        </w:rPr>
        <w:t xml:space="preserve">nces </w:t>
      </w:r>
      <w:r w:rsidR="00DB08F1" w:rsidRPr="008730B6">
        <w:rPr>
          <w:sz w:val="20"/>
          <w:szCs w:val="20"/>
        </w:rPr>
        <w:t xml:space="preserve">by age </w:t>
      </w:r>
      <w:r w:rsidR="00DB08F1" w:rsidRPr="008730B6">
        <w:rPr>
          <w:sz w:val="20"/>
          <w:szCs w:val="20"/>
        </w:rPr>
        <w:fldChar w:fldCharType="begin"/>
      </w:r>
      <w:r w:rsidR="00375079" w:rsidRPr="008730B6">
        <w:rPr>
          <w:sz w:val="20"/>
          <w:szCs w:val="20"/>
        </w:rPr>
        <w:instrText xml:space="preserve"> ADDIN EN.CITE &lt;EndNote&gt;&lt;Cite&gt;&lt;Author&gt;Hobbs&lt;/Author&gt;&lt;Year&gt;2018&lt;/Year&gt;&lt;RecNum&gt;5173&lt;/RecNum&gt;&lt;DisplayText&gt;(38)&lt;/DisplayText&gt;&lt;record&gt;&lt;rec-number&gt;5173&lt;/rec-number&gt;&lt;foreign-keys&gt;&lt;key app="EN" db-id="s22vp0ft6vswpcep5ve5t95g5r29dxfvp25a" timestamp="1529970621"&gt;5173&lt;/key&gt;&lt;/foreign-keys&gt;&lt;ref-type name="Journal Article"&gt;17&lt;/ref-type&gt;&lt;contributors&gt;&lt;authors&gt;&lt;author&gt;Hobbs, M&lt;/author&gt;&lt;author&gt;Griffiths, C&lt;/author&gt;&lt;author&gt;Green, M&lt;/author&gt;&lt;author&gt;Christensen, A&lt;/author&gt;&lt;author&gt;McKenna, J&lt;/author&gt;&lt;/authors&gt;&lt;/contributors&gt;&lt;titles&gt;&lt;title&gt;Examining longitudinal associations between the recreational physical activity environment, change in body mass index, and obesity by age in 8864 Yorkshire Health Study participants&lt;/title&gt;&lt;secondary-title&gt;Social Science and Medicine&lt;/secondary-title&gt;&lt;/titles&gt;&lt;periodical&gt;&lt;full-title&gt;Social Science and Medicine&lt;/full-title&gt;&lt;/periodical&gt;&lt;dates&gt;&lt;year&gt;2018&lt;/year&gt;&lt;/dates&gt;&lt;urls&gt;&lt;/urls&gt;&lt;/record&gt;&lt;/Cite&gt;&lt;/EndNote&gt;</w:instrText>
      </w:r>
      <w:r w:rsidR="00DB08F1" w:rsidRPr="008730B6">
        <w:rPr>
          <w:sz w:val="20"/>
          <w:szCs w:val="20"/>
        </w:rPr>
        <w:fldChar w:fldCharType="separate"/>
      </w:r>
      <w:r w:rsidR="00375079" w:rsidRPr="008730B6">
        <w:rPr>
          <w:noProof/>
          <w:sz w:val="20"/>
          <w:szCs w:val="20"/>
        </w:rPr>
        <w:t>(38)</w:t>
      </w:r>
      <w:r w:rsidR="00DB08F1" w:rsidRPr="008730B6">
        <w:rPr>
          <w:sz w:val="20"/>
          <w:szCs w:val="20"/>
        </w:rPr>
        <w:fldChar w:fldCharType="end"/>
      </w:r>
      <w:r w:rsidR="003B734D" w:rsidRPr="008730B6">
        <w:rPr>
          <w:sz w:val="20"/>
          <w:szCs w:val="20"/>
        </w:rPr>
        <w:t xml:space="preserve"> and </w:t>
      </w:r>
      <w:r w:rsidR="007A6EAE" w:rsidRPr="008730B6">
        <w:rPr>
          <w:sz w:val="20"/>
          <w:szCs w:val="20"/>
        </w:rPr>
        <w:t xml:space="preserve">gender </w:t>
      </w:r>
      <w:r w:rsidR="007A6EAE" w:rsidRPr="008730B6">
        <w:rPr>
          <w:sz w:val="20"/>
          <w:szCs w:val="20"/>
        </w:rPr>
        <w:fldChar w:fldCharType="begin">
          <w:fldData xml:space="preserve">PEVuZE5vdGU+PENpdGU+PEF1dGhvcj5CbG9jazwvQXV0aG9yPjxZZWFyPjIwMTE8L1llYXI+PFJl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Y2luZTwvYWJici0xPjwvYWx0LXBlcmlvZGljYWw+PHBhZ2VzPjExNjItNzA8L3BhZ2VzPjx2b2x1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PEVuZE5vdGU+PENpdGU+PEF1dGhvcj5CbG9jazwvQXV0aG9yPjxZZWFyPjIwMTE8L1llYXI+PFJl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Y2luZTwvYWJici0xPjwvYWx0LXBlcmlvZGljYWw+PHBhZ2VzPjExNjItNzA8L3BhZ2VzPjx2b2x1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7A6EAE" w:rsidRPr="008730B6">
        <w:rPr>
          <w:sz w:val="20"/>
          <w:szCs w:val="20"/>
        </w:rPr>
      </w:r>
      <w:r w:rsidR="007A6EAE" w:rsidRPr="008730B6">
        <w:rPr>
          <w:sz w:val="20"/>
          <w:szCs w:val="20"/>
        </w:rPr>
        <w:fldChar w:fldCharType="separate"/>
      </w:r>
      <w:r w:rsidR="00375079" w:rsidRPr="008730B6">
        <w:rPr>
          <w:noProof/>
          <w:sz w:val="20"/>
          <w:szCs w:val="20"/>
        </w:rPr>
        <w:t>(39, 40)</w:t>
      </w:r>
      <w:r w:rsidR="007A6EAE" w:rsidRPr="008730B6">
        <w:rPr>
          <w:sz w:val="20"/>
          <w:szCs w:val="20"/>
        </w:rPr>
        <w:fldChar w:fldCharType="end"/>
      </w:r>
      <w:r w:rsidR="00003E10" w:rsidRPr="008730B6">
        <w:rPr>
          <w:sz w:val="20"/>
          <w:szCs w:val="20"/>
        </w:rPr>
        <w:t xml:space="preserve">. A recent study suggested for instance, </w:t>
      </w:r>
      <w:r w:rsidR="00003E10" w:rsidRPr="008730B6">
        <w:rPr>
          <w:sz w:val="20"/>
          <w:szCs w:val="20"/>
          <w:shd w:val="clear" w:color="auto" w:fill="FFFFFF"/>
        </w:rPr>
        <w:t>that an individual's mobility varies with age, and although effects were small, it showed that the availability of physical activity facilities and parks were associated with obesity</w:t>
      </w:r>
      <w:r w:rsidR="00375079" w:rsidRPr="008730B6">
        <w:rPr>
          <w:sz w:val="20"/>
          <w:szCs w:val="20"/>
          <w:shd w:val="clear" w:color="auto" w:fill="FFFFFF"/>
        </w:rPr>
        <w:t xml:space="preserve"> but only in younger adult age </w:t>
      </w:r>
      <w:r w:rsidR="00375079" w:rsidRPr="008730B6">
        <w:rPr>
          <w:sz w:val="20"/>
          <w:szCs w:val="20"/>
          <w:shd w:val="clear" w:color="auto" w:fill="FFFFFF"/>
        </w:rPr>
        <w:fldChar w:fldCharType="begin"/>
      </w:r>
      <w:r w:rsidR="00375079" w:rsidRPr="008730B6">
        <w:rPr>
          <w:sz w:val="20"/>
          <w:szCs w:val="20"/>
          <w:shd w:val="clear" w:color="auto" w:fill="FFFFFF"/>
        </w:rPr>
        <w:instrText xml:space="preserve"> ADDIN EN.CITE &lt;EndNote&gt;&lt;Cite&gt;&lt;Author&gt;Hobbs&lt;/Author&gt;&lt;Year&gt;2018&lt;/Year&gt;&lt;RecNum&gt;5173&lt;/RecNum&gt;&lt;DisplayText&gt;(38)&lt;/DisplayText&gt;&lt;record&gt;&lt;rec-number&gt;5173&lt;/rec-number&gt;&lt;foreign-keys&gt;&lt;key app="EN" db-id="s22vp0ft6vswpcep5ve5t95g5r29dxfvp25a" timestamp="1529970621"&gt;5173&lt;/key&gt;&lt;/foreign-keys&gt;&lt;ref-type name="Journal Article"&gt;17&lt;/ref-type&gt;&lt;contributors&gt;&lt;authors&gt;&lt;author&gt;Hobbs, M&lt;/author&gt;&lt;author&gt;Griffiths, C&lt;/author&gt;&lt;author&gt;Green, M&lt;/author&gt;&lt;author&gt;Christensen, A&lt;/author&gt;&lt;author&gt;McKenna, J&lt;/author&gt;&lt;/authors&gt;&lt;/contributors&gt;&lt;titles&gt;&lt;title&gt;Examining longitudinal associations between the recreational physical activity environment, change in body mass index, and obesity by age in 8864 Yorkshire Health Study participants&lt;/title&gt;&lt;secondary-title&gt;Social Science and Medicine&lt;/secondary-title&gt;&lt;/titles&gt;&lt;periodical&gt;&lt;full-title&gt;Social Science and Medicine&lt;/full-title&gt;&lt;/periodical&gt;&lt;dates&gt;&lt;year&gt;2018&lt;/year&gt;&lt;/dates&gt;&lt;urls&gt;&lt;/urls&gt;&lt;/record&gt;&lt;/Cite&gt;&lt;/EndNote&gt;</w:instrText>
      </w:r>
      <w:r w:rsidR="00375079" w:rsidRPr="008730B6">
        <w:rPr>
          <w:sz w:val="20"/>
          <w:szCs w:val="20"/>
          <w:shd w:val="clear" w:color="auto" w:fill="FFFFFF"/>
        </w:rPr>
        <w:fldChar w:fldCharType="separate"/>
      </w:r>
      <w:r w:rsidR="00375079" w:rsidRPr="008730B6">
        <w:rPr>
          <w:noProof/>
          <w:sz w:val="20"/>
          <w:szCs w:val="20"/>
          <w:shd w:val="clear" w:color="auto" w:fill="FFFFFF"/>
        </w:rPr>
        <w:t>(38)</w:t>
      </w:r>
      <w:r w:rsidR="00375079" w:rsidRPr="008730B6">
        <w:rPr>
          <w:sz w:val="20"/>
          <w:szCs w:val="20"/>
          <w:shd w:val="clear" w:color="auto" w:fill="FFFFFF"/>
        </w:rPr>
        <w:fldChar w:fldCharType="end"/>
      </w:r>
      <w:r w:rsidR="00003E10" w:rsidRPr="008730B6">
        <w:rPr>
          <w:sz w:val="20"/>
          <w:szCs w:val="20"/>
          <w:shd w:val="clear" w:color="auto" w:fill="FFFFFF"/>
        </w:rPr>
        <w:t>.</w:t>
      </w:r>
      <w:r w:rsidR="00003E10" w:rsidRPr="008730B6">
        <w:rPr>
          <w:sz w:val="20"/>
          <w:szCs w:val="20"/>
        </w:rPr>
        <w:t xml:space="preserve"> Despite this, </w:t>
      </w:r>
      <w:r w:rsidR="00A8649E" w:rsidRPr="008730B6">
        <w:rPr>
          <w:sz w:val="20"/>
          <w:szCs w:val="20"/>
        </w:rPr>
        <w:t xml:space="preserve">these </w:t>
      </w:r>
      <w:r w:rsidR="00003E10" w:rsidRPr="008730B6">
        <w:rPr>
          <w:sz w:val="20"/>
          <w:szCs w:val="20"/>
        </w:rPr>
        <w:lastRenderedPageBreak/>
        <w:t xml:space="preserve">sociodemographic </w:t>
      </w:r>
      <w:r w:rsidR="00315ACC" w:rsidRPr="008730B6">
        <w:rPr>
          <w:sz w:val="20"/>
          <w:szCs w:val="20"/>
        </w:rPr>
        <w:t xml:space="preserve">factors </w:t>
      </w:r>
      <w:r w:rsidR="009620A6" w:rsidRPr="008730B6">
        <w:rPr>
          <w:sz w:val="20"/>
          <w:szCs w:val="20"/>
        </w:rPr>
        <w:t xml:space="preserve">are </w:t>
      </w:r>
      <w:r w:rsidRPr="008730B6">
        <w:rPr>
          <w:sz w:val="20"/>
          <w:szCs w:val="20"/>
        </w:rPr>
        <w:t>rarely</w:t>
      </w:r>
      <w:r w:rsidR="009620A6" w:rsidRPr="008730B6">
        <w:rPr>
          <w:sz w:val="20"/>
          <w:szCs w:val="20"/>
        </w:rPr>
        <w:t xml:space="preserve"> combined </w:t>
      </w:r>
      <w:r w:rsidR="007A6CB3" w:rsidRPr="008730B6">
        <w:rPr>
          <w:sz w:val="20"/>
          <w:szCs w:val="20"/>
        </w:rPr>
        <w:t xml:space="preserve">with repeated measures of BMI </w:t>
      </w:r>
      <w:r w:rsidR="00B14418" w:rsidRPr="008730B6">
        <w:rPr>
          <w:sz w:val="20"/>
          <w:szCs w:val="20"/>
        </w:rPr>
        <w:t xml:space="preserve">that </w:t>
      </w:r>
      <w:r w:rsidR="009D5343" w:rsidRPr="008730B6">
        <w:rPr>
          <w:sz w:val="20"/>
          <w:szCs w:val="20"/>
        </w:rPr>
        <w:t xml:space="preserve">also </w:t>
      </w:r>
      <w:r w:rsidR="00B14418" w:rsidRPr="008730B6">
        <w:rPr>
          <w:sz w:val="20"/>
          <w:szCs w:val="20"/>
        </w:rPr>
        <w:t xml:space="preserve">considers how food outlets </w:t>
      </w:r>
      <w:r w:rsidR="009620A6" w:rsidRPr="008730B6">
        <w:rPr>
          <w:sz w:val="20"/>
          <w:szCs w:val="20"/>
        </w:rPr>
        <w:t>cluster</w:t>
      </w:r>
      <w:r w:rsidR="00DB08F1" w:rsidRPr="008730B6">
        <w:rPr>
          <w:sz w:val="20"/>
          <w:szCs w:val="20"/>
        </w:rPr>
        <w:t xml:space="preserve">. </w:t>
      </w:r>
      <w:r w:rsidR="00315ACC" w:rsidRPr="008730B6">
        <w:rPr>
          <w:sz w:val="20"/>
          <w:szCs w:val="20"/>
        </w:rPr>
        <w:t xml:space="preserve">Failing to </w:t>
      </w:r>
      <w:r w:rsidR="006564F0" w:rsidRPr="008730B6">
        <w:rPr>
          <w:sz w:val="20"/>
          <w:szCs w:val="20"/>
        </w:rPr>
        <w:t xml:space="preserve">address </w:t>
      </w:r>
      <w:r w:rsidR="009620A6" w:rsidRPr="008730B6">
        <w:rPr>
          <w:sz w:val="20"/>
          <w:szCs w:val="20"/>
        </w:rPr>
        <w:t>how the relationship between food outlets and change in BMI</w:t>
      </w:r>
      <w:r w:rsidRPr="008730B6">
        <w:rPr>
          <w:sz w:val="20"/>
          <w:szCs w:val="20"/>
        </w:rPr>
        <w:t xml:space="preserve"> </w:t>
      </w:r>
      <w:r w:rsidR="009620A6" w:rsidRPr="008730B6">
        <w:rPr>
          <w:sz w:val="20"/>
          <w:szCs w:val="20"/>
        </w:rPr>
        <w:t>differ</w:t>
      </w:r>
      <w:r w:rsidRPr="008730B6">
        <w:rPr>
          <w:sz w:val="20"/>
          <w:szCs w:val="20"/>
        </w:rPr>
        <w:t>s</w:t>
      </w:r>
      <w:r w:rsidR="009620A6" w:rsidRPr="008730B6">
        <w:rPr>
          <w:sz w:val="20"/>
          <w:szCs w:val="20"/>
        </w:rPr>
        <w:t xml:space="preserve"> by population groups </w:t>
      </w:r>
      <w:r w:rsidRPr="008730B6">
        <w:rPr>
          <w:sz w:val="20"/>
          <w:szCs w:val="20"/>
        </w:rPr>
        <w:t>represent</w:t>
      </w:r>
      <w:r w:rsidR="00232162" w:rsidRPr="008730B6">
        <w:rPr>
          <w:sz w:val="20"/>
          <w:szCs w:val="20"/>
        </w:rPr>
        <w:t>s</w:t>
      </w:r>
      <w:r w:rsidRPr="008730B6">
        <w:rPr>
          <w:sz w:val="20"/>
          <w:szCs w:val="20"/>
        </w:rPr>
        <w:t xml:space="preserve"> an important gap in</w:t>
      </w:r>
      <w:r w:rsidR="00295D9C" w:rsidRPr="008730B6">
        <w:rPr>
          <w:sz w:val="20"/>
          <w:szCs w:val="20"/>
        </w:rPr>
        <w:t xml:space="preserve"> our</w:t>
      </w:r>
      <w:r w:rsidRPr="008730B6">
        <w:rPr>
          <w:sz w:val="20"/>
          <w:szCs w:val="20"/>
        </w:rPr>
        <w:t xml:space="preserve"> understanding of </w:t>
      </w:r>
      <w:r w:rsidR="009620A6" w:rsidRPr="008730B6">
        <w:rPr>
          <w:sz w:val="20"/>
          <w:szCs w:val="20"/>
        </w:rPr>
        <w:t xml:space="preserve">the nuances </w:t>
      </w:r>
      <w:r w:rsidR="006564F0" w:rsidRPr="008730B6">
        <w:rPr>
          <w:sz w:val="20"/>
          <w:szCs w:val="20"/>
        </w:rPr>
        <w:t>of obesity</w:t>
      </w:r>
      <w:r w:rsidR="009A2D4E" w:rsidRPr="008730B6">
        <w:rPr>
          <w:sz w:val="20"/>
          <w:szCs w:val="20"/>
        </w:rPr>
        <w:t xml:space="preserve">-related </w:t>
      </w:r>
      <w:r w:rsidR="006564F0" w:rsidRPr="008730B6">
        <w:rPr>
          <w:sz w:val="20"/>
          <w:szCs w:val="20"/>
        </w:rPr>
        <w:t>disparities</w:t>
      </w:r>
      <w:r w:rsidR="009620A6" w:rsidRPr="008730B6">
        <w:rPr>
          <w:sz w:val="20"/>
          <w:szCs w:val="20"/>
        </w:rPr>
        <w:t>.</w:t>
      </w:r>
      <w:r w:rsidR="00232162" w:rsidRPr="008730B6">
        <w:rPr>
          <w:sz w:val="20"/>
          <w:szCs w:val="20"/>
        </w:rPr>
        <w:t xml:space="preserve"> </w:t>
      </w:r>
    </w:p>
    <w:p w14:paraId="54810C00" w14:textId="77777777" w:rsidR="0069136A" w:rsidRPr="008730B6" w:rsidRDefault="0069136A" w:rsidP="007A34DB">
      <w:pPr>
        <w:tabs>
          <w:tab w:val="left" w:pos="8070"/>
        </w:tabs>
        <w:spacing w:line="480" w:lineRule="auto"/>
        <w:jc w:val="both"/>
        <w:rPr>
          <w:sz w:val="20"/>
          <w:szCs w:val="20"/>
        </w:rPr>
      </w:pPr>
    </w:p>
    <w:p w14:paraId="33FEEA60" w14:textId="3B618E3B" w:rsidR="003662CD" w:rsidRPr="008730B6" w:rsidRDefault="00232162" w:rsidP="007A34DB">
      <w:pPr>
        <w:tabs>
          <w:tab w:val="left" w:pos="8070"/>
        </w:tabs>
        <w:spacing w:line="480" w:lineRule="auto"/>
        <w:jc w:val="both"/>
        <w:rPr>
          <w:sz w:val="20"/>
          <w:szCs w:val="20"/>
        </w:rPr>
      </w:pPr>
      <w:r w:rsidRPr="008730B6">
        <w:rPr>
          <w:sz w:val="20"/>
          <w:szCs w:val="20"/>
        </w:rPr>
        <w:t>Gender differences may be a particularly important area to explore as some research suggests that a myriad of sociocultural dynamics may exacerbate gender disparities in excess weight gain</w:t>
      </w:r>
      <w:r w:rsidR="00D96C4D" w:rsidRPr="008730B6">
        <w:rPr>
          <w:sz w:val="20"/>
          <w:szCs w:val="20"/>
        </w:rPr>
        <w:t xml:space="preserve"> </w:t>
      </w:r>
      <w:r w:rsidR="00D96C4D" w:rsidRPr="008730B6">
        <w:rPr>
          <w:sz w:val="20"/>
          <w:szCs w:val="20"/>
        </w:rPr>
        <w:fldChar w:fldCharType="begin"/>
      </w:r>
      <w:r w:rsidR="00375079" w:rsidRPr="008730B6">
        <w:rPr>
          <w:sz w:val="20"/>
          <w:szCs w:val="20"/>
        </w:rPr>
        <w:instrText xml:space="preserve"> ADDIN EN.CITE &lt;EndNote&gt;&lt;Cite&gt;&lt;Author&gt;Kanter&lt;/Author&gt;&lt;Year&gt;2012&lt;/Year&gt;&lt;RecNum&gt;3609&lt;/RecNum&gt;&lt;DisplayText&gt;(41)&lt;/DisplayText&gt;&lt;record&gt;&lt;rec-number&gt;3609&lt;/rec-number&gt;&lt;foreign-keys&gt;&lt;key app="EN" db-id="s22vp0ft6vswpcep5ve5t95g5r29dxfvp25a" timestamp="0"&gt;3609&lt;/key&gt;&lt;/foreign-keys&gt;&lt;ref-type name="Journal Article"&gt;17&lt;/ref-type&gt;&lt;contributors&gt;&lt;authors&gt;&lt;author&gt;Kanter, Rebecca&lt;/author&gt;&lt;author&gt;Caballero, Benjamin&lt;/author&gt;&lt;/authors&gt;&lt;/contributors&gt;&lt;titles&gt;&lt;title&gt;Global Gender Disparities in Obesity: A Review&lt;/title&gt;&lt;secondary-title&gt;Advances in Nutrition: An International Review Journal&lt;/secondary-title&gt;&lt;/titles&gt;&lt;pages&gt;491&lt;/pages&gt;&lt;volume&gt;3&lt;/volume&gt;&lt;number&gt;4&lt;/number&gt;&lt;dates&gt;&lt;year&gt;2012&lt;/year&gt;&lt;pub-dates&gt;&lt;date&gt;July 1, 2012&lt;/date&gt;&lt;/pub-dates&gt;&lt;/dates&gt;&lt;urls&gt;&lt;related-urls&gt;&lt;url&gt;http://advances.nutrition.org/content/3/4/491.abstract&lt;/url&gt;&lt;/related-urls&gt;&lt;/urls&gt;&lt;electronic-resource-num&gt;10.3945/an.112.002063&lt;/electronic-resource-num&gt;&lt;/record&gt;&lt;/Cite&gt;&lt;/EndNote&gt;</w:instrText>
      </w:r>
      <w:r w:rsidR="00D96C4D" w:rsidRPr="008730B6">
        <w:rPr>
          <w:sz w:val="20"/>
          <w:szCs w:val="20"/>
        </w:rPr>
        <w:fldChar w:fldCharType="separate"/>
      </w:r>
      <w:r w:rsidR="00375079" w:rsidRPr="008730B6">
        <w:rPr>
          <w:noProof/>
          <w:sz w:val="20"/>
          <w:szCs w:val="20"/>
        </w:rPr>
        <w:t>(41)</w:t>
      </w:r>
      <w:r w:rsidR="00D96C4D" w:rsidRPr="008730B6">
        <w:rPr>
          <w:sz w:val="20"/>
          <w:szCs w:val="20"/>
        </w:rPr>
        <w:fldChar w:fldCharType="end"/>
      </w:r>
      <w:r w:rsidRPr="008730B6">
        <w:rPr>
          <w:sz w:val="20"/>
          <w:szCs w:val="20"/>
        </w:rPr>
        <w:t>.</w:t>
      </w:r>
      <w:r w:rsidR="00B300CC" w:rsidRPr="008730B6">
        <w:rPr>
          <w:sz w:val="20"/>
          <w:szCs w:val="20"/>
        </w:rPr>
        <w:t xml:space="preserve"> While there are often no simple explanations for these findings</w:t>
      </w:r>
      <w:r w:rsidR="00375079" w:rsidRPr="008730B6">
        <w:rPr>
          <w:sz w:val="20"/>
          <w:szCs w:val="20"/>
        </w:rPr>
        <w:t xml:space="preserve"> </w:t>
      </w:r>
      <w:r w:rsidR="00375079" w:rsidRPr="008730B6">
        <w:rPr>
          <w:sz w:val="20"/>
          <w:szCs w:val="20"/>
        </w:rPr>
        <w:fldChar w:fldCharType="begin">
          <w:fldData xml:space="preserve">PEVuZE5vdGU+PENpdGU+PEF1dGhvcj5WYW4gRHljazwvQXV0aG9yPjxZZWFyPjIwMTU8L1llYXI+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PEVuZE5vdGU+PENpdGU+PEF1dGhvcj5WYW4gRHljazwvQXV0aG9yPjxZZWFyPjIwMTU8L1llYXI+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(42)</w:t>
      </w:r>
      <w:r w:rsidR="00375079" w:rsidRPr="008730B6">
        <w:rPr>
          <w:sz w:val="20"/>
          <w:szCs w:val="20"/>
        </w:rPr>
        <w:fldChar w:fldCharType="end"/>
      </w:r>
      <w:r w:rsidR="006241C2" w:rsidRPr="008730B6">
        <w:rPr>
          <w:sz w:val="20"/>
          <w:szCs w:val="20"/>
        </w:rPr>
        <w:t>,</w:t>
      </w:r>
      <w:r w:rsidR="00B300CC" w:rsidRPr="008730B6">
        <w:rPr>
          <w:sz w:val="20"/>
          <w:szCs w:val="20"/>
        </w:rPr>
        <w:t xml:space="preserve"> t</w:t>
      </w:r>
      <w:r w:rsidR="003D3361" w:rsidRPr="008730B6">
        <w:rPr>
          <w:sz w:val="20"/>
          <w:szCs w:val="20"/>
        </w:rPr>
        <w:t>hese differences may relate to traditional gender roles that result in women spending more time than men in their local neighbourhood</w:t>
      </w:r>
      <w:r w:rsidR="00666615" w:rsidRPr="008730B6">
        <w:rPr>
          <w:sz w:val="20"/>
          <w:szCs w:val="20"/>
        </w:rPr>
        <w:t xml:space="preserve"> </w:t>
      </w:r>
      <w:r w:rsidR="00A16202" w:rsidRPr="008730B6">
        <w:rPr>
          <w:sz w:val="20"/>
          <w:szCs w:val="20"/>
        </w:rPr>
        <w:t>and therefore more exposed to the local food environment</w:t>
      </w:r>
      <w:r w:rsidR="00E5572C" w:rsidRPr="008730B6">
        <w:rPr>
          <w:sz w:val="20"/>
          <w:szCs w:val="20"/>
        </w:rPr>
        <w:t xml:space="preserve"> </w:t>
      </w:r>
      <w:r w:rsidR="00375079" w:rsidRPr="008730B6">
        <w:rPr>
          <w:sz w:val="20"/>
          <w:szCs w:val="20"/>
        </w:rPr>
        <w:fldChar w:fldCharType="begin"/>
      </w:r>
      <w:r w:rsidR="00375079" w:rsidRPr="008730B6">
        <w:rPr>
          <w:sz w:val="20"/>
          <w:szCs w:val="20"/>
        </w:rPr>
        <w:instrText xml:space="preserve"> ADDIN EN.CITE &lt;EndNote&gt;&lt;Cite&gt;&lt;Author&gt;Stafford&lt;/Author&gt;&lt;Year&gt;2005&lt;/Year&gt;&lt;RecNum&gt;5368&lt;/RecNum&gt;&lt;DisplayText&gt;(43)&lt;/DisplayText&gt;&lt;record&gt;&lt;rec-number&gt;5368&lt;/rec-number&gt;&lt;foreign-keys&gt;&lt;key app="EN" db-id="s22vp0ft6vswpcep5ve5t95g5r29dxfvp25a" timestamp="1563416839"&gt;5368&lt;/key&gt;&lt;/foreign-keys&gt;&lt;ref-type name="Journal Article"&gt;17&lt;/ref-type&gt;&lt;contributors&gt;&lt;authors&gt;&lt;author&gt;Stafford, M.&lt;/author&gt;&lt;author&gt;Cummins, S.&lt;/author&gt;&lt;author&gt;Macintyre, S.&lt;/author&gt;&lt;author&gt;Ellaway, A.&lt;/author&gt;&lt;author&gt;Marmot, M.&lt;/author&gt;&lt;/authors&gt;&lt;/contributors&gt;&lt;auth-address&gt;Department of Epidemiology and Public Health, International Centre for Health and Society, University College London Medical School, 1-19 Torrington Place, London WC1E 6BT, UK. mai@public-health.ucl.ac.uk&lt;/auth-address&gt;&lt;titles&gt;&lt;title&gt;Gender differences in the associations between health and neighbourhood environment&lt;/title&gt;&lt;secondary-title&gt;Soc Sci Med&lt;/secondary-title&gt;&lt;alt-title&gt;Social science &amp;amp; medicine (1982)&lt;/alt-title&gt;&lt;/titles&gt;&lt;periodical&gt;&lt;full-title&gt;Soc Sci Med&lt;/full-title&gt;&lt;abbr-1&gt;Social science &amp;amp; medicine&lt;/abbr-1&gt;&lt;/periodical&gt;&lt;alt-periodical&gt;&lt;full-title&gt;Social science &amp;amp; medicine (1982)&lt;/full-title&gt;&lt;/alt-periodical&gt;&lt;pages&gt;1681-92&lt;/pages&gt;&lt;volume&gt;60&lt;/volume&gt;&lt;number&gt;8&lt;/number&gt;&lt;edition&gt;2005/02/03&lt;/edition&gt;&lt;keywords&gt;&lt;keyword&gt;Adult&lt;/keyword&gt;&lt;keyword&gt;Female&lt;/keyword&gt;&lt;keyword&gt;*Health Status&lt;/keyword&gt;&lt;keyword&gt;Humans&lt;/keyword&gt;&lt;keyword&gt;Male&lt;/keyword&gt;&lt;keyword&gt;Politics&lt;/keyword&gt;&lt;keyword&gt;Poverty Areas&lt;/keyword&gt;&lt;keyword&gt;Residence Characteristics/*statistics &amp;amp; numerical data&lt;/keyword&gt;&lt;keyword&gt;Sex Factors&lt;/keyword&gt;&lt;keyword&gt;Social Environment&lt;/keyword&gt;&lt;keyword&gt;Socioeconomic Factors&lt;/keyword&gt;&lt;keyword&gt;United Kingdom&lt;/keyword&gt;&lt;/keywords&gt;&lt;dates&gt;&lt;year&gt;2005&lt;/year&gt;&lt;pub-dates&gt;&lt;date&gt;Apr&lt;/date&gt;&lt;/pub-dates&gt;&lt;/dates&gt;&lt;isbn&gt;0277-9536 (Print)&amp;#xD;0277-9536&lt;/isbn&gt;&lt;accession-num&gt;15686801&lt;/accession-num&gt;&lt;urls&gt;&lt;/urls&gt;&lt;electronic-resource-num&gt;10.1016/j.socscimed.2004.08.028&lt;/electronic-resource-num&gt;&lt;remote-database-provider&gt;NLM&lt;/remote-database-provider&gt;&lt;language&gt;eng&lt;/language&gt;&lt;/record&gt;&lt;/Cite&gt;&lt;/EndNote&gt;</w:instrText>
      </w:r>
      <w:r w:rsidR="00375079" w:rsidRPr="008730B6">
        <w:rPr>
          <w:sz w:val="20"/>
          <w:szCs w:val="20"/>
        </w:rPr>
        <w:fldChar w:fldCharType="separate"/>
      </w:r>
      <w:r w:rsidR="00375079" w:rsidRPr="008730B6">
        <w:rPr>
          <w:noProof/>
          <w:sz w:val="20"/>
          <w:szCs w:val="20"/>
        </w:rPr>
        <w:t>(43)</w:t>
      </w:r>
      <w:r w:rsidR="00375079" w:rsidRPr="008730B6">
        <w:rPr>
          <w:sz w:val="20"/>
          <w:szCs w:val="20"/>
        </w:rPr>
        <w:fldChar w:fldCharType="end"/>
      </w:r>
      <w:r w:rsidR="0069136A" w:rsidRPr="008730B6">
        <w:rPr>
          <w:sz w:val="20"/>
          <w:szCs w:val="20"/>
        </w:rPr>
        <w:t>.</w:t>
      </w:r>
      <w:r w:rsidR="00C03742" w:rsidRPr="008730B6">
        <w:rPr>
          <w:sz w:val="20"/>
          <w:szCs w:val="20"/>
        </w:rPr>
        <w:t xml:space="preserve"> Emerging qualitative research </w:t>
      </w:r>
      <w:r w:rsidR="00052C18" w:rsidRPr="008730B6">
        <w:rPr>
          <w:sz w:val="20"/>
          <w:szCs w:val="20"/>
        </w:rPr>
        <w:t xml:space="preserve">from highly accessible urban food environments in Seoul </w:t>
      </w:r>
      <w:r w:rsidR="00C03742" w:rsidRPr="008730B6">
        <w:rPr>
          <w:sz w:val="20"/>
          <w:szCs w:val="20"/>
        </w:rPr>
        <w:t>supports this tentative evidence, demonstrating that females were generally tasked with preparing meals for their family</w:t>
      </w:r>
      <w:r w:rsidR="00375079" w:rsidRPr="008730B6">
        <w:rPr>
          <w:sz w:val="20"/>
          <w:szCs w:val="20"/>
        </w:rPr>
        <w:t xml:space="preserve"> </w:t>
      </w:r>
      <w:r w:rsidR="00375079" w:rsidRPr="008730B6">
        <w:rPr>
          <w:sz w:val="20"/>
          <w:szCs w:val="20"/>
        </w:rPr>
        <w:fldChar w:fldCharType="begin">
          <w:fldData xml:space="preserve">PEVuZE5vdGU+PENpdGU+PEF1dGhvcj5Zb29uPC9BdXRob3I+PFllYXI+MjAxODwvWWVhcj48UmVj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aCBhbmQgcHVibGljIGhlYWx0aDwvYWJici0xPjwvYWx0LXBlcmlvZGljYWw+PHBhZ2VzPjc1NTwv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PEVuZE5vdGU+PENpdGU+PEF1dGhvcj5Zb29uPC9BdXRob3I+PFllYXI+MjAxODwvWWVhcj48UmVj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aCBhbmQgcHVibGljIGhlYWx0aDwvYWJici0xPjwvYWx0LXBlcmlvZGljYWw+PHBhZ2VzPjc1NTwv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(44)</w:t>
      </w:r>
      <w:r w:rsidR="00375079" w:rsidRPr="008730B6">
        <w:rPr>
          <w:sz w:val="20"/>
          <w:szCs w:val="20"/>
        </w:rPr>
        <w:fldChar w:fldCharType="end"/>
      </w:r>
      <w:r w:rsidR="00C03742" w:rsidRPr="008730B6">
        <w:rPr>
          <w:sz w:val="20"/>
          <w:szCs w:val="20"/>
        </w:rPr>
        <w:t>. This in turn made it a struggle for them to prepare meals for the family on time, and they found it time consuming and inconvenient and therefore preferred dining out</w:t>
      </w:r>
      <w:r w:rsidR="00375079" w:rsidRPr="008730B6">
        <w:rPr>
          <w:sz w:val="20"/>
          <w:szCs w:val="20"/>
        </w:rPr>
        <w:t xml:space="preserve"> </w:t>
      </w:r>
      <w:r w:rsidR="00375079" w:rsidRPr="008730B6">
        <w:rPr>
          <w:sz w:val="20"/>
          <w:szCs w:val="20"/>
        </w:rPr>
        <w:fldChar w:fldCharType="begin">
          <w:fldData xml:space="preserve">PEVuZE5vdGU+PENpdGU+PEF1dGhvcj5Zb29uPC9BdXRob3I+PFllYXI+MjAxODwvWWVhcj48UmVj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aCBhbmQgcHVibGljIGhlYWx0aDwvYWJici0xPjwvYWx0LXBlcmlvZGljYWw+PHBhZ2VzPjc1NTwv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PEVuZE5vdGU+PENpdGU+PEF1dGhvcj5Zb29uPC9BdXRob3I+PFllYXI+MjAxODwvWWVhcj48UmVj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aCBhbmQgcHVibGljIGhlYWx0aDwvYWJici0xPjwvYWx0LXBlcmlvZGljYWw+PHBhZ2VzPjc1NTwv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(44)</w:t>
      </w:r>
      <w:r w:rsidR="00375079" w:rsidRPr="008730B6">
        <w:rPr>
          <w:sz w:val="20"/>
          <w:szCs w:val="20"/>
        </w:rPr>
        <w:fldChar w:fldCharType="end"/>
      </w:r>
      <w:r w:rsidR="00C03742" w:rsidRPr="008730B6">
        <w:rPr>
          <w:sz w:val="20"/>
          <w:szCs w:val="20"/>
        </w:rPr>
        <w:t xml:space="preserve">. </w:t>
      </w:r>
      <w:r w:rsidR="00E5572C" w:rsidRPr="008730B6">
        <w:rPr>
          <w:sz w:val="20"/>
          <w:szCs w:val="20"/>
        </w:rPr>
        <w:t>Extensive evidence also demons</w:t>
      </w:r>
      <w:r w:rsidR="009E50C3" w:rsidRPr="008730B6">
        <w:rPr>
          <w:sz w:val="20"/>
          <w:szCs w:val="20"/>
        </w:rPr>
        <w:t>trates that males have poorer di</w:t>
      </w:r>
      <w:r w:rsidR="00E5572C" w:rsidRPr="008730B6">
        <w:rPr>
          <w:sz w:val="20"/>
          <w:szCs w:val="20"/>
        </w:rPr>
        <w:t xml:space="preserve">ets and consumer </w:t>
      </w:r>
      <w:r w:rsidR="0069136A" w:rsidRPr="008730B6">
        <w:rPr>
          <w:sz w:val="20"/>
          <w:szCs w:val="20"/>
        </w:rPr>
        <w:t xml:space="preserve">higher quantities of fast food </w:t>
      </w:r>
      <w:r w:rsidR="0069136A" w:rsidRPr="008730B6">
        <w:rPr>
          <w:sz w:val="20"/>
          <w:szCs w:val="20"/>
        </w:rPr>
        <w:fldChar w:fldCharType="begin"/>
      </w:r>
      <w:r w:rsidR="0069136A" w:rsidRPr="008730B6">
        <w:rPr>
          <w:sz w:val="20"/>
          <w:szCs w:val="20"/>
        </w:rPr>
        <w:instrText xml:space="preserve"> ADDIN EN.CITE &lt;EndNote&gt;&lt;Cite&gt;&lt;Author&gt;Imamura&lt;/Author&gt;&lt;Year&gt;2015&lt;/Year&gt;&lt;RecNum&gt;5376&lt;/RecNum&gt;&lt;DisplayText&gt;(45)&lt;/DisplayText&gt;&lt;record&gt;&lt;rec-number&gt;5376&lt;/rec-number&gt;&lt;foreign-keys&gt;&lt;key app="EN" db-id="s22vp0ft6vswpcep5ve5t95g5r29dxfvp25a" timestamp="1564352832"&gt;5376&lt;/key&gt;&lt;/foreign-keys&gt;&lt;ref-type name="Journal Article"&gt;17&lt;/ref-type&gt;&lt;contributors&gt;&lt;authors&gt;&lt;author&gt;Imamura, Fumiaki&lt;/author&gt;&lt;author&gt;Micha, Renata&lt;/author&gt;&lt;author&gt;Khatibzadeh, Shahab&lt;/author&gt;&lt;author&gt;Fahimi, Saman&lt;/author&gt;&lt;author&gt;Shi, Peilin&lt;/author&gt;&lt;author&gt;Powles, John&lt;/author&gt;&lt;author&gt;Mozaffarian, Dariush&lt;/author&gt;&lt;/authors&gt;&lt;/contributors&gt;&lt;titles&gt;&lt;title&gt;Dietary quality among men and women in 187 countries in 1990 and 2010: a systematic assessment&lt;/title&gt;&lt;secondary-title&gt;The Lancet Global Health&lt;/secondary-title&gt;&lt;/titles&gt;&lt;periodical&gt;&lt;full-title&gt;The Lancet Global Health&lt;/full-title&gt;&lt;/periodical&gt;&lt;pages&gt;e132-e142&lt;/pages&gt;&lt;volume&gt;3&lt;/volume&gt;&lt;number&gt;3&lt;/number&gt;&lt;dates&gt;&lt;year&gt;2015&lt;/year&gt;&lt;/dates&gt;&lt;publisher&gt;Elsevier&lt;/publisher&gt;&lt;isbn&gt;2214-109X&lt;/isbn&gt;&lt;urls&gt;&lt;related-urls&gt;&lt;url&gt;https://doi.org/10.1016/S2214-109X(14)70381-X&lt;/url&gt;&lt;/related-urls&gt;&lt;/urls&gt;&lt;electronic-resource-num&gt;10.1016/S2214-109X(14)70381-X&lt;/electronic-resource-num&gt;&lt;access-date&gt;2019/07/28&lt;/access-date&gt;&lt;/record&gt;&lt;/Cite&gt;&lt;/EndNote&gt;</w:instrText>
      </w:r>
      <w:r w:rsidR="0069136A" w:rsidRPr="008730B6">
        <w:rPr>
          <w:sz w:val="20"/>
          <w:szCs w:val="20"/>
        </w:rPr>
        <w:fldChar w:fldCharType="separate"/>
      </w:r>
      <w:r w:rsidR="0069136A" w:rsidRPr="008730B6">
        <w:rPr>
          <w:noProof/>
          <w:sz w:val="20"/>
          <w:szCs w:val="20"/>
        </w:rPr>
        <w:t>(45)</w:t>
      </w:r>
      <w:r w:rsidR="0069136A" w:rsidRPr="008730B6">
        <w:rPr>
          <w:sz w:val="20"/>
          <w:szCs w:val="20"/>
        </w:rPr>
        <w:fldChar w:fldCharType="end"/>
      </w:r>
      <w:r w:rsidR="00E5572C" w:rsidRPr="008730B6">
        <w:rPr>
          <w:sz w:val="20"/>
          <w:szCs w:val="20"/>
        </w:rPr>
        <w:t>. Greater accessibility to outlets selling such foods may result in sex differences in the importance of the local food environment</w:t>
      </w:r>
      <w:r w:rsidR="00375079" w:rsidRPr="008730B6">
        <w:rPr>
          <w:sz w:val="20"/>
          <w:szCs w:val="20"/>
        </w:rPr>
        <w:t xml:space="preserve"> </w:t>
      </w:r>
      <w:r w:rsidR="00375079" w:rsidRPr="008730B6">
        <w:rPr>
          <w:sz w:val="20"/>
          <w:szCs w:val="20"/>
        </w:rPr>
        <w:fldChar w:fldCharType="begin">
          <w:fldData xml:space="preserve">PEVuZE5vdGU+PENpdGU+PEF1dGhvcj5WYW4gRHljazwvQXV0aG9yPjxZZWFyPjIwMTU8L1llYXI+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PEVuZE5vdGU+PENpdGU+PEF1dGhvcj5WYW4gRHljazwvQXV0aG9yPjxZZWFyPjIwMTU8L1llYXI+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375079" w:rsidRPr="008730B6">
        <w:rPr>
          <w:sz w:val="20"/>
          <w:szCs w:val="20"/>
        </w:rPr>
      </w:r>
      <w:r w:rsidR="00375079" w:rsidRPr="008730B6">
        <w:rPr>
          <w:sz w:val="20"/>
          <w:szCs w:val="20"/>
        </w:rPr>
        <w:fldChar w:fldCharType="separate"/>
      </w:r>
      <w:r w:rsidR="00375079" w:rsidRPr="008730B6">
        <w:rPr>
          <w:noProof/>
          <w:sz w:val="20"/>
          <w:szCs w:val="20"/>
        </w:rPr>
        <w:t>(42, 43)</w:t>
      </w:r>
      <w:r w:rsidR="00375079" w:rsidRPr="008730B6">
        <w:rPr>
          <w:sz w:val="20"/>
          <w:szCs w:val="20"/>
        </w:rPr>
        <w:fldChar w:fldCharType="end"/>
      </w:r>
      <w:r w:rsidR="00C03742" w:rsidRPr="008730B6">
        <w:rPr>
          <w:sz w:val="20"/>
          <w:szCs w:val="20"/>
        </w:rPr>
        <w:t>.</w:t>
      </w:r>
      <w:r w:rsidR="00B300CC" w:rsidRPr="008730B6">
        <w:rPr>
          <w:sz w:val="20"/>
          <w:szCs w:val="20"/>
        </w:rPr>
        <w:t xml:space="preserve"> </w:t>
      </w:r>
      <w:r w:rsidR="00893C35" w:rsidRPr="008730B6">
        <w:rPr>
          <w:sz w:val="20"/>
          <w:szCs w:val="20"/>
        </w:rPr>
        <w:t>Few studies have explored whether any sex-specific differences exist between the local food environment and BMI</w:t>
      </w:r>
      <w:r w:rsidR="00C03742" w:rsidRPr="008730B6">
        <w:rPr>
          <w:sz w:val="20"/>
          <w:szCs w:val="20"/>
        </w:rPr>
        <w:t xml:space="preserve"> </w:t>
      </w:r>
      <w:r w:rsidR="00893C35" w:rsidRPr="008730B6">
        <w:rPr>
          <w:sz w:val="20"/>
          <w:szCs w:val="20"/>
        </w:rPr>
        <w:t>and greater investigation is warranted</w:t>
      </w:r>
      <w:r w:rsidR="00375079" w:rsidRPr="008730B6">
        <w:rPr>
          <w:sz w:val="20"/>
          <w:szCs w:val="20"/>
        </w:rPr>
        <w:t xml:space="preserve"> particularly as sex differences exist for other health outcomes </w:t>
      </w:r>
      <w:r w:rsidR="00375079" w:rsidRPr="008730B6">
        <w:rPr>
          <w:sz w:val="20"/>
          <w:szCs w:val="20"/>
        </w:rPr>
        <w:fldChar w:fldCharType="begin"/>
      </w:r>
      <w:r w:rsidR="00375079" w:rsidRPr="008730B6">
        <w:rPr>
          <w:sz w:val="20"/>
          <w:szCs w:val="20"/>
        </w:rPr>
        <w:instrText xml:space="preserve"> ADDIN EN.CITE &lt;EndNote&gt;&lt;Cite&gt;&lt;Author&gt;Stafford&lt;/Author&gt;&lt;Year&gt;2005&lt;/Year&gt;&lt;RecNum&gt;5368&lt;/RecNum&gt;&lt;DisplayText&gt;(43)&lt;/DisplayText&gt;&lt;record&gt;&lt;rec-number&gt;5368&lt;/rec-number&gt;&lt;foreign-keys&gt;&lt;key app="EN" db-id="s22vp0ft6vswpcep5ve5t95g5r29dxfvp25a" timestamp="1563416839"&gt;5368&lt;/key&gt;&lt;/foreign-keys&gt;&lt;ref-type name="Journal Article"&gt;17&lt;/ref-type&gt;&lt;contributors&gt;&lt;authors&gt;&lt;author&gt;Stafford, M.&lt;/author&gt;&lt;author&gt;Cummins, S.&lt;/author&gt;&lt;author&gt;Macintyre, S.&lt;/author&gt;&lt;author&gt;Ellaway, A.&lt;/author&gt;&lt;author&gt;Marmot, M.&lt;/author&gt;&lt;/authors&gt;&lt;/contributors&gt;&lt;auth-address&gt;Department of Epidemiology and Public Health, International Centre for Health and Society, University College London Medical School, 1-19 Torrington Place, London WC1E 6BT, UK. mai@public-health.ucl.ac.uk&lt;/auth-address&gt;&lt;titles&gt;&lt;title&gt;Gender differences in the associations between health and neighbourhood environment&lt;/title&gt;&lt;secondary-title&gt;Soc Sci Med&lt;/secondary-title&gt;&lt;alt-title&gt;Social science &amp;amp; medicine (1982)&lt;/alt-title&gt;&lt;/titles&gt;&lt;periodical&gt;&lt;full-title&gt;Soc Sci Med&lt;/full-title&gt;&lt;abbr-1&gt;Social science &amp;amp; medicine&lt;/abbr-1&gt;&lt;/periodical&gt;&lt;alt-periodical&gt;&lt;full-title&gt;Social science &amp;amp; medicine (1982)&lt;/full-title&gt;&lt;/alt-periodical&gt;&lt;pages&gt;1681-92&lt;/pages&gt;&lt;volume&gt;60&lt;/volume&gt;&lt;number&gt;8&lt;/number&gt;&lt;edition&gt;2005/02/03&lt;/edition&gt;&lt;keywords&gt;&lt;keyword&gt;Adult&lt;/keyword&gt;&lt;keyword&gt;Female&lt;/keyword&gt;&lt;keyword&gt;*Health Status&lt;/keyword&gt;&lt;keyword&gt;Humans&lt;/keyword&gt;&lt;keyword&gt;Male&lt;/keyword&gt;&lt;keyword&gt;Politics&lt;/keyword&gt;&lt;keyword&gt;Poverty Areas&lt;/keyword&gt;&lt;keyword&gt;Residence Characteristics/*statistics &amp;amp; numerical data&lt;/keyword&gt;&lt;keyword&gt;Sex Factors&lt;/keyword&gt;&lt;keyword&gt;Social Environment&lt;/keyword&gt;&lt;keyword&gt;Socioeconomic Factors&lt;/keyword&gt;&lt;keyword&gt;United Kingdom&lt;/keyword&gt;&lt;/keywords&gt;&lt;dates&gt;&lt;year&gt;2005&lt;/year&gt;&lt;pub-dates&gt;&lt;date&gt;Apr&lt;/date&gt;&lt;/pub-dates&gt;&lt;/dates&gt;&lt;isbn&gt;0277-9536 (Print)&amp;#xD;0277-9536&lt;/isbn&gt;&lt;accession-num&gt;15686801&lt;/accession-num&gt;&lt;urls&gt;&lt;/urls&gt;&lt;electronic-resource-num&gt;10.1016/j.socscimed.2004.08.028&lt;/electronic-resource-num&gt;&lt;remote-database-provider&gt;NLM&lt;/remote-database-provider&gt;&lt;language&gt;eng&lt;/language&gt;&lt;/record&gt;&lt;/Cite&gt;&lt;/EndNote&gt;</w:instrText>
      </w:r>
      <w:r w:rsidR="00375079" w:rsidRPr="008730B6">
        <w:rPr>
          <w:sz w:val="20"/>
          <w:szCs w:val="20"/>
        </w:rPr>
        <w:fldChar w:fldCharType="separate"/>
      </w:r>
      <w:r w:rsidR="00375079" w:rsidRPr="008730B6">
        <w:rPr>
          <w:noProof/>
          <w:sz w:val="20"/>
          <w:szCs w:val="20"/>
        </w:rPr>
        <w:t>(43)</w:t>
      </w:r>
      <w:r w:rsidR="00375079" w:rsidRPr="008730B6">
        <w:rPr>
          <w:sz w:val="20"/>
          <w:szCs w:val="20"/>
        </w:rPr>
        <w:fldChar w:fldCharType="end"/>
      </w:r>
      <w:r w:rsidR="00C03742" w:rsidRPr="008730B6">
        <w:rPr>
          <w:sz w:val="20"/>
          <w:szCs w:val="20"/>
        </w:rPr>
        <w:t>.</w:t>
      </w:r>
    </w:p>
    <w:p w14:paraId="1AEE0361" w14:textId="77777777" w:rsidR="003662CD" w:rsidRPr="008730B6" w:rsidRDefault="003662CD" w:rsidP="007A34DB">
      <w:pPr>
        <w:tabs>
          <w:tab w:val="left" w:pos="8070"/>
        </w:tabs>
        <w:spacing w:line="480" w:lineRule="auto"/>
        <w:jc w:val="both"/>
        <w:rPr>
          <w:sz w:val="20"/>
          <w:szCs w:val="20"/>
        </w:rPr>
      </w:pPr>
    </w:p>
    <w:p w14:paraId="11FDFE95" w14:textId="72DAA615" w:rsidR="0091559A" w:rsidRPr="008730B6" w:rsidRDefault="0009411D" w:rsidP="009E50C3">
      <w:pPr>
        <w:tabs>
          <w:tab w:val="left" w:pos="8070"/>
        </w:tabs>
        <w:spacing w:line="480" w:lineRule="auto"/>
        <w:jc w:val="both"/>
        <w:rPr>
          <w:sz w:val="20"/>
          <w:szCs w:val="20"/>
        </w:rPr>
      </w:pPr>
      <w:r w:rsidRPr="008730B6">
        <w:rPr>
          <w:sz w:val="20"/>
          <w:szCs w:val="20"/>
        </w:rPr>
        <w:t xml:space="preserve">Our </w:t>
      </w:r>
      <w:r w:rsidR="003662CD" w:rsidRPr="008730B6">
        <w:rPr>
          <w:sz w:val="20"/>
          <w:szCs w:val="20"/>
        </w:rPr>
        <w:t xml:space="preserve">study uses a large cohort specifically </w:t>
      </w:r>
      <w:r w:rsidR="0053477A" w:rsidRPr="008730B6">
        <w:rPr>
          <w:sz w:val="20"/>
          <w:szCs w:val="20"/>
        </w:rPr>
        <w:t xml:space="preserve">recruited to </w:t>
      </w:r>
      <w:r w:rsidR="003662CD" w:rsidRPr="008730B6">
        <w:rPr>
          <w:sz w:val="20"/>
          <w:szCs w:val="20"/>
        </w:rPr>
        <w:t xml:space="preserve">inform local-level decision making on weight and weight management. </w:t>
      </w:r>
      <w:r w:rsidR="009D5343" w:rsidRPr="008730B6">
        <w:rPr>
          <w:sz w:val="20"/>
          <w:szCs w:val="20"/>
        </w:rPr>
        <w:t xml:space="preserve">It </w:t>
      </w:r>
      <w:r w:rsidR="00BA5C27" w:rsidRPr="008730B6">
        <w:rPr>
          <w:sz w:val="20"/>
          <w:szCs w:val="20"/>
        </w:rPr>
        <w:t xml:space="preserve">aims to </w:t>
      </w:r>
      <w:r w:rsidR="00315ACC" w:rsidRPr="008730B6">
        <w:rPr>
          <w:sz w:val="20"/>
          <w:szCs w:val="20"/>
        </w:rPr>
        <w:t xml:space="preserve">extend </w:t>
      </w:r>
      <w:r w:rsidR="00295D9C" w:rsidRPr="008730B6">
        <w:rPr>
          <w:sz w:val="20"/>
          <w:szCs w:val="20"/>
        </w:rPr>
        <w:t xml:space="preserve">the </w:t>
      </w:r>
      <w:r w:rsidR="00315ACC" w:rsidRPr="008730B6">
        <w:rPr>
          <w:sz w:val="20"/>
          <w:szCs w:val="20"/>
        </w:rPr>
        <w:t xml:space="preserve">evidence by developing a typology of neighbourhood food environments </w:t>
      </w:r>
      <w:r w:rsidR="0053477A" w:rsidRPr="008730B6">
        <w:rPr>
          <w:sz w:val="20"/>
          <w:szCs w:val="20"/>
        </w:rPr>
        <w:t>by</w:t>
      </w:r>
      <w:r w:rsidR="00315ACC" w:rsidRPr="008730B6">
        <w:rPr>
          <w:sz w:val="20"/>
          <w:szCs w:val="20"/>
        </w:rPr>
        <w:t xml:space="preserve"> consider</w:t>
      </w:r>
      <w:r w:rsidR="0053477A" w:rsidRPr="008730B6">
        <w:rPr>
          <w:sz w:val="20"/>
          <w:szCs w:val="20"/>
        </w:rPr>
        <w:t>ing</w:t>
      </w:r>
      <w:r w:rsidR="00315ACC" w:rsidRPr="008730B6">
        <w:rPr>
          <w:sz w:val="20"/>
          <w:szCs w:val="20"/>
        </w:rPr>
        <w:t xml:space="preserve"> the clustering of food outlets by</w:t>
      </w:r>
      <w:r w:rsidR="0083000D" w:rsidRPr="008730B6">
        <w:rPr>
          <w:sz w:val="20"/>
          <w:szCs w:val="20"/>
        </w:rPr>
        <w:t xml:space="preserve"> population density</w:t>
      </w:r>
      <w:r w:rsidR="00D6089C" w:rsidRPr="008730B6">
        <w:rPr>
          <w:sz w:val="20"/>
          <w:szCs w:val="20"/>
        </w:rPr>
        <w:t xml:space="preserve"> at baseline</w:t>
      </w:r>
      <w:r w:rsidR="00315ACC" w:rsidRPr="008730B6">
        <w:rPr>
          <w:sz w:val="20"/>
          <w:szCs w:val="20"/>
        </w:rPr>
        <w:t>.</w:t>
      </w:r>
      <w:r w:rsidR="0083000D" w:rsidRPr="008730B6">
        <w:rPr>
          <w:sz w:val="20"/>
          <w:szCs w:val="20"/>
        </w:rPr>
        <w:t xml:space="preserve"> Second, it considers if </w:t>
      </w:r>
      <w:r w:rsidR="00BA5C27" w:rsidRPr="008730B6">
        <w:rPr>
          <w:sz w:val="20"/>
          <w:szCs w:val="20"/>
        </w:rPr>
        <w:t>food</w:t>
      </w:r>
      <w:r w:rsidR="00D16DC9" w:rsidRPr="008730B6">
        <w:rPr>
          <w:sz w:val="20"/>
          <w:szCs w:val="20"/>
        </w:rPr>
        <w:t xml:space="preserve"> environment </w:t>
      </w:r>
      <w:r w:rsidR="00BA5C27" w:rsidRPr="008730B6">
        <w:rPr>
          <w:sz w:val="20"/>
          <w:szCs w:val="20"/>
        </w:rPr>
        <w:t xml:space="preserve">typologies are associated </w:t>
      </w:r>
      <w:r w:rsidR="007A6CB3" w:rsidRPr="008730B6">
        <w:rPr>
          <w:sz w:val="20"/>
          <w:szCs w:val="20"/>
        </w:rPr>
        <w:t>with BMI</w:t>
      </w:r>
      <w:r w:rsidR="00D16DC9" w:rsidRPr="008730B6">
        <w:rPr>
          <w:sz w:val="20"/>
          <w:szCs w:val="20"/>
        </w:rPr>
        <w:t>.</w:t>
      </w:r>
      <w:r w:rsidR="000C7222" w:rsidRPr="008730B6">
        <w:rPr>
          <w:sz w:val="20"/>
          <w:szCs w:val="20"/>
        </w:rPr>
        <w:t xml:space="preserve"> </w:t>
      </w:r>
      <w:r w:rsidR="00D16DC9" w:rsidRPr="008730B6">
        <w:rPr>
          <w:sz w:val="20"/>
          <w:szCs w:val="20"/>
        </w:rPr>
        <w:t>F</w:t>
      </w:r>
      <w:r w:rsidR="00315ACC" w:rsidRPr="008730B6">
        <w:rPr>
          <w:sz w:val="20"/>
          <w:szCs w:val="20"/>
        </w:rPr>
        <w:t>inally</w:t>
      </w:r>
      <w:r w:rsidR="00D16DC9" w:rsidRPr="008730B6">
        <w:rPr>
          <w:sz w:val="20"/>
          <w:szCs w:val="20"/>
        </w:rPr>
        <w:t>,</w:t>
      </w:r>
      <w:r w:rsidR="00315ACC" w:rsidRPr="008730B6">
        <w:rPr>
          <w:sz w:val="20"/>
          <w:szCs w:val="20"/>
        </w:rPr>
        <w:t xml:space="preserve"> </w:t>
      </w:r>
      <w:r w:rsidR="003B734D" w:rsidRPr="008730B6">
        <w:rPr>
          <w:sz w:val="20"/>
          <w:szCs w:val="20"/>
        </w:rPr>
        <w:t xml:space="preserve">it </w:t>
      </w:r>
      <w:r w:rsidR="0053477A" w:rsidRPr="008730B6">
        <w:rPr>
          <w:sz w:val="20"/>
          <w:szCs w:val="20"/>
        </w:rPr>
        <w:t>addresses how</w:t>
      </w:r>
      <w:r w:rsidR="003B734D" w:rsidRPr="008730B6">
        <w:rPr>
          <w:sz w:val="20"/>
          <w:szCs w:val="20"/>
        </w:rPr>
        <w:t xml:space="preserve"> </w:t>
      </w:r>
      <w:r w:rsidR="0091559A" w:rsidRPr="008730B6">
        <w:rPr>
          <w:sz w:val="20"/>
          <w:szCs w:val="20"/>
        </w:rPr>
        <w:t xml:space="preserve">the </w:t>
      </w:r>
      <w:r w:rsidR="00BB08C9" w:rsidRPr="008730B6">
        <w:rPr>
          <w:sz w:val="20"/>
          <w:szCs w:val="20"/>
        </w:rPr>
        <w:t xml:space="preserve">relationship between BMI and </w:t>
      </w:r>
      <w:r w:rsidR="0091559A" w:rsidRPr="008730B6">
        <w:rPr>
          <w:sz w:val="20"/>
          <w:szCs w:val="20"/>
        </w:rPr>
        <w:t xml:space="preserve">food </w:t>
      </w:r>
      <w:r w:rsidR="005151E7" w:rsidRPr="008730B6">
        <w:rPr>
          <w:sz w:val="20"/>
          <w:szCs w:val="20"/>
        </w:rPr>
        <w:t>environments</w:t>
      </w:r>
      <w:r w:rsidR="00067310" w:rsidRPr="008730B6">
        <w:rPr>
          <w:sz w:val="20"/>
          <w:szCs w:val="20"/>
        </w:rPr>
        <w:t xml:space="preserve"> types</w:t>
      </w:r>
      <w:r w:rsidR="005151E7" w:rsidRPr="008730B6">
        <w:rPr>
          <w:sz w:val="20"/>
          <w:szCs w:val="20"/>
        </w:rPr>
        <w:t xml:space="preserve"> var</w:t>
      </w:r>
      <w:r w:rsidR="0036388F" w:rsidRPr="008730B6">
        <w:rPr>
          <w:sz w:val="20"/>
          <w:szCs w:val="20"/>
        </w:rPr>
        <w:t>ies</w:t>
      </w:r>
      <w:r w:rsidR="005151E7" w:rsidRPr="008730B6">
        <w:rPr>
          <w:sz w:val="20"/>
          <w:szCs w:val="20"/>
        </w:rPr>
        <w:t xml:space="preserve"> </w:t>
      </w:r>
      <w:r w:rsidR="00BB08C9" w:rsidRPr="008730B6">
        <w:rPr>
          <w:sz w:val="20"/>
          <w:szCs w:val="20"/>
        </w:rPr>
        <w:t>by</w:t>
      </w:r>
      <w:r w:rsidR="002A3332" w:rsidRPr="008730B6">
        <w:rPr>
          <w:sz w:val="20"/>
          <w:szCs w:val="20"/>
        </w:rPr>
        <w:t xml:space="preserve"> gender</w:t>
      </w:r>
      <w:r w:rsidR="003E30E5" w:rsidRPr="008730B6">
        <w:rPr>
          <w:sz w:val="20"/>
          <w:szCs w:val="20"/>
        </w:rPr>
        <w:t xml:space="preserve"> by including a three-way interaction with change in BMI and food environment type</w:t>
      </w:r>
      <w:r w:rsidR="002A3332" w:rsidRPr="008730B6">
        <w:rPr>
          <w:sz w:val="20"/>
          <w:szCs w:val="20"/>
        </w:rPr>
        <w:t xml:space="preserve">.  </w:t>
      </w:r>
      <w:r w:rsidR="009E50C3" w:rsidRPr="008730B6">
        <w:rPr>
          <w:sz w:val="20"/>
          <w:szCs w:val="20"/>
        </w:rPr>
        <w:t>We hypothesise that (i) individuals who lived in areas with poorer food environment typologies saw larger increases in BMI over time, and (ii) that there are significant differences by gender.</w:t>
      </w:r>
    </w:p>
    <w:p w14:paraId="58153E03" w14:textId="5C6BEC44" w:rsidR="009F375C" w:rsidRPr="008730B6" w:rsidRDefault="00475F66" w:rsidP="007A34DB">
      <w:pPr>
        <w:pStyle w:val="Heading2"/>
        <w:spacing w:line="480" w:lineRule="auto"/>
      </w:pPr>
      <w:r w:rsidRPr="008730B6">
        <w:t>2</w:t>
      </w:r>
      <w:r w:rsidR="00A524E7" w:rsidRPr="008730B6">
        <w:t>.</w:t>
      </w:r>
      <w:r w:rsidR="0045326E" w:rsidRPr="008730B6">
        <w:t xml:space="preserve"> </w:t>
      </w:r>
      <w:r w:rsidR="004D63EA" w:rsidRPr="008730B6">
        <w:t>Methods</w:t>
      </w:r>
      <w:r w:rsidR="008327B4" w:rsidRPr="008730B6">
        <w:t xml:space="preserve"> </w:t>
      </w:r>
    </w:p>
    <w:p w14:paraId="06473205" w14:textId="106E9B8D" w:rsidR="009F375C" w:rsidRPr="008730B6" w:rsidRDefault="00475F66" w:rsidP="007A34DB">
      <w:pPr>
        <w:pStyle w:val="Heading3"/>
        <w:spacing w:line="480" w:lineRule="auto"/>
      </w:pPr>
      <w:r w:rsidRPr="008730B6">
        <w:t xml:space="preserve">2.1 </w:t>
      </w:r>
      <w:r w:rsidR="000A302C" w:rsidRPr="008730B6">
        <w:t>Individual-level data: p</w:t>
      </w:r>
      <w:r w:rsidR="004D63EA" w:rsidRPr="008730B6">
        <w:t>articipants and settings</w:t>
      </w:r>
    </w:p>
    <w:p w14:paraId="5B5AF90D" w14:textId="38B24C26" w:rsidR="00D96C4D" w:rsidRPr="008730B6" w:rsidRDefault="006C5B81" w:rsidP="007A34DB">
      <w:pPr>
        <w:spacing w:line="480" w:lineRule="auto"/>
        <w:jc w:val="both"/>
        <w:rPr>
          <w:sz w:val="20"/>
          <w:szCs w:val="20"/>
        </w:rPr>
      </w:pPr>
      <w:r w:rsidRPr="008730B6">
        <w:rPr>
          <w:sz w:val="20"/>
          <w:szCs w:val="20"/>
        </w:rPr>
        <w:t>Data</w:t>
      </w:r>
      <w:r w:rsidR="004D63EA" w:rsidRPr="008730B6">
        <w:rPr>
          <w:sz w:val="20"/>
          <w:szCs w:val="20"/>
        </w:rPr>
        <w:t xml:space="preserve"> </w:t>
      </w:r>
      <w:r w:rsidR="009D5343" w:rsidRPr="008730B6">
        <w:rPr>
          <w:sz w:val="20"/>
          <w:szCs w:val="20"/>
        </w:rPr>
        <w:t>were</w:t>
      </w:r>
      <w:r w:rsidR="0045326E" w:rsidRPr="008730B6">
        <w:rPr>
          <w:sz w:val="20"/>
          <w:szCs w:val="20"/>
        </w:rPr>
        <w:t xml:space="preserve"> </w:t>
      </w:r>
      <w:r w:rsidR="004D63EA" w:rsidRPr="008730B6">
        <w:rPr>
          <w:sz w:val="20"/>
          <w:szCs w:val="20"/>
        </w:rPr>
        <w:t>collected by questionnaire from the Yorkshire Health Study (YHS)</w:t>
      </w:r>
      <w:r w:rsidR="006D5526" w:rsidRPr="008730B6">
        <w:rPr>
          <w:sz w:val="20"/>
          <w:szCs w:val="20"/>
        </w:rPr>
        <w:t xml:space="preserve"> </w:t>
      </w:r>
      <w:r w:rsidR="007A6CB3" w:rsidRPr="008730B6">
        <w:rPr>
          <w:sz w:val="20"/>
          <w:szCs w:val="20"/>
        </w:rPr>
        <w:t xml:space="preserve">over two waves of data collection </w:t>
      </w:r>
      <w:r w:rsidR="006D5526" w:rsidRPr="008730B6">
        <w:rPr>
          <w:sz w:val="20"/>
          <w:szCs w:val="20"/>
        </w:rPr>
        <w:t>(wave one 2010-12; wave two 2013-15)</w:t>
      </w:r>
      <w:r w:rsidR="00C36E35" w:rsidRPr="008730B6">
        <w:rPr>
          <w:sz w:val="20"/>
          <w:szCs w:val="20"/>
        </w:rPr>
        <w:t xml:space="preserve"> which included residential </w:t>
      </w:r>
      <w:r w:rsidR="00C36E35" w:rsidRPr="008730B6">
        <w:rPr>
          <w:sz w:val="20"/>
          <w:szCs w:val="20"/>
          <w:highlight w:val="white"/>
        </w:rPr>
        <w:t>postcode</w:t>
      </w:r>
      <w:r w:rsidR="0036388F" w:rsidRPr="008730B6">
        <w:rPr>
          <w:sz w:val="20"/>
          <w:szCs w:val="20"/>
        </w:rPr>
        <w:t>.</w:t>
      </w:r>
      <w:r w:rsidR="007A6CB3" w:rsidRPr="008730B6">
        <w:rPr>
          <w:sz w:val="20"/>
          <w:szCs w:val="20"/>
        </w:rPr>
        <w:t xml:space="preserve"> Data were obtained for n=8,864 individuals</w:t>
      </w:r>
      <w:r w:rsidRPr="008730B6">
        <w:rPr>
          <w:sz w:val="20"/>
          <w:szCs w:val="20"/>
        </w:rPr>
        <w:t xml:space="preserve"> at both time points</w:t>
      </w:r>
      <w:r w:rsidR="007A6CB3" w:rsidRPr="008730B6">
        <w:rPr>
          <w:sz w:val="20"/>
          <w:szCs w:val="20"/>
        </w:rPr>
        <w:t>.</w:t>
      </w:r>
      <w:r w:rsidR="00B00AE8" w:rsidRPr="008730B6">
        <w:rPr>
          <w:sz w:val="20"/>
          <w:szCs w:val="20"/>
        </w:rPr>
        <w:t xml:space="preserve"> I</w:t>
      </w:r>
      <w:r w:rsidR="00C36E35" w:rsidRPr="008730B6">
        <w:rPr>
          <w:sz w:val="20"/>
          <w:szCs w:val="20"/>
        </w:rPr>
        <w:t>n the UK</w:t>
      </w:r>
      <w:r w:rsidR="0036388F" w:rsidRPr="008730B6">
        <w:rPr>
          <w:sz w:val="20"/>
          <w:szCs w:val="20"/>
        </w:rPr>
        <w:t>, postcodes</w:t>
      </w:r>
      <w:r w:rsidR="00C36E35" w:rsidRPr="008730B6">
        <w:rPr>
          <w:sz w:val="20"/>
          <w:szCs w:val="20"/>
        </w:rPr>
        <w:t xml:space="preserve"> contain on average around 15 addresses </w:t>
      </w:r>
      <w:r w:rsidR="00C36E35" w:rsidRPr="008730B6">
        <w:rPr>
          <w:sz w:val="20"/>
          <w:szCs w:val="20"/>
        </w:rPr>
        <w:fldChar w:fldCharType="begin">
          <w:fldData xml:space="preserve">PEVuZE5vdGU+PENpdGU+PEF1dGhvcj5TbWl0aDwvQXV0aG9yPjxZZWFyPjIwMTM8L1llYXI+PFJl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PEVuZE5vdGU+PENpdGU+PEF1dGhvcj5TbWl0aDwvQXV0aG9yPjxZZWFyPjIwMTM8L1llYXI+PFJl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00C36E35" w:rsidRPr="008730B6">
        <w:rPr>
          <w:sz w:val="20"/>
          <w:szCs w:val="20"/>
        </w:rPr>
      </w:r>
      <w:r w:rsidR="00C36E35" w:rsidRPr="008730B6">
        <w:rPr>
          <w:sz w:val="20"/>
          <w:szCs w:val="20"/>
        </w:rPr>
        <w:fldChar w:fldCharType="separate"/>
      </w:r>
      <w:r w:rsidR="0069136A" w:rsidRPr="008730B6">
        <w:rPr>
          <w:noProof/>
          <w:sz w:val="20"/>
          <w:szCs w:val="20"/>
        </w:rPr>
        <w:t>(46)</w:t>
      </w:r>
      <w:r w:rsidR="00C36E35" w:rsidRPr="008730B6">
        <w:rPr>
          <w:sz w:val="20"/>
          <w:szCs w:val="20"/>
        </w:rPr>
        <w:fldChar w:fldCharType="end"/>
      </w:r>
      <w:r w:rsidR="00E81BBC" w:rsidRPr="008730B6">
        <w:rPr>
          <w:sz w:val="20"/>
          <w:szCs w:val="20"/>
        </w:rPr>
        <w:t xml:space="preserve">. </w:t>
      </w:r>
      <w:r w:rsidR="00475F66" w:rsidRPr="008730B6">
        <w:rPr>
          <w:sz w:val="20"/>
          <w:szCs w:val="20"/>
        </w:rPr>
        <w:t xml:space="preserve">Described in detail previously </w:t>
      </w:r>
      <w:r w:rsidR="00475F66" w:rsidRPr="008730B6">
        <w:rPr>
          <w:sz w:val="20"/>
          <w:szCs w:val="20"/>
        </w:rPr>
        <w:fldChar w:fldCharType="begin"/>
      </w:r>
      <w:r w:rsidR="0069136A" w:rsidRPr="008730B6">
        <w:rPr>
          <w:sz w:val="20"/>
          <w:szCs w:val="20"/>
        </w:rPr>
        <w:instrText xml:space="preserve"> ADDIN EN.CITE &lt;EndNote&gt;&lt;Cite&gt;&lt;Author&gt;Green&lt;/Author&gt;&lt;Year&gt;2014&lt;/Year&gt;&lt;RecNum&gt;3150&lt;/RecNum&gt;&lt;DisplayText&gt;(47)&lt;/DisplayText&gt;&lt;record&gt;&lt;rec-number&gt;3150&lt;/rec-number&gt;&lt;foreign-keys&gt;&lt;key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475F66" w:rsidRPr="008730B6">
        <w:rPr>
          <w:sz w:val="20"/>
          <w:szCs w:val="20"/>
        </w:rPr>
        <w:fldChar w:fldCharType="separate"/>
      </w:r>
      <w:r w:rsidR="0069136A" w:rsidRPr="008730B6">
        <w:rPr>
          <w:noProof/>
          <w:sz w:val="20"/>
          <w:szCs w:val="20"/>
        </w:rPr>
        <w:t>(47)</w:t>
      </w:r>
      <w:r w:rsidR="00475F66" w:rsidRPr="008730B6">
        <w:rPr>
          <w:sz w:val="20"/>
          <w:szCs w:val="20"/>
        </w:rPr>
        <w:fldChar w:fldCharType="end"/>
      </w:r>
      <w:r w:rsidR="004D63EA" w:rsidRPr="008730B6">
        <w:rPr>
          <w:sz w:val="20"/>
          <w:szCs w:val="20"/>
        </w:rPr>
        <w:t xml:space="preserve">, the YHS is an observational cohort study collecting information on </w:t>
      </w:r>
      <w:r w:rsidR="006F4BFB" w:rsidRPr="008730B6">
        <w:rPr>
          <w:sz w:val="20"/>
          <w:szCs w:val="20"/>
        </w:rPr>
        <w:t xml:space="preserve">adult residents </w:t>
      </w:r>
      <w:r w:rsidR="004D63EA" w:rsidRPr="008730B6">
        <w:rPr>
          <w:sz w:val="20"/>
          <w:szCs w:val="20"/>
        </w:rPr>
        <w:t>from the Yorkshire and Humberside region</w:t>
      </w:r>
      <w:r w:rsidR="00276A32" w:rsidRPr="008730B6">
        <w:rPr>
          <w:sz w:val="20"/>
          <w:szCs w:val="20"/>
        </w:rPr>
        <w:t xml:space="preserve"> (supplementary material: Figure S1)</w:t>
      </w:r>
      <w:r w:rsidR="004D63EA" w:rsidRPr="008730B6">
        <w:rPr>
          <w:sz w:val="20"/>
          <w:szCs w:val="20"/>
        </w:rPr>
        <w:t xml:space="preserve"> </w:t>
      </w:r>
      <w:r w:rsidR="00320A39" w:rsidRPr="008730B6">
        <w:rPr>
          <w:sz w:val="20"/>
          <w:szCs w:val="20"/>
        </w:rPr>
        <w:t xml:space="preserve">of </w:t>
      </w:r>
      <w:r w:rsidR="004D63EA" w:rsidRPr="008730B6">
        <w:rPr>
          <w:sz w:val="20"/>
          <w:szCs w:val="20"/>
        </w:rPr>
        <w:t>England</w:t>
      </w:r>
      <w:r w:rsidR="00320A39" w:rsidRPr="008730B6">
        <w:rPr>
          <w:sz w:val="20"/>
          <w:szCs w:val="20"/>
        </w:rPr>
        <w:t xml:space="preserve"> (</w:t>
      </w:r>
      <w:r w:rsidR="00E5688A" w:rsidRPr="008730B6">
        <w:rPr>
          <w:sz w:val="20"/>
          <w:szCs w:val="20"/>
        </w:rPr>
        <w:t>99.1% cohort were based in South Yorkshire region</w:t>
      </w:r>
      <w:r w:rsidR="004D63EA" w:rsidRPr="008730B6">
        <w:rPr>
          <w:sz w:val="20"/>
          <w:szCs w:val="20"/>
        </w:rPr>
        <w:t>).</w:t>
      </w:r>
      <w:r w:rsidR="0087794A" w:rsidRPr="008730B6">
        <w:rPr>
          <w:sz w:val="20"/>
          <w:szCs w:val="20"/>
        </w:rPr>
        <w:t xml:space="preserve"> Yorkshire is a county in northern England housing several major cities like Leeds and Sheffield.</w:t>
      </w:r>
      <w:r w:rsidR="006F4BFB" w:rsidRPr="008730B6">
        <w:rPr>
          <w:sz w:val="20"/>
          <w:szCs w:val="20"/>
        </w:rPr>
        <w:t xml:space="preserve"> </w:t>
      </w:r>
      <w:r w:rsidR="005F67F0" w:rsidRPr="008730B6">
        <w:rPr>
          <w:sz w:val="20"/>
          <w:szCs w:val="20"/>
        </w:rPr>
        <w:t xml:space="preserve">The target population for wave one (2010-2012) of the YHS was all patients registered within General Practitioner (GP) (Medical Practice) surgeries in South Yorkshire aged 16 to 85 years. </w:t>
      </w:r>
      <w:r w:rsidR="006F4BFB" w:rsidRPr="008730B6">
        <w:rPr>
          <w:sz w:val="20"/>
          <w:szCs w:val="20"/>
        </w:rPr>
        <w:t>A two-stage approach was used for the initial data collection. Firstly, GP</w:t>
      </w:r>
      <w:r w:rsidR="005F67F0" w:rsidRPr="008730B6">
        <w:rPr>
          <w:sz w:val="20"/>
          <w:szCs w:val="20"/>
        </w:rPr>
        <w:t xml:space="preserve"> </w:t>
      </w:r>
      <w:r w:rsidR="006F4BFB" w:rsidRPr="008730B6">
        <w:rPr>
          <w:sz w:val="20"/>
          <w:szCs w:val="20"/>
        </w:rPr>
        <w:t xml:space="preserve">surgeries were </w:t>
      </w:r>
      <w:r w:rsidR="00B24CF2" w:rsidRPr="008730B6">
        <w:rPr>
          <w:sz w:val="20"/>
          <w:szCs w:val="20"/>
        </w:rPr>
        <w:t>invited to participate</w:t>
      </w:r>
      <w:r w:rsidR="006F4BFB" w:rsidRPr="008730B6">
        <w:rPr>
          <w:sz w:val="20"/>
          <w:szCs w:val="20"/>
        </w:rPr>
        <w:t xml:space="preserve"> in the study (43 agreed: 50% acceptance). </w:t>
      </w:r>
      <w:r w:rsidR="005F67F0" w:rsidRPr="008730B6">
        <w:rPr>
          <w:sz w:val="20"/>
          <w:szCs w:val="20"/>
        </w:rPr>
        <w:t xml:space="preserve">Consenting GP surgeries then mailed letters of invitation out to all patients between 16 and 85 years of age. Included with the letter of invitation was an eight-page questionnaire for data collection. Of the 156,866 questionnaires sent out, 27,806 were returned (response rate; 15.9%). </w:t>
      </w:r>
      <w:r w:rsidR="000D7733" w:rsidRPr="008730B6">
        <w:rPr>
          <w:sz w:val="20"/>
          <w:szCs w:val="20"/>
        </w:rPr>
        <w:t xml:space="preserve">The follow up wave two data was collected on the three-year anniversary of wave one data collection. </w:t>
      </w:r>
      <w:r w:rsidR="00E5688A" w:rsidRPr="008730B6">
        <w:rPr>
          <w:sz w:val="20"/>
          <w:szCs w:val="20"/>
        </w:rPr>
        <w:t>Compared to the 2011 census</w:t>
      </w:r>
      <w:r w:rsidR="00B24CF2" w:rsidRPr="008730B6">
        <w:rPr>
          <w:sz w:val="20"/>
          <w:szCs w:val="20"/>
        </w:rPr>
        <w:t xml:space="preserve"> for the total South Yorkshire population</w:t>
      </w:r>
      <w:r w:rsidR="00E5688A" w:rsidRPr="008730B6">
        <w:rPr>
          <w:sz w:val="20"/>
          <w:szCs w:val="20"/>
        </w:rPr>
        <w:t>, p</w:t>
      </w:r>
      <w:r w:rsidR="00D02699" w:rsidRPr="008730B6">
        <w:rPr>
          <w:sz w:val="20"/>
          <w:szCs w:val="20"/>
        </w:rPr>
        <w:t xml:space="preserve">articipants </w:t>
      </w:r>
      <w:r w:rsidR="00E5688A" w:rsidRPr="008730B6">
        <w:rPr>
          <w:sz w:val="20"/>
          <w:szCs w:val="20"/>
        </w:rPr>
        <w:t>over-</w:t>
      </w:r>
      <w:r w:rsidR="00B00AE8" w:rsidRPr="008730B6">
        <w:rPr>
          <w:sz w:val="20"/>
          <w:szCs w:val="20"/>
        </w:rPr>
        <w:t>represented</w:t>
      </w:r>
      <w:r w:rsidR="00E5688A" w:rsidRPr="008730B6">
        <w:rPr>
          <w:sz w:val="20"/>
          <w:szCs w:val="20"/>
        </w:rPr>
        <w:t xml:space="preserve"> </w:t>
      </w:r>
      <w:r w:rsidR="00B24CF2" w:rsidRPr="008730B6">
        <w:rPr>
          <w:sz w:val="20"/>
          <w:szCs w:val="20"/>
        </w:rPr>
        <w:t>people who were</w:t>
      </w:r>
      <w:r w:rsidR="00E5688A" w:rsidRPr="008730B6">
        <w:rPr>
          <w:sz w:val="20"/>
          <w:szCs w:val="20"/>
        </w:rPr>
        <w:t xml:space="preserve"> older, </w:t>
      </w:r>
      <w:r w:rsidR="00B24CF2" w:rsidRPr="008730B6">
        <w:rPr>
          <w:sz w:val="20"/>
          <w:szCs w:val="20"/>
        </w:rPr>
        <w:t xml:space="preserve">of </w:t>
      </w:r>
      <w:r w:rsidR="00E5688A" w:rsidRPr="008730B6">
        <w:rPr>
          <w:sz w:val="20"/>
          <w:szCs w:val="20"/>
        </w:rPr>
        <w:t xml:space="preserve">white ethnicity, and </w:t>
      </w:r>
      <w:r w:rsidR="004D63EA" w:rsidRPr="008730B6">
        <w:rPr>
          <w:sz w:val="20"/>
          <w:szCs w:val="20"/>
        </w:rPr>
        <w:t>female</w:t>
      </w:r>
      <w:r w:rsidR="00DB08F1" w:rsidRPr="008730B6">
        <w:rPr>
          <w:sz w:val="20"/>
          <w:szCs w:val="20"/>
        </w:rPr>
        <w:t xml:space="preserve"> </w:t>
      </w:r>
      <w:r w:rsidR="00DB08F1" w:rsidRPr="008730B6">
        <w:rPr>
          <w:sz w:val="20"/>
          <w:szCs w:val="20"/>
        </w:rPr>
        <w:fldChar w:fldCharType="begin"/>
      </w:r>
      <w:r w:rsidR="0069136A" w:rsidRPr="008730B6">
        <w:rPr>
          <w:sz w:val="20"/>
          <w:szCs w:val="20"/>
        </w:rPr>
        <w:instrText xml:space="preserve"> ADDIN EN.CITE &lt;EndNote&gt;&lt;Cite&gt;&lt;Author&gt;Green&lt;/Author&gt;&lt;Year&gt;2014&lt;/Year&gt;&lt;RecNum&gt;3150&lt;/RecNum&gt;&lt;DisplayText&gt;(47)&lt;/DisplayText&gt;&lt;record&gt;&lt;rec-number&gt;3150&lt;/rec-number&gt;&lt;foreign-keys&gt;&lt;key app="EN" db-id="s22vp0ft6vswpcep5ve5t95g5r29dxfvp25a" timestamp="0"&gt;3150&lt;/key&gt;&lt;/foreign-keys&gt;&lt;ref-type name="Journal Article"&gt;17&lt;/ref-type&gt;&lt;contributors&gt;&lt;authors&gt;&lt;author&gt;Green, M&lt;/author&gt;&lt;author&gt;Li, J&lt;/author&gt;&lt;author&gt;Relton, C&lt;/author&gt;&lt;author&gt;Strong, M&lt;/author&gt;&lt;author&gt;Kearns, B&lt;/author&gt;&lt;author&gt;Wu, M&lt;/author&gt;&lt;author&gt;Bissell, P &lt;/author&gt;&lt;author&gt;Blackburn, J&lt;/author&gt;&lt;author&gt;Cooper, C&lt;/author&gt;&lt;author&gt;Goyder, E &lt;/author&gt;&lt;author&gt;Loban, A&lt;/author&gt;&lt;author&gt;Smith, C&lt;/author&gt;&lt;/authors&gt;&lt;/contributors&gt;&lt;titles&gt;&lt;title&gt;Cohort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Epidemiology&lt;/full-title&gt;&lt;/periodical&gt;&lt;pages&gt;doi: 10.1093/ije/dyu121&lt;/pages&gt;&lt;dates&gt;&lt;year&gt;2014&lt;/year&gt;&lt;/dates&gt;&lt;urls&gt;&lt;related-urls&gt;&lt;url&gt;Advanced Access http://ije.oxfordjournals.org/content/early/2014/07/09/ije.dyu121.short &lt;/url&gt;&lt;/related-urls&gt;&lt;/urls&gt;&lt;/record&gt;&lt;/Cite&gt;&lt;/EndNote&gt;</w:instrText>
      </w:r>
      <w:r w:rsidR="00DB08F1" w:rsidRPr="008730B6">
        <w:rPr>
          <w:sz w:val="20"/>
          <w:szCs w:val="20"/>
        </w:rPr>
        <w:fldChar w:fldCharType="separate"/>
      </w:r>
      <w:r w:rsidR="0069136A" w:rsidRPr="008730B6">
        <w:rPr>
          <w:noProof/>
          <w:sz w:val="20"/>
          <w:szCs w:val="20"/>
        </w:rPr>
        <w:t>(47)</w:t>
      </w:r>
      <w:r w:rsidR="00DB08F1" w:rsidRPr="008730B6">
        <w:rPr>
          <w:sz w:val="20"/>
          <w:szCs w:val="20"/>
        </w:rPr>
        <w:fldChar w:fldCharType="end"/>
      </w:r>
      <w:r w:rsidR="004D63EA" w:rsidRPr="008730B6">
        <w:rPr>
          <w:sz w:val="20"/>
          <w:szCs w:val="20"/>
        </w:rPr>
        <w:t>.</w:t>
      </w:r>
      <w:r w:rsidR="00594B26" w:rsidRPr="008730B6">
        <w:rPr>
          <w:sz w:val="20"/>
          <w:szCs w:val="20"/>
        </w:rPr>
        <w:t xml:space="preserve"> </w:t>
      </w:r>
    </w:p>
    <w:p w14:paraId="3E5F8DF0" w14:textId="77777777" w:rsidR="00D96C4D" w:rsidRPr="008730B6" w:rsidRDefault="00D96C4D" w:rsidP="007A34DB">
      <w:pPr>
        <w:spacing w:line="480" w:lineRule="auto"/>
        <w:jc w:val="both"/>
        <w:rPr>
          <w:sz w:val="20"/>
          <w:szCs w:val="20"/>
        </w:rPr>
      </w:pPr>
    </w:p>
    <w:p w14:paraId="219D3D08" w14:textId="144A4331" w:rsidR="00BA5C27" w:rsidRPr="008730B6" w:rsidRDefault="00594B26" w:rsidP="007A34DB">
      <w:pPr>
        <w:spacing w:line="480" w:lineRule="auto"/>
        <w:jc w:val="both"/>
        <w:rPr>
          <w:sz w:val="20"/>
          <w:szCs w:val="20"/>
        </w:rPr>
      </w:pPr>
      <w:r w:rsidRPr="008730B6">
        <w:rPr>
          <w:sz w:val="20"/>
          <w:szCs w:val="20"/>
        </w:rPr>
        <w:t>Age</w:t>
      </w:r>
      <w:r w:rsidR="00DF021B" w:rsidRPr="008730B6">
        <w:rPr>
          <w:sz w:val="20"/>
          <w:szCs w:val="20"/>
        </w:rPr>
        <w:t xml:space="preserve"> group</w:t>
      </w:r>
      <w:r w:rsidR="003C750A" w:rsidRPr="008730B6">
        <w:rPr>
          <w:sz w:val="20"/>
          <w:szCs w:val="20"/>
        </w:rPr>
        <w:t xml:space="preserve"> (</w:t>
      </w:r>
      <w:r w:rsidR="00DF021B" w:rsidRPr="008730B6">
        <w:rPr>
          <w:sz w:val="20"/>
          <w:szCs w:val="20"/>
        </w:rPr>
        <w:t xml:space="preserve">18-35, 36-45, 46-55, 56-65, 66-75, 76+ </w:t>
      </w:r>
      <w:r w:rsidR="003C750A" w:rsidRPr="008730B6">
        <w:rPr>
          <w:sz w:val="20"/>
          <w:szCs w:val="20"/>
        </w:rPr>
        <w:t>years)</w:t>
      </w:r>
      <w:r w:rsidRPr="008730B6">
        <w:rPr>
          <w:sz w:val="20"/>
          <w:szCs w:val="20"/>
        </w:rPr>
        <w:t>, gender</w:t>
      </w:r>
      <w:r w:rsidR="003C750A" w:rsidRPr="008730B6">
        <w:rPr>
          <w:sz w:val="20"/>
          <w:szCs w:val="20"/>
        </w:rPr>
        <w:t xml:space="preserve"> (male/female)</w:t>
      </w:r>
      <w:r w:rsidRPr="008730B6">
        <w:rPr>
          <w:sz w:val="20"/>
          <w:szCs w:val="20"/>
        </w:rPr>
        <w:t xml:space="preserve">, </w:t>
      </w:r>
      <w:r w:rsidR="003C750A" w:rsidRPr="008730B6">
        <w:rPr>
          <w:sz w:val="20"/>
          <w:szCs w:val="20"/>
        </w:rPr>
        <w:t xml:space="preserve">and </w:t>
      </w:r>
      <w:r w:rsidRPr="008730B6">
        <w:rPr>
          <w:sz w:val="20"/>
          <w:szCs w:val="20"/>
        </w:rPr>
        <w:t>education-level</w:t>
      </w:r>
      <w:r w:rsidR="003C750A" w:rsidRPr="008730B6">
        <w:rPr>
          <w:sz w:val="20"/>
          <w:szCs w:val="20"/>
        </w:rPr>
        <w:t xml:space="preserve"> (low=no</w:t>
      </w:r>
      <w:r w:rsidR="0009411D" w:rsidRPr="008730B6">
        <w:rPr>
          <w:sz w:val="20"/>
          <w:szCs w:val="20"/>
        </w:rPr>
        <w:t xml:space="preserve"> formal qualifications</w:t>
      </w:r>
      <w:r w:rsidR="00474D29" w:rsidRPr="008730B6">
        <w:rPr>
          <w:sz w:val="20"/>
          <w:szCs w:val="20"/>
        </w:rPr>
        <w:t>/education</w:t>
      </w:r>
      <w:r w:rsidR="003C750A" w:rsidRPr="008730B6">
        <w:rPr>
          <w:sz w:val="20"/>
          <w:szCs w:val="20"/>
        </w:rPr>
        <w:t>, moderate=</w:t>
      </w:r>
      <w:r w:rsidR="0009411D" w:rsidRPr="008730B6">
        <w:rPr>
          <w:sz w:val="20"/>
          <w:szCs w:val="20"/>
        </w:rPr>
        <w:t xml:space="preserve">secondary </w:t>
      </w:r>
      <w:r w:rsidR="003C750A" w:rsidRPr="008730B6">
        <w:rPr>
          <w:sz w:val="20"/>
          <w:szCs w:val="20"/>
        </w:rPr>
        <w:t xml:space="preserve">school </w:t>
      </w:r>
      <w:r w:rsidR="0009411D" w:rsidRPr="008730B6">
        <w:rPr>
          <w:sz w:val="20"/>
          <w:szCs w:val="20"/>
        </w:rPr>
        <w:t>qualifications</w:t>
      </w:r>
      <w:r w:rsidR="00474D29" w:rsidRPr="008730B6">
        <w:rPr>
          <w:sz w:val="20"/>
          <w:szCs w:val="20"/>
        </w:rPr>
        <w:t>/education</w:t>
      </w:r>
      <w:r w:rsidR="006F4BFB" w:rsidRPr="008730B6">
        <w:rPr>
          <w:sz w:val="20"/>
          <w:szCs w:val="20"/>
        </w:rPr>
        <w:t>, college or trade qualifications</w:t>
      </w:r>
      <w:r w:rsidR="00474D29" w:rsidRPr="008730B6">
        <w:rPr>
          <w:sz w:val="20"/>
          <w:szCs w:val="20"/>
        </w:rPr>
        <w:t>/education</w:t>
      </w:r>
      <w:r w:rsidR="006F4BFB" w:rsidRPr="008730B6">
        <w:rPr>
          <w:sz w:val="20"/>
          <w:szCs w:val="20"/>
        </w:rPr>
        <w:t xml:space="preserve"> or equivalent and</w:t>
      </w:r>
      <w:r w:rsidR="003C750A" w:rsidRPr="008730B6">
        <w:rPr>
          <w:sz w:val="20"/>
          <w:szCs w:val="20"/>
        </w:rPr>
        <w:t xml:space="preserve"> high=university</w:t>
      </w:r>
      <w:r w:rsidR="0009411D" w:rsidRPr="008730B6">
        <w:rPr>
          <w:sz w:val="20"/>
          <w:szCs w:val="20"/>
        </w:rPr>
        <w:t xml:space="preserve"> qualifications</w:t>
      </w:r>
      <w:r w:rsidR="00474D29" w:rsidRPr="008730B6">
        <w:rPr>
          <w:sz w:val="20"/>
          <w:szCs w:val="20"/>
        </w:rPr>
        <w:t>/education</w:t>
      </w:r>
      <w:r w:rsidR="0009411D" w:rsidRPr="008730B6">
        <w:rPr>
          <w:sz w:val="20"/>
          <w:szCs w:val="20"/>
        </w:rPr>
        <w:t xml:space="preserve"> or equivalent</w:t>
      </w:r>
      <w:r w:rsidR="003C750A" w:rsidRPr="008730B6">
        <w:rPr>
          <w:sz w:val="20"/>
          <w:szCs w:val="20"/>
        </w:rPr>
        <w:t xml:space="preserve">) </w:t>
      </w:r>
      <w:r w:rsidRPr="008730B6">
        <w:rPr>
          <w:sz w:val="20"/>
          <w:szCs w:val="20"/>
        </w:rPr>
        <w:t>were obtained from the YHS</w:t>
      </w:r>
      <w:r w:rsidR="000A302C" w:rsidRPr="008730B6">
        <w:rPr>
          <w:sz w:val="20"/>
          <w:szCs w:val="20"/>
        </w:rPr>
        <w:t xml:space="preserve"> and included in all models as individual-level covariates</w:t>
      </w:r>
      <w:r w:rsidRPr="008730B6">
        <w:rPr>
          <w:sz w:val="20"/>
          <w:szCs w:val="20"/>
        </w:rPr>
        <w:t>.</w:t>
      </w:r>
      <w:r w:rsidR="000A302C" w:rsidRPr="008730B6">
        <w:rPr>
          <w:sz w:val="20"/>
          <w:szCs w:val="20"/>
        </w:rPr>
        <w:t xml:space="preserve"> </w:t>
      </w:r>
      <w:r w:rsidR="00770FEC" w:rsidRPr="008730B6">
        <w:rPr>
          <w:sz w:val="20"/>
          <w:szCs w:val="20"/>
          <w:highlight w:val="white"/>
        </w:rPr>
        <w:t xml:space="preserve">Descriptive statistics for those who completed all waves of data and those who only completed wave one </w:t>
      </w:r>
      <w:r w:rsidR="00570B43" w:rsidRPr="008730B6">
        <w:rPr>
          <w:sz w:val="20"/>
          <w:szCs w:val="20"/>
          <w:highlight w:val="white"/>
        </w:rPr>
        <w:t xml:space="preserve">are </w:t>
      </w:r>
      <w:r w:rsidR="00770FEC" w:rsidRPr="008730B6">
        <w:rPr>
          <w:sz w:val="20"/>
          <w:szCs w:val="20"/>
          <w:highlight w:val="white"/>
        </w:rPr>
        <w:t>provided in supplement</w:t>
      </w:r>
      <w:r w:rsidR="00DA2801" w:rsidRPr="008730B6">
        <w:rPr>
          <w:sz w:val="20"/>
          <w:szCs w:val="20"/>
          <w:highlight w:val="white"/>
        </w:rPr>
        <w:t xml:space="preserve">ary materials </w:t>
      </w:r>
      <w:r w:rsidR="00DA2801" w:rsidRPr="008730B6">
        <w:rPr>
          <w:sz w:val="20"/>
          <w:szCs w:val="20"/>
        </w:rPr>
        <w:t xml:space="preserve">(Table </w:t>
      </w:r>
      <w:r w:rsidR="00770FEC" w:rsidRPr="008730B6">
        <w:rPr>
          <w:sz w:val="20"/>
          <w:szCs w:val="20"/>
        </w:rPr>
        <w:t>S1</w:t>
      </w:r>
      <w:r w:rsidR="00DA2801" w:rsidRPr="008730B6">
        <w:rPr>
          <w:sz w:val="20"/>
          <w:szCs w:val="20"/>
        </w:rPr>
        <w:t xml:space="preserve"> and </w:t>
      </w:r>
      <w:r w:rsidR="00276A32" w:rsidRPr="008730B6">
        <w:rPr>
          <w:sz w:val="20"/>
          <w:szCs w:val="20"/>
        </w:rPr>
        <w:t xml:space="preserve">Table </w:t>
      </w:r>
      <w:r w:rsidR="00DA2801" w:rsidRPr="008730B6">
        <w:rPr>
          <w:sz w:val="20"/>
          <w:szCs w:val="20"/>
        </w:rPr>
        <w:t>S2)</w:t>
      </w:r>
      <w:r w:rsidR="00770FEC" w:rsidRPr="008730B6">
        <w:rPr>
          <w:sz w:val="20"/>
          <w:szCs w:val="20"/>
        </w:rPr>
        <w:t xml:space="preserve">. </w:t>
      </w:r>
      <w:r w:rsidR="00232162" w:rsidRPr="008730B6">
        <w:rPr>
          <w:sz w:val="20"/>
          <w:szCs w:val="20"/>
        </w:rPr>
        <w:t>The k</w:t>
      </w:r>
      <w:r w:rsidR="006F4BFB" w:rsidRPr="008730B6">
        <w:rPr>
          <w:sz w:val="20"/>
          <w:szCs w:val="20"/>
        </w:rPr>
        <w:t>ey outcome</w:t>
      </w:r>
      <w:r w:rsidR="00232162" w:rsidRPr="008730B6">
        <w:rPr>
          <w:sz w:val="20"/>
          <w:szCs w:val="20"/>
        </w:rPr>
        <w:t xml:space="preserve"> of BMI and all covariates </w:t>
      </w:r>
      <w:r w:rsidR="006F4BFB" w:rsidRPr="008730B6">
        <w:rPr>
          <w:sz w:val="20"/>
          <w:szCs w:val="20"/>
        </w:rPr>
        <w:t>were largely similar</w:t>
      </w:r>
      <w:r w:rsidR="00B00AE8" w:rsidRPr="008730B6">
        <w:rPr>
          <w:sz w:val="20"/>
          <w:szCs w:val="20"/>
        </w:rPr>
        <w:t>.</w:t>
      </w:r>
      <w:r w:rsidR="005D0D38" w:rsidRPr="008730B6">
        <w:rPr>
          <w:sz w:val="20"/>
          <w:szCs w:val="20"/>
        </w:rPr>
        <w:t xml:space="preserve"> E</w:t>
      </w:r>
      <w:r w:rsidR="004D63EA" w:rsidRPr="008730B6">
        <w:rPr>
          <w:sz w:val="20"/>
          <w:szCs w:val="20"/>
        </w:rPr>
        <w:t xml:space="preserve">thical clearance </w:t>
      </w:r>
      <w:r w:rsidR="00D96C4D" w:rsidRPr="008730B6">
        <w:rPr>
          <w:sz w:val="20"/>
          <w:szCs w:val="20"/>
        </w:rPr>
        <w:t xml:space="preserve">for secondary data analysis </w:t>
      </w:r>
      <w:r w:rsidR="004D63EA" w:rsidRPr="008730B6">
        <w:rPr>
          <w:sz w:val="20"/>
          <w:szCs w:val="20"/>
        </w:rPr>
        <w:t>was granted by the ethics committee of the Carnegie Faculty, Leeds Beckett University.</w:t>
      </w:r>
      <w:r w:rsidR="00277F41" w:rsidRPr="008730B6">
        <w:rPr>
          <w:sz w:val="20"/>
          <w:szCs w:val="20"/>
        </w:rPr>
        <w:t xml:space="preserve"> </w:t>
      </w:r>
    </w:p>
    <w:p w14:paraId="518E472A" w14:textId="04354F2F" w:rsidR="00DD4A62" w:rsidRPr="008730B6" w:rsidRDefault="00EB1B39" w:rsidP="007A34DB">
      <w:pPr>
        <w:pStyle w:val="Heading3"/>
        <w:spacing w:line="480" w:lineRule="auto"/>
        <w:rPr>
          <w:highlight w:val="white"/>
        </w:rPr>
      </w:pPr>
      <w:r w:rsidRPr="008730B6">
        <w:rPr>
          <w:highlight w:val="white"/>
        </w:rPr>
        <w:t>2.</w:t>
      </w:r>
      <w:r w:rsidR="000A302C" w:rsidRPr="008730B6">
        <w:rPr>
          <w:highlight w:val="white"/>
        </w:rPr>
        <w:t>2</w:t>
      </w:r>
      <w:r w:rsidR="0074361C" w:rsidRPr="008730B6">
        <w:rPr>
          <w:highlight w:val="white"/>
        </w:rPr>
        <w:t xml:space="preserve"> </w:t>
      </w:r>
      <w:r w:rsidR="00277F41" w:rsidRPr="008730B6">
        <w:rPr>
          <w:highlight w:val="white"/>
        </w:rPr>
        <w:t xml:space="preserve">Area-level </w:t>
      </w:r>
      <w:r w:rsidR="000A302C" w:rsidRPr="008730B6">
        <w:rPr>
          <w:highlight w:val="white"/>
        </w:rPr>
        <w:t xml:space="preserve">covariates </w:t>
      </w:r>
    </w:p>
    <w:p w14:paraId="7665FD3E" w14:textId="0A8BECCD" w:rsidR="000C7222" w:rsidRPr="008730B6" w:rsidRDefault="004D63EA" w:rsidP="007A34DB">
      <w:pPr>
        <w:spacing w:line="480" w:lineRule="auto"/>
        <w:jc w:val="both"/>
        <w:rPr>
          <w:sz w:val="20"/>
          <w:szCs w:val="20"/>
        </w:rPr>
      </w:pPr>
      <w:r w:rsidRPr="008730B6">
        <w:rPr>
          <w:sz w:val="20"/>
          <w:szCs w:val="20"/>
          <w:highlight w:val="white"/>
        </w:rPr>
        <w:t xml:space="preserve">Environmental data </w:t>
      </w:r>
      <w:r w:rsidR="00570B43" w:rsidRPr="008730B6">
        <w:rPr>
          <w:sz w:val="20"/>
          <w:szCs w:val="20"/>
          <w:highlight w:val="white"/>
        </w:rPr>
        <w:t xml:space="preserve">were </w:t>
      </w:r>
      <w:r w:rsidRPr="008730B6">
        <w:rPr>
          <w:sz w:val="20"/>
          <w:szCs w:val="20"/>
          <w:highlight w:val="white"/>
        </w:rPr>
        <w:t>provided by Ordnance Survey (OS), a national mapping agency</w:t>
      </w:r>
      <w:r w:rsidR="007E2D0A" w:rsidRPr="008730B6">
        <w:rPr>
          <w:sz w:val="20"/>
          <w:szCs w:val="20"/>
          <w:highlight w:val="white"/>
        </w:rPr>
        <w:t xml:space="preserve"> for the UK.</w:t>
      </w:r>
      <w:r w:rsidR="00DD4A62" w:rsidRPr="008730B6">
        <w:rPr>
          <w:sz w:val="20"/>
          <w:szCs w:val="20"/>
          <w:highlight w:val="white"/>
        </w:rPr>
        <w:t xml:space="preserve"> </w:t>
      </w:r>
      <w:r w:rsidR="007E2D0A" w:rsidRPr="008730B6">
        <w:rPr>
          <w:sz w:val="20"/>
          <w:szCs w:val="20"/>
          <w:highlight w:val="white"/>
        </w:rPr>
        <w:t>The dataset (Points of Interest</w:t>
      </w:r>
      <w:r w:rsidR="00B65CCE" w:rsidRPr="008730B6">
        <w:rPr>
          <w:sz w:val="20"/>
          <w:szCs w:val="20"/>
          <w:highlight w:val="white"/>
        </w:rPr>
        <w:t xml:space="preserve"> (PoI)</w:t>
      </w:r>
      <w:r w:rsidR="007E2D0A" w:rsidRPr="008730B6">
        <w:rPr>
          <w:sz w:val="20"/>
          <w:szCs w:val="20"/>
          <w:highlight w:val="white"/>
        </w:rPr>
        <w:t xml:space="preserve">, 2013) </w:t>
      </w:r>
      <w:r w:rsidR="00DD4A62" w:rsidRPr="008730B6">
        <w:rPr>
          <w:sz w:val="20"/>
          <w:szCs w:val="20"/>
          <w:highlight w:val="white"/>
        </w:rPr>
        <w:t>include</w:t>
      </w:r>
      <w:r w:rsidR="007E2D0A" w:rsidRPr="008730B6">
        <w:rPr>
          <w:sz w:val="20"/>
          <w:szCs w:val="20"/>
          <w:highlight w:val="white"/>
        </w:rPr>
        <w:t>d</w:t>
      </w:r>
      <w:r w:rsidR="00DD4A62" w:rsidRPr="008730B6">
        <w:rPr>
          <w:sz w:val="20"/>
          <w:szCs w:val="20"/>
          <w:highlight w:val="white"/>
        </w:rPr>
        <w:t xml:space="preserve"> information on the location</w:t>
      </w:r>
      <w:r w:rsidR="00570B43" w:rsidRPr="008730B6">
        <w:rPr>
          <w:sz w:val="20"/>
          <w:szCs w:val="20"/>
          <w:highlight w:val="white"/>
        </w:rPr>
        <w:t>s</w:t>
      </w:r>
      <w:r w:rsidR="00DD4A62" w:rsidRPr="008730B6">
        <w:rPr>
          <w:sz w:val="20"/>
          <w:szCs w:val="20"/>
          <w:highlight w:val="white"/>
        </w:rPr>
        <w:t xml:space="preserve"> of all commercial facilities in the UK</w:t>
      </w:r>
      <w:r w:rsidRPr="008730B6">
        <w:rPr>
          <w:sz w:val="20"/>
          <w:szCs w:val="20"/>
          <w:highlight w:val="white"/>
        </w:rPr>
        <w:t>. It provid</w:t>
      </w:r>
      <w:r w:rsidR="00D96C4D" w:rsidRPr="008730B6">
        <w:rPr>
          <w:sz w:val="20"/>
          <w:szCs w:val="20"/>
          <w:highlight w:val="white"/>
        </w:rPr>
        <w:t>ed</w:t>
      </w:r>
      <w:r w:rsidRPr="008730B6">
        <w:rPr>
          <w:sz w:val="20"/>
          <w:szCs w:val="20"/>
          <w:highlight w:val="white"/>
        </w:rPr>
        <w:t xml:space="preserve"> food outlet locations f</w:t>
      </w:r>
      <w:r w:rsidR="007E17FB" w:rsidRPr="008730B6">
        <w:rPr>
          <w:sz w:val="20"/>
          <w:szCs w:val="20"/>
          <w:highlight w:val="white"/>
        </w:rPr>
        <w:t>or 2010</w:t>
      </w:r>
      <w:r w:rsidRPr="008730B6">
        <w:rPr>
          <w:sz w:val="20"/>
          <w:szCs w:val="20"/>
          <w:highlight w:val="white"/>
        </w:rPr>
        <w:t xml:space="preserve"> </w:t>
      </w:r>
      <w:r w:rsidR="00474D29" w:rsidRPr="008730B6">
        <w:rPr>
          <w:sz w:val="20"/>
          <w:szCs w:val="20"/>
          <w:highlight w:val="white"/>
        </w:rPr>
        <w:t xml:space="preserve">and </w:t>
      </w:r>
      <w:r w:rsidRPr="008730B6">
        <w:rPr>
          <w:sz w:val="20"/>
          <w:szCs w:val="20"/>
          <w:highlight w:val="white"/>
        </w:rPr>
        <w:t>easting</w:t>
      </w:r>
      <w:r w:rsidR="007E2D0A" w:rsidRPr="008730B6">
        <w:rPr>
          <w:sz w:val="20"/>
          <w:szCs w:val="20"/>
          <w:highlight w:val="white"/>
        </w:rPr>
        <w:t xml:space="preserve"> and</w:t>
      </w:r>
      <w:r w:rsidRPr="008730B6">
        <w:rPr>
          <w:sz w:val="20"/>
          <w:szCs w:val="20"/>
          <w:highlight w:val="white"/>
        </w:rPr>
        <w:t xml:space="preserve"> northing</w:t>
      </w:r>
      <w:r w:rsidR="007E2D0A" w:rsidRPr="008730B6">
        <w:rPr>
          <w:sz w:val="20"/>
          <w:szCs w:val="20"/>
          <w:highlight w:val="white"/>
        </w:rPr>
        <w:t>s</w:t>
      </w:r>
      <w:r w:rsidR="00474D29" w:rsidRPr="008730B6">
        <w:rPr>
          <w:sz w:val="20"/>
          <w:szCs w:val="20"/>
          <w:highlight w:val="white"/>
        </w:rPr>
        <w:t xml:space="preserve"> which are </w:t>
      </w:r>
      <w:r w:rsidR="00474D29" w:rsidRPr="008730B6">
        <w:rPr>
          <w:sz w:val="20"/>
          <w:szCs w:val="20"/>
        </w:rPr>
        <w:t>geographic coordinates for a point. Easting refers to the x-coordinate, while northing refers to the y-coordinate</w:t>
      </w:r>
      <w:r w:rsidR="00CE0E93" w:rsidRPr="008730B6">
        <w:rPr>
          <w:sz w:val="20"/>
          <w:szCs w:val="20"/>
          <w:highlight w:val="white"/>
        </w:rPr>
        <w:t>.</w:t>
      </w:r>
      <w:r w:rsidRPr="008730B6">
        <w:rPr>
          <w:sz w:val="20"/>
          <w:szCs w:val="20"/>
          <w:highlight w:val="white"/>
        </w:rPr>
        <w:t xml:space="preserve"> </w:t>
      </w:r>
      <w:r w:rsidR="00B65CCE" w:rsidRPr="008730B6">
        <w:rPr>
          <w:sz w:val="20"/>
          <w:szCs w:val="20"/>
          <w:highlight w:val="white"/>
        </w:rPr>
        <w:t>PoI</w:t>
      </w:r>
      <w:r w:rsidRPr="008730B6">
        <w:rPr>
          <w:sz w:val="20"/>
          <w:szCs w:val="20"/>
          <w:highlight w:val="white"/>
        </w:rPr>
        <w:t xml:space="preserve"> </w:t>
      </w:r>
      <w:r w:rsidR="00DD4A62" w:rsidRPr="008730B6">
        <w:rPr>
          <w:sz w:val="20"/>
          <w:szCs w:val="20"/>
          <w:highlight w:val="white"/>
        </w:rPr>
        <w:t xml:space="preserve">has recently been shown </w:t>
      </w:r>
      <w:r w:rsidR="007524DD" w:rsidRPr="008730B6">
        <w:rPr>
          <w:sz w:val="20"/>
          <w:szCs w:val="20"/>
          <w:highlight w:val="white"/>
        </w:rPr>
        <w:t>to be a</w:t>
      </w:r>
      <w:r w:rsidRPr="008730B6">
        <w:rPr>
          <w:sz w:val="20"/>
          <w:szCs w:val="20"/>
          <w:highlight w:val="white"/>
        </w:rPr>
        <w:t xml:space="preserve"> </w:t>
      </w:r>
      <w:r w:rsidR="007E2D0A" w:rsidRPr="008730B6">
        <w:rPr>
          <w:sz w:val="20"/>
          <w:szCs w:val="20"/>
          <w:highlight w:val="white"/>
        </w:rPr>
        <w:t xml:space="preserve">valid </w:t>
      </w:r>
      <w:r w:rsidRPr="008730B6">
        <w:rPr>
          <w:sz w:val="20"/>
          <w:szCs w:val="20"/>
          <w:highlight w:val="white"/>
        </w:rPr>
        <w:t>source of secondary data</w:t>
      </w:r>
      <w:r w:rsidR="00D96C4D" w:rsidRPr="008730B6">
        <w:rPr>
          <w:sz w:val="20"/>
          <w:szCs w:val="20"/>
          <w:highlight w:val="white"/>
        </w:rPr>
        <w:t xml:space="preserve"> for food outlets</w:t>
      </w:r>
      <w:r w:rsidRPr="008730B6">
        <w:rPr>
          <w:sz w:val="20"/>
          <w:szCs w:val="20"/>
          <w:highlight w:val="white"/>
        </w:rPr>
        <w:t xml:space="preserve"> </w:t>
      </w:r>
      <w:r w:rsidR="00DD4A62" w:rsidRPr="008730B6">
        <w:rPr>
          <w:sz w:val="20"/>
          <w:szCs w:val="20"/>
          <w:highlight w:val="white"/>
        </w:rPr>
        <w:t xml:space="preserve">across four local authorities, and comparable </w:t>
      </w:r>
      <w:r w:rsidR="007524DD" w:rsidRPr="008730B6">
        <w:rPr>
          <w:sz w:val="20"/>
          <w:szCs w:val="20"/>
          <w:highlight w:val="white"/>
        </w:rPr>
        <w:t>to administrative</w:t>
      </w:r>
      <w:r w:rsidR="00DD4A62" w:rsidRPr="008730B6">
        <w:rPr>
          <w:sz w:val="20"/>
          <w:szCs w:val="20"/>
          <w:highlight w:val="white"/>
        </w:rPr>
        <w:t xml:space="preserve"> </w:t>
      </w:r>
      <w:r w:rsidR="00EE7417" w:rsidRPr="008730B6">
        <w:rPr>
          <w:sz w:val="20"/>
          <w:szCs w:val="20"/>
          <w:highlight w:val="white"/>
        </w:rPr>
        <w:t xml:space="preserve">local authority </w:t>
      </w:r>
      <w:r w:rsidR="00DD4A62" w:rsidRPr="008730B6">
        <w:rPr>
          <w:sz w:val="20"/>
          <w:szCs w:val="20"/>
          <w:highlight w:val="white"/>
        </w:rPr>
        <w:t xml:space="preserve">data within the UK </w:t>
      </w:r>
      <w:r w:rsidR="00475F66" w:rsidRPr="008730B6">
        <w:rPr>
          <w:sz w:val="20"/>
          <w:szCs w:val="20"/>
          <w:highlight w:val="white"/>
        </w:rPr>
        <w:fldChar w:fldCharType="begin"/>
      </w:r>
      <w:r w:rsidR="0069136A" w:rsidRPr="008730B6">
        <w:rPr>
          <w:sz w:val="20"/>
          <w:szCs w:val="20"/>
          <w:highlight w:val="white"/>
        </w:rPr>
        <w:instrText xml:space="preserve"> ADDIN EN.CITE &lt;EndNote&gt;&lt;Cite&gt;&lt;Author&gt;Wilkins&lt;/Author&gt;&lt;Year&gt;2017&lt;/Year&gt;&lt;RecNum&gt;4695&lt;/RecNum&gt;&lt;DisplayText&gt;(48)&lt;/DisplayText&gt;&lt;record&gt;&lt;rec-number&gt;4695&lt;/rec-number&gt;&lt;foreign-keys&gt;&lt;key app="EN" db-id="s22vp0ft6vswpcep5ve5t95g5r29dxfvp25a" timestamp="1508789051"&gt;4695&lt;/key&gt;&lt;/foreign-keys&gt;&lt;ref-type name="Conference Paper"&gt;47&lt;/ref-type&gt;&lt;contributors&gt;&lt;authors&gt;&lt;author&gt;Wilkins, E&lt;/author&gt;&lt;author&gt;Morris, M&lt;/author&gt;&lt;author&gt;Radley, D&lt;/author&gt;&lt;author&gt;Griffiths, C&lt;/author&gt;&lt;/authors&gt;&lt;/contributors&gt;&lt;titles&gt;&lt;title&gt;Validation of two secondary sources of food environment data against street audits in England&lt;/title&gt;&lt;secondary-title&gt;The Society For Social Medicine&lt;/secondary-title&gt;&lt;/titles&gt;&lt;volume&gt;31&lt;/volume&gt;&lt;num-vols&gt;P79&lt;/num-vols&gt;&lt;dates&gt;&lt;year&gt;2017&lt;/year&gt;&lt;/dates&gt;&lt;pub-location&gt;Manchester, UK&lt;/pub-location&gt;&lt;publisher&gt;Journal of Epidemiology and Community Health &lt;/publisher&gt;&lt;urls&gt;&lt;/urls&gt;&lt;/record&gt;&lt;/Cite&gt;&lt;/EndNote&gt;</w:instrText>
      </w:r>
      <w:r w:rsidR="00475F66" w:rsidRPr="008730B6">
        <w:rPr>
          <w:sz w:val="20"/>
          <w:szCs w:val="20"/>
          <w:highlight w:val="white"/>
        </w:rPr>
        <w:fldChar w:fldCharType="separate"/>
      </w:r>
      <w:r w:rsidR="0069136A" w:rsidRPr="008730B6">
        <w:rPr>
          <w:noProof/>
          <w:sz w:val="20"/>
          <w:szCs w:val="20"/>
          <w:highlight w:val="white"/>
        </w:rPr>
        <w:t>(48)</w:t>
      </w:r>
      <w:r w:rsidR="00475F66" w:rsidRPr="008730B6">
        <w:rPr>
          <w:sz w:val="20"/>
          <w:szCs w:val="20"/>
          <w:highlight w:val="white"/>
        </w:rPr>
        <w:fldChar w:fldCharType="end"/>
      </w:r>
      <w:r w:rsidRPr="008730B6">
        <w:rPr>
          <w:sz w:val="20"/>
          <w:szCs w:val="20"/>
          <w:highlight w:val="white"/>
        </w:rPr>
        <w:t>.</w:t>
      </w:r>
      <w:r w:rsidR="003145AF" w:rsidRPr="008730B6">
        <w:rPr>
          <w:sz w:val="20"/>
          <w:szCs w:val="20"/>
          <w:highlight w:val="white"/>
        </w:rPr>
        <w:t xml:space="preserve"> Unlike local authority dat</w:t>
      </w:r>
      <w:r w:rsidR="00232162" w:rsidRPr="008730B6">
        <w:rPr>
          <w:sz w:val="20"/>
          <w:szCs w:val="20"/>
          <w:highlight w:val="white"/>
        </w:rPr>
        <w:t>a,</w:t>
      </w:r>
      <w:r w:rsidR="003145AF" w:rsidRPr="008730B6">
        <w:rPr>
          <w:sz w:val="20"/>
          <w:szCs w:val="20"/>
          <w:highlight w:val="white"/>
        </w:rPr>
        <w:t xml:space="preserve"> PoI data has a standard classification across different local authorities.</w:t>
      </w:r>
      <w:r w:rsidRPr="008730B6">
        <w:rPr>
          <w:sz w:val="20"/>
          <w:szCs w:val="20"/>
          <w:highlight w:val="white"/>
        </w:rPr>
        <w:t xml:space="preserve"> </w:t>
      </w:r>
      <w:r w:rsidR="00DD4A62" w:rsidRPr="008730B6">
        <w:rPr>
          <w:sz w:val="20"/>
          <w:szCs w:val="20"/>
        </w:rPr>
        <w:t xml:space="preserve">Food outlets were categorised by the researcher into </w:t>
      </w:r>
      <w:r w:rsidR="00A522FA" w:rsidRPr="008730B6">
        <w:rPr>
          <w:sz w:val="20"/>
          <w:szCs w:val="20"/>
        </w:rPr>
        <w:t xml:space="preserve">six types </w:t>
      </w:r>
      <w:r w:rsidR="000C7222" w:rsidRPr="008730B6">
        <w:rPr>
          <w:sz w:val="20"/>
          <w:szCs w:val="20"/>
        </w:rPr>
        <w:t>(see supplementary materials Table S3 for a detailed breakdown of classifications): r</w:t>
      </w:r>
      <w:r w:rsidR="00A522FA" w:rsidRPr="008730B6">
        <w:rPr>
          <w:sz w:val="20"/>
          <w:szCs w:val="20"/>
        </w:rPr>
        <w:t>estaurants (n=6,750) (</w:t>
      </w:r>
      <w:r w:rsidR="000C7222" w:rsidRPr="008730B6">
        <w:rPr>
          <w:sz w:val="20"/>
          <w:szCs w:val="20"/>
        </w:rPr>
        <w:t>including but not limited to the PoI classification “pubs, bars and inns”), c</w:t>
      </w:r>
      <w:r w:rsidR="00A522FA" w:rsidRPr="008730B6">
        <w:rPr>
          <w:sz w:val="20"/>
          <w:szCs w:val="20"/>
        </w:rPr>
        <w:t>afés (n=2,075) (</w:t>
      </w:r>
      <w:r w:rsidR="000C7222" w:rsidRPr="008730B6">
        <w:rPr>
          <w:sz w:val="20"/>
          <w:szCs w:val="20"/>
        </w:rPr>
        <w:t>i.e. PoI</w:t>
      </w:r>
      <w:r w:rsidR="00EF6176" w:rsidRPr="008730B6">
        <w:rPr>
          <w:sz w:val="20"/>
          <w:szCs w:val="20"/>
        </w:rPr>
        <w:t xml:space="preserve"> classification</w:t>
      </w:r>
      <w:r w:rsidR="000C7222" w:rsidRPr="008730B6">
        <w:rPr>
          <w:sz w:val="20"/>
          <w:szCs w:val="20"/>
        </w:rPr>
        <w:t>: “cafes, snack bars and tea rooms”), f</w:t>
      </w:r>
      <w:r w:rsidR="00A522FA" w:rsidRPr="008730B6">
        <w:rPr>
          <w:sz w:val="20"/>
          <w:szCs w:val="20"/>
        </w:rPr>
        <w:t>ast-food (n=6,259) (</w:t>
      </w:r>
      <w:r w:rsidR="000C7222" w:rsidRPr="008730B6">
        <w:rPr>
          <w:sz w:val="20"/>
          <w:szCs w:val="20"/>
        </w:rPr>
        <w:t>i.e. PoI</w:t>
      </w:r>
      <w:r w:rsidR="00EF6176" w:rsidRPr="008730B6">
        <w:rPr>
          <w:sz w:val="20"/>
          <w:szCs w:val="20"/>
        </w:rPr>
        <w:t xml:space="preserve"> classification</w:t>
      </w:r>
      <w:r w:rsidR="000C7222" w:rsidRPr="008730B6">
        <w:rPr>
          <w:sz w:val="20"/>
          <w:szCs w:val="20"/>
        </w:rPr>
        <w:t>: “fast food and takeaway outlets”), s</w:t>
      </w:r>
      <w:r w:rsidR="00A522FA" w:rsidRPr="008730B6">
        <w:rPr>
          <w:sz w:val="20"/>
          <w:szCs w:val="20"/>
        </w:rPr>
        <w:t>peciality (n=2,266) (</w:t>
      </w:r>
      <w:r w:rsidR="000C7222" w:rsidRPr="008730B6">
        <w:rPr>
          <w:sz w:val="20"/>
          <w:szCs w:val="20"/>
        </w:rPr>
        <w:t>i.e. PoI</w:t>
      </w:r>
      <w:r w:rsidR="00EF6176" w:rsidRPr="008730B6">
        <w:rPr>
          <w:sz w:val="20"/>
          <w:szCs w:val="20"/>
        </w:rPr>
        <w:t xml:space="preserve"> classification</w:t>
      </w:r>
      <w:r w:rsidR="000C7222" w:rsidRPr="008730B6">
        <w:rPr>
          <w:sz w:val="20"/>
          <w:szCs w:val="20"/>
        </w:rPr>
        <w:t>: “delicatessens”), c</w:t>
      </w:r>
      <w:r w:rsidR="00A522FA" w:rsidRPr="008730B6">
        <w:rPr>
          <w:sz w:val="20"/>
          <w:szCs w:val="20"/>
        </w:rPr>
        <w:t>onvenience (n=3,612) (</w:t>
      </w:r>
      <w:r w:rsidR="000C7222" w:rsidRPr="008730B6">
        <w:rPr>
          <w:sz w:val="20"/>
          <w:szCs w:val="20"/>
        </w:rPr>
        <w:t>i.e. PoI</w:t>
      </w:r>
      <w:r w:rsidR="00EF6176" w:rsidRPr="008730B6">
        <w:rPr>
          <w:sz w:val="20"/>
          <w:szCs w:val="20"/>
        </w:rPr>
        <w:t xml:space="preserve"> classification</w:t>
      </w:r>
      <w:r w:rsidR="000C7222" w:rsidRPr="008730B6">
        <w:rPr>
          <w:sz w:val="20"/>
          <w:szCs w:val="20"/>
        </w:rPr>
        <w:t>: “convenience stores and independent supermarkets”</w:t>
      </w:r>
      <w:r w:rsidR="00B00AE8" w:rsidRPr="008730B6">
        <w:rPr>
          <w:sz w:val="20"/>
          <w:szCs w:val="20"/>
        </w:rPr>
        <w:t xml:space="preserve">, </w:t>
      </w:r>
      <w:r w:rsidR="000C7222" w:rsidRPr="008730B6">
        <w:rPr>
          <w:sz w:val="20"/>
          <w:szCs w:val="20"/>
        </w:rPr>
        <w:t xml:space="preserve">e.g. Tesco Express, Nisa Express, Sainsbury’s Local) and </w:t>
      </w:r>
      <w:r w:rsidR="00C45F1A" w:rsidRPr="008730B6">
        <w:rPr>
          <w:sz w:val="20"/>
          <w:szCs w:val="20"/>
        </w:rPr>
        <w:t xml:space="preserve">large </w:t>
      </w:r>
      <w:r w:rsidR="000C7222" w:rsidRPr="008730B6">
        <w:rPr>
          <w:sz w:val="20"/>
          <w:szCs w:val="20"/>
        </w:rPr>
        <w:t>s</w:t>
      </w:r>
      <w:r w:rsidR="00A522FA" w:rsidRPr="008730B6">
        <w:rPr>
          <w:sz w:val="20"/>
          <w:szCs w:val="20"/>
        </w:rPr>
        <w:t>upermarket</w:t>
      </w:r>
      <w:r w:rsidR="00C45F1A" w:rsidRPr="008730B6">
        <w:rPr>
          <w:sz w:val="20"/>
          <w:szCs w:val="20"/>
        </w:rPr>
        <w:t>s</w:t>
      </w:r>
      <w:r w:rsidR="00A522FA" w:rsidRPr="008730B6">
        <w:rPr>
          <w:sz w:val="20"/>
          <w:szCs w:val="20"/>
        </w:rPr>
        <w:t xml:space="preserve"> (n=888) (</w:t>
      </w:r>
      <w:r w:rsidR="000C7222" w:rsidRPr="008730B6">
        <w:rPr>
          <w:sz w:val="20"/>
          <w:szCs w:val="20"/>
        </w:rPr>
        <w:t>i.e. PoI</w:t>
      </w:r>
      <w:r w:rsidR="00EF6176" w:rsidRPr="008730B6">
        <w:rPr>
          <w:sz w:val="20"/>
          <w:szCs w:val="20"/>
        </w:rPr>
        <w:t xml:space="preserve"> classification:</w:t>
      </w:r>
      <w:r w:rsidR="000C7222" w:rsidRPr="008730B6">
        <w:t xml:space="preserve"> “</w:t>
      </w:r>
      <w:r w:rsidR="000C7222" w:rsidRPr="008730B6">
        <w:rPr>
          <w:sz w:val="20"/>
          <w:szCs w:val="20"/>
        </w:rPr>
        <w:t xml:space="preserve">supermarket chains”).   </w:t>
      </w:r>
    </w:p>
    <w:p w14:paraId="279CCF6C" w14:textId="077C6577" w:rsidR="00770FEC" w:rsidRPr="008730B6" w:rsidRDefault="00770FEC" w:rsidP="007A34DB">
      <w:pPr>
        <w:spacing w:line="480" w:lineRule="auto"/>
        <w:jc w:val="both"/>
        <w:rPr>
          <w:sz w:val="20"/>
          <w:szCs w:val="20"/>
        </w:rPr>
      </w:pPr>
    </w:p>
    <w:p w14:paraId="58252EB2" w14:textId="3D865801" w:rsidR="00277F41" w:rsidRPr="008730B6" w:rsidRDefault="00770FEC" w:rsidP="007A34DB">
      <w:pPr>
        <w:autoSpaceDE w:val="0"/>
        <w:autoSpaceDN w:val="0"/>
        <w:adjustRightInd w:val="0"/>
        <w:spacing w:line="480" w:lineRule="auto"/>
        <w:jc w:val="both"/>
        <w:rPr>
          <w:sz w:val="20"/>
        </w:rPr>
      </w:pPr>
      <w:r w:rsidRPr="008730B6">
        <w:rPr>
          <w:sz w:val="20"/>
        </w:rPr>
        <w:t>We used the Index of Multiple Deprivation (IMD) 201</w:t>
      </w:r>
      <w:r w:rsidR="00EE7417" w:rsidRPr="008730B6">
        <w:rPr>
          <w:sz w:val="20"/>
        </w:rPr>
        <w:t>0</w:t>
      </w:r>
      <w:r w:rsidRPr="008730B6">
        <w:rPr>
          <w:sz w:val="20"/>
        </w:rPr>
        <w:t xml:space="preserve"> </w:t>
      </w:r>
      <w:r w:rsidR="009D5343" w:rsidRPr="008730B6">
        <w:rPr>
          <w:sz w:val="20"/>
        </w:rPr>
        <w:t xml:space="preserve">as a measure of area-level deprivation as </w:t>
      </w:r>
      <w:r w:rsidRPr="008730B6">
        <w:rPr>
          <w:sz w:val="20"/>
        </w:rPr>
        <w:t>it provides a multidimensional measure of deprivation and is comm</w:t>
      </w:r>
      <w:r w:rsidR="00D079D7" w:rsidRPr="008730B6">
        <w:rPr>
          <w:sz w:val="20"/>
        </w:rPr>
        <w:t xml:space="preserve">only used by Local Governments </w:t>
      </w:r>
      <w:r w:rsidR="00D079D7" w:rsidRPr="008730B6">
        <w:rPr>
          <w:sz w:val="20"/>
        </w:rPr>
        <w:fldChar w:fldCharType="begin"/>
      </w:r>
      <w:r w:rsidR="0069136A" w:rsidRPr="008730B6">
        <w:rPr>
          <w:sz w:val="20"/>
        </w:rPr>
        <w:instrText xml:space="preserve"> ADDIN EN.CITE &lt;EndNote&gt;&lt;Cite&gt;&lt;Author&gt;Department for Communities and Local Government&lt;/Author&gt;&lt;Year&gt;2015&lt;/Year&gt;&lt;RecNum&gt;4606&lt;/RecNum&gt;&lt;DisplayText&gt;(49)&lt;/DisplayText&gt;&lt;record&gt;&lt;rec-number&gt;4606&lt;/rec-number&gt;&lt;foreign-keys&gt;&lt;key app="EN" db-id="s22vp0ft6vswpcep5ve5t95g5r29dxfvp25a" timestamp="1496250883"&gt;4606&lt;/key&gt;&lt;/foreign-keys&gt;&lt;ref-type name="Book"&gt;6&lt;/ref-type&gt;&lt;contributors&gt;&lt;authors&gt;&lt;author&gt;Department for Communities and Local Government,&lt;/author&gt;&lt;/authors&gt;&lt;/contributors&gt;&lt;titles&gt;&lt;title&gt;Neighbourhood statistics: The English Indices of Deprivation 2015&lt;/title&gt;&lt;/titles&gt;&lt;dates&gt;&lt;year&gt;2015&lt;/year&gt;&lt;/dates&gt;&lt;pub-location&gt;London&lt;/pub-location&gt;&lt;publisher&gt;Department for Communities and Local Government,&lt;/publisher&gt;&lt;urls&gt;&lt;/urls&gt;&lt;/record&gt;&lt;/Cite&gt;&lt;/EndNote&gt;</w:instrText>
      </w:r>
      <w:r w:rsidR="00D079D7" w:rsidRPr="008730B6">
        <w:rPr>
          <w:sz w:val="20"/>
        </w:rPr>
        <w:fldChar w:fldCharType="separate"/>
      </w:r>
      <w:r w:rsidR="0069136A" w:rsidRPr="008730B6">
        <w:rPr>
          <w:noProof/>
          <w:sz w:val="20"/>
        </w:rPr>
        <w:t>(49)</w:t>
      </w:r>
      <w:r w:rsidR="00D079D7" w:rsidRPr="008730B6">
        <w:rPr>
          <w:sz w:val="20"/>
        </w:rPr>
        <w:fldChar w:fldCharType="end"/>
      </w:r>
      <w:r w:rsidRPr="008730B6">
        <w:rPr>
          <w:sz w:val="20"/>
        </w:rPr>
        <w:t xml:space="preserve">. </w:t>
      </w:r>
      <w:r w:rsidR="00EE7417" w:rsidRPr="008730B6">
        <w:rPr>
          <w:sz w:val="20"/>
        </w:rPr>
        <w:t xml:space="preserve">IMD </w:t>
      </w:r>
      <w:r w:rsidR="000A302C" w:rsidRPr="008730B6">
        <w:rPr>
          <w:sz w:val="20"/>
        </w:rPr>
        <w:t xml:space="preserve">is </w:t>
      </w:r>
      <w:r w:rsidR="00EE7417" w:rsidRPr="008730B6">
        <w:rPr>
          <w:sz w:val="20"/>
        </w:rPr>
        <w:t>based on 37 separate indicators, organised across seven distinct domains of; income deprivation; employment deprivation; health deprivation and disability; education, skills and training deprivation; crime; barriers to housing and services; and living environment deprivation. IMD scores were assigned to the lower super-output area (LSOA) of each individual, as determined by</w:t>
      </w:r>
      <w:r w:rsidR="000A302C" w:rsidRPr="008730B6">
        <w:rPr>
          <w:sz w:val="20"/>
        </w:rPr>
        <w:t xml:space="preserve"> </w:t>
      </w:r>
      <w:r w:rsidR="00EE7417" w:rsidRPr="008730B6">
        <w:rPr>
          <w:sz w:val="20"/>
        </w:rPr>
        <w:t>their geocoded postcode. A higher IMD score equates to a higher level of deprivation.</w:t>
      </w:r>
      <w:r w:rsidR="00232162" w:rsidRPr="008730B6">
        <w:rPr>
          <w:sz w:val="20"/>
        </w:rPr>
        <w:t xml:space="preserve"> To allow comparison of relative effects IMD was considered in all models by quartile.</w:t>
      </w:r>
      <w:r w:rsidR="00EE7417" w:rsidRPr="008730B6">
        <w:rPr>
          <w:sz w:val="20"/>
        </w:rPr>
        <w:t xml:space="preserve"> </w:t>
      </w:r>
      <w:r w:rsidRPr="008730B6">
        <w:rPr>
          <w:sz w:val="20"/>
        </w:rPr>
        <w:t>A LSOA is a geographical area</w:t>
      </w:r>
      <w:r w:rsidR="00EF6176" w:rsidRPr="008730B6">
        <w:rPr>
          <w:sz w:val="20"/>
        </w:rPr>
        <w:t xml:space="preserve"> defined for statistical purposes</w:t>
      </w:r>
      <w:r w:rsidRPr="008730B6">
        <w:rPr>
          <w:sz w:val="20"/>
        </w:rPr>
        <w:t xml:space="preserve"> </w:t>
      </w:r>
      <w:r w:rsidR="00EF6176" w:rsidRPr="008730B6">
        <w:rPr>
          <w:sz w:val="20"/>
        </w:rPr>
        <w:t>containing</w:t>
      </w:r>
      <w:r w:rsidRPr="008730B6">
        <w:rPr>
          <w:sz w:val="20"/>
        </w:rPr>
        <w:t xml:space="preserve"> a minimum population of 1000 and a mean of 1500.</w:t>
      </w:r>
      <w:r w:rsidR="00F24750" w:rsidRPr="008730B6">
        <w:rPr>
          <w:sz w:val="20"/>
        </w:rPr>
        <w:t xml:space="preserve"> </w:t>
      </w:r>
      <w:r w:rsidR="00EF6176" w:rsidRPr="008730B6">
        <w:rPr>
          <w:sz w:val="20"/>
        </w:rPr>
        <w:t>UK p</w:t>
      </w:r>
      <w:r w:rsidR="00F24750" w:rsidRPr="008730B6">
        <w:rPr>
          <w:sz w:val="20"/>
        </w:rPr>
        <w:t xml:space="preserve">opulation density </w:t>
      </w:r>
      <w:r w:rsidR="00EF6176" w:rsidRPr="008730B6">
        <w:rPr>
          <w:sz w:val="20"/>
        </w:rPr>
        <w:t>data were produced</w:t>
      </w:r>
      <w:r w:rsidR="00F24750" w:rsidRPr="008730B6">
        <w:rPr>
          <w:sz w:val="20"/>
        </w:rPr>
        <w:t xml:space="preserve"> by the Office for National Statistics </w:t>
      </w:r>
      <w:r w:rsidR="00D61E64" w:rsidRPr="008730B6">
        <w:rPr>
          <w:sz w:val="20"/>
        </w:rPr>
        <w:t xml:space="preserve">in 2011 </w:t>
      </w:r>
      <w:r w:rsidR="00F24750" w:rsidRPr="008730B6">
        <w:rPr>
          <w:sz w:val="20"/>
        </w:rPr>
        <w:t xml:space="preserve">at </w:t>
      </w:r>
      <w:r w:rsidR="00932E3A" w:rsidRPr="008730B6">
        <w:rPr>
          <w:sz w:val="20"/>
        </w:rPr>
        <w:t xml:space="preserve">the </w:t>
      </w:r>
      <w:r w:rsidR="00F24750" w:rsidRPr="008730B6">
        <w:rPr>
          <w:sz w:val="20"/>
        </w:rPr>
        <w:t xml:space="preserve">LSOA level. </w:t>
      </w:r>
    </w:p>
    <w:p w14:paraId="3976C92B" w14:textId="3E737C51" w:rsidR="000A302C" w:rsidRPr="008730B6" w:rsidRDefault="000A302C" w:rsidP="007A34DB">
      <w:pPr>
        <w:pStyle w:val="Heading3"/>
        <w:spacing w:line="480" w:lineRule="auto"/>
      </w:pPr>
      <w:r w:rsidRPr="008730B6">
        <w:t xml:space="preserve">2.3 Outcome variable </w:t>
      </w:r>
    </w:p>
    <w:p w14:paraId="3D315509" w14:textId="41F33640" w:rsidR="00682109" w:rsidRPr="008730B6" w:rsidRDefault="000A302C" w:rsidP="007A34DB">
      <w:pPr>
        <w:spacing w:line="480" w:lineRule="auto"/>
        <w:jc w:val="both"/>
        <w:rPr>
          <w:sz w:val="20"/>
          <w:szCs w:val="20"/>
        </w:rPr>
      </w:pPr>
      <w:r w:rsidRPr="008730B6">
        <w:rPr>
          <w:sz w:val="20"/>
          <w:szCs w:val="20"/>
        </w:rPr>
        <w:t xml:space="preserve">Height (cm) and weight (kg) of participants </w:t>
      </w:r>
      <w:r w:rsidR="00932E3A" w:rsidRPr="008730B6">
        <w:rPr>
          <w:sz w:val="20"/>
          <w:szCs w:val="20"/>
        </w:rPr>
        <w:t xml:space="preserve">were </w:t>
      </w:r>
      <w:r w:rsidRPr="008730B6">
        <w:rPr>
          <w:sz w:val="20"/>
          <w:szCs w:val="20"/>
        </w:rPr>
        <w:t>self-reported at both time points (three-year follow-up). BMI was then calculated for each participant as weight (kg) / height</w:t>
      </w:r>
      <w:r w:rsidRPr="008730B6">
        <w:rPr>
          <w:sz w:val="20"/>
          <w:szCs w:val="20"/>
          <w:vertAlign w:val="superscript"/>
        </w:rPr>
        <w:t>2</w:t>
      </w:r>
      <w:r w:rsidRPr="008730B6">
        <w:rPr>
          <w:sz w:val="20"/>
          <w:szCs w:val="20"/>
        </w:rPr>
        <w:t xml:space="preserve"> (m</w:t>
      </w:r>
      <w:r w:rsidRPr="008730B6">
        <w:rPr>
          <w:sz w:val="20"/>
          <w:szCs w:val="20"/>
          <w:vertAlign w:val="superscript"/>
        </w:rPr>
        <w:t>2</w:t>
      </w:r>
      <w:r w:rsidRPr="008730B6">
        <w:rPr>
          <w:sz w:val="20"/>
          <w:szCs w:val="20"/>
        </w:rPr>
        <w:t>). While it is not a direct measure of body fat, previous research has shown that B</w:t>
      </w:r>
      <w:r w:rsidRPr="008730B6">
        <w:rPr>
          <w:sz w:val="20"/>
          <w:szCs w:val="20"/>
          <w:highlight w:val="white"/>
        </w:rPr>
        <w:t xml:space="preserve">MI is useful for understanding obesity in epidemiological studies </w:t>
      </w:r>
      <w:r w:rsidRPr="008730B6">
        <w:rPr>
          <w:sz w:val="20"/>
          <w:szCs w:val="20"/>
          <w:highlight w:val="white"/>
        </w:rPr>
        <w:fldChar w:fldCharType="begin"/>
      </w:r>
      <w:r w:rsidR="0069136A" w:rsidRPr="008730B6">
        <w:rPr>
          <w:sz w:val="20"/>
          <w:szCs w:val="20"/>
          <w:highlight w:val="white"/>
        </w:rPr>
        <w:instrText xml:space="preserve"> ADDIN EN.CITE &lt;EndNote&gt;&lt;Cite&gt;&lt;Author&gt;Green&lt;/Author&gt;&lt;Year&gt;2015&lt;/Year&gt;&lt;RecNum&gt;3218&lt;/RecNum&gt;&lt;DisplayText&gt;(50)&lt;/DisplayText&gt;&lt;record&gt;&lt;rec-number&gt;3218&lt;/rec-number&gt;&lt;foreign-keys&gt;&lt;key app="EN" db-id="s22vp0ft6vswpcep5ve5t95g5r29dxfvp25a" timestamp="0"&gt;3218&lt;/key&gt;&lt;/foreign-keys&gt;&lt;ref-type name="Journal Article"&gt;17&lt;/ref-type&gt;&lt;contributors&gt;&lt;authors&gt;&lt;author&gt;Green, Mark A.&lt;/author&gt;&lt;/authors&gt;&lt;/contributors&gt;&lt;titles&gt;&lt;title&gt;Do we need to think beyond BMI for estimating population-level health risks?&lt;/title&gt;&lt;secondary-title&gt;Journal of Public Health&lt;/secondary-title&gt;&lt;/titles&gt;&lt;periodical&gt;&lt;full-title&gt;Journal of Public Health&lt;/full-title&gt;&lt;/periodical&gt;&lt;dates&gt;&lt;year&gt;2015&lt;/year&gt;&lt;pub-dates&gt;&lt;date&gt;January 24, 2015&lt;/date&gt;&lt;/pub-dates&gt;&lt;/dates&gt;&lt;urls&gt;&lt;related-urls&gt;&lt;url&gt;http://jpubhealth.oxfordjournals.org/content/early/2015/01/24/pubmed.fdv007.short&lt;/url&gt;&lt;/related-urls&gt;&lt;/urls&gt;&lt;electronic-resource-num&gt;10.1093/pubmed/fdv007&lt;/electronic-resource-num&gt;&lt;/record&gt;&lt;/Cite&gt;&lt;/EndNote&gt;</w:instrText>
      </w:r>
      <w:r w:rsidRPr="008730B6">
        <w:rPr>
          <w:sz w:val="20"/>
          <w:szCs w:val="20"/>
          <w:highlight w:val="white"/>
        </w:rPr>
        <w:fldChar w:fldCharType="separate"/>
      </w:r>
      <w:r w:rsidR="0069136A" w:rsidRPr="008730B6">
        <w:rPr>
          <w:noProof/>
          <w:sz w:val="20"/>
          <w:szCs w:val="20"/>
          <w:highlight w:val="white"/>
        </w:rPr>
        <w:t>(50)</w:t>
      </w:r>
      <w:r w:rsidRPr="008730B6">
        <w:rPr>
          <w:sz w:val="20"/>
          <w:szCs w:val="20"/>
          <w:highlight w:val="white"/>
        </w:rPr>
        <w:fldChar w:fldCharType="end"/>
      </w:r>
      <w:r w:rsidRPr="008730B6">
        <w:rPr>
          <w:sz w:val="20"/>
          <w:szCs w:val="20"/>
          <w:highlight w:val="white"/>
        </w:rPr>
        <w:t xml:space="preserve">. </w:t>
      </w:r>
    </w:p>
    <w:p w14:paraId="49CE3DD1" w14:textId="21970B18" w:rsidR="009F375C" w:rsidRPr="008730B6" w:rsidRDefault="00EB1B39" w:rsidP="007A34DB">
      <w:pPr>
        <w:pStyle w:val="Heading3"/>
        <w:spacing w:line="480" w:lineRule="auto"/>
        <w:rPr>
          <w:highlight w:val="white"/>
        </w:rPr>
      </w:pPr>
      <w:r w:rsidRPr="008730B6">
        <w:rPr>
          <w:highlight w:val="white"/>
        </w:rPr>
        <w:t>2.4</w:t>
      </w:r>
      <w:r w:rsidR="0074361C" w:rsidRPr="008730B6">
        <w:rPr>
          <w:highlight w:val="white"/>
        </w:rPr>
        <w:t xml:space="preserve"> </w:t>
      </w:r>
      <w:r w:rsidR="004D63EA" w:rsidRPr="008730B6">
        <w:rPr>
          <w:highlight w:val="white"/>
        </w:rPr>
        <w:t>Neighbourhood</w:t>
      </w:r>
    </w:p>
    <w:p w14:paraId="4454B4EE" w14:textId="688ACEBD" w:rsidR="009F375C" w:rsidRPr="008730B6" w:rsidRDefault="004D63EA" w:rsidP="007A34DB">
      <w:pPr>
        <w:spacing w:line="480" w:lineRule="auto"/>
        <w:jc w:val="both"/>
        <w:rPr>
          <w:sz w:val="20"/>
          <w:szCs w:val="20"/>
          <w:highlight w:val="white"/>
        </w:rPr>
      </w:pPr>
      <w:r w:rsidRPr="008730B6">
        <w:rPr>
          <w:sz w:val="20"/>
          <w:szCs w:val="20"/>
          <w:highlight w:val="white"/>
        </w:rPr>
        <w:t xml:space="preserve">To define </w:t>
      </w:r>
      <w:r w:rsidR="00C462EE" w:rsidRPr="008730B6">
        <w:rPr>
          <w:sz w:val="20"/>
          <w:szCs w:val="20"/>
          <w:highlight w:val="white"/>
        </w:rPr>
        <w:t>exposure</w:t>
      </w:r>
      <w:r w:rsidRPr="008730B6">
        <w:rPr>
          <w:sz w:val="20"/>
          <w:szCs w:val="20"/>
          <w:highlight w:val="white"/>
        </w:rPr>
        <w:t xml:space="preserve">, </w:t>
      </w:r>
      <w:r w:rsidR="00502459" w:rsidRPr="008730B6">
        <w:rPr>
          <w:sz w:val="20"/>
          <w:szCs w:val="20"/>
          <w:highlight w:val="white"/>
        </w:rPr>
        <w:t xml:space="preserve">YHS participant </w:t>
      </w:r>
      <w:r w:rsidRPr="008730B6">
        <w:rPr>
          <w:sz w:val="20"/>
          <w:szCs w:val="20"/>
          <w:highlight w:val="white"/>
        </w:rPr>
        <w:t xml:space="preserve">home addresses were geocoded </w:t>
      </w:r>
      <w:r w:rsidR="00932E3A" w:rsidRPr="008730B6">
        <w:rPr>
          <w:sz w:val="20"/>
          <w:szCs w:val="20"/>
          <w:highlight w:val="white"/>
        </w:rPr>
        <w:t>to</w:t>
      </w:r>
      <w:r w:rsidRPr="008730B6">
        <w:rPr>
          <w:sz w:val="20"/>
          <w:szCs w:val="20"/>
          <w:highlight w:val="white"/>
        </w:rPr>
        <w:t xml:space="preserve"> postcode centroid</w:t>
      </w:r>
      <w:r w:rsidR="00932E3A" w:rsidRPr="008730B6">
        <w:rPr>
          <w:sz w:val="20"/>
          <w:szCs w:val="20"/>
          <w:highlight w:val="white"/>
        </w:rPr>
        <w:t>s</w:t>
      </w:r>
      <w:r w:rsidR="007A01E7" w:rsidRPr="008730B6">
        <w:rPr>
          <w:sz w:val="20"/>
          <w:szCs w:val="20"/>
          <w:highlight w:val="white"/>
        </w:rPr>
        <w:t xml:space="preserve"> in ArcGIS V</w:t>
      </w:r>
      <w:r w:rsidR="007A01E7" w:rsidRPr="008730B6">
        <w:rPr>
          <w:sz w:val="20"/>
          <w:szCs w:val="20"/>
        </w:rPr>
        <w:t>10.5.1</w:t>
      </w:r>
      <w:r w:rsidR="00DB08F1" w:rsidRPr="008730B6">
        <w:rPr>
          <w:sz w:val="20"/>
          <w:szCs w:val="20"/>
        </w:rPr>
        <w:t xml:space="preserve"> </w:t>
      </w:r>
      <w:r w:rsidR="00DB08F1" w:rsidRPr="008730B6">
        <w:rPr>
          <w:sz w:val="20"/>
          <w:szCs w:val="20"/>
        </w:rPr>
        <w:fldChar w:fldCharType="begin"/>
      </w:r>
      <w:r w:rsidR="0069136A" w:rsidRPr="008730B6">
        <w:rPr>
          <w:sz w:val="20"/>
          <w:szCs w:val="20"/>
        </w:rPr>
        <w:instrText xml:space="preserve"> ADDIN EN.CITE &lt;EndNote&gt;&lt;Cite&gt;&lt;Author&gt;ESRI&lt;/Author&gt;&lt;Year&gt;2011&lt;/Year&gt;&lt;RecNum&gt;4645&lt;/RecNum&gt;&lt;DisplayText&gt;(51)&lt;/DisplayText&gt;&lt;record&gt;&lt;rec-number&gt;4645&lt;/rec-number&gt;&lt;foreign-keys&gt;&lt;key app="EN" db-id="s22vp0ft6vswpcep5ve5t95g5r29dxfvp25a" timestamp="1497453030"&gt;4645&lt;/key&gt;&lt;/foreign-keys&gt;&lt;ref-type name="Book"&gt;6&lt;/ref-type&gt;&lt;contributors&gt;&lt;authors&gt;&lt;author&gt;ESRI&lt;/author&gt;&lt;/authors&gt;&lt;/contributors&gt;&lt;titles&gt;&lt;title&gt;ArcGIS Desktop: Release 10&lt;/title&gt;&lt;/titles&gt;&lt;dates&gt;&lt;year&gt;2011&lt;/year&gt;&lt;/dates&gt;&lt;pub-location&gt;Redlands, CA&lt;/pub-location&gt;&lt;publisher&gt;Environmental Systems Research Institute&lt;/publisher&gt;&lt;urls&gt;&lt;/urls&gt;&lt;/record&gt;&lt;/Cite&gt;&lt;/EndNote&gt;</w:instrText>
      </w:r>
      <w:r w:rsidR="00DB08F1" w:rsidRPr="008730B6">
        <w:rPr>
          <w:sz w:val="20"/>
          <w:szCs w:val="20"/>
        </w:rPr>
        <w:fldChar w:fldCharType="separate"/>
      </w:r>
      <w:r w:rsidR="0069136A" w:rsidRPr="008730B6">
        <w:rPr>
          <w:noProof/>
          <w:sz w:val="20"/>
          <w:szCs w:val="20"/>
        </w:rPr>
        <w:t>(51)</w:t>
      </w:r>
      <w:r w:rsidR="00DB08F1" w:rsidRPr="008730B6">
        <w:rPr>
          <w:sz w:val="20"/>
          <w:szCs w:val="20"/>
        </w:rPr>
        <w:fldChar w:fldCharType="end"/>
      </w:r>
      <w:r w:rsidRPr="008730B6">
        <w:rPr>
          <w:sz w:val="20"/>
          <w:szCs w:val="20"/>
          <w:highlight w:val="white"/>
        </w:rPr>
        <w:t>. Neigh</w:t>
      </w:r>
      <w:r w:rsidR="00A8522A" w:rsidRPr="008730B6">
        <w:rPr>
          <w:sz w:val="20"/>
          <w:szCs w:val="20"/>
          <w:highlight w:val="white"/>
        </w:rPr>
        <w:t>bourhood was then defined as a 1600</w:t>
      </w:r>
      <w:r w:rsidRPr="008730B6">
        <w:rPr>
          <w:sz w:val="20"/>
          <w:szCs w:val="20"/>
          <w:highlight w:val="white"/>
        </w:rPr>
        <w:t xml:space="preserve">m </w:t>
      </w:r>
      <w:r w:rsidR="00CB2632" w:rsidRPr="008730B6">
        <w:rPr>
          <w:sz w:val="20"/>
          <w:szCs w:val="20"/>
          <w:highlight w:val="white"/>
        </w:rPr>
        <w:t>E</w:t>
      </w:r>
      <w:r w:rsidR="00CB2632" w:rsidRPr="008730B6">
        <w:rPr>
          <w:sz w:val="20"/>
          <w:szCs w:val="20"/>
        </w:rPr>
        <w:t xml:space="preserve">uclidean </w:t>
      </w:r>
      <w:r w:rsidRPr="008730B6">
        <w:rPr>
          <w:sz w:val="20"/>
          <w:szCs w:val="20"/>
          <w:highlight w:val="white"/>
        </w:rPr>
        <w:t xml:space="preserve">radial buffer centred on the home postcode. This gives an approximate measure of </w:t>
      </w:r>
      <w:r w:rsidR="00C462EE" w:rsidRPr="008730B6">
        <w:rPr>
          <w:sz w:val="20"/>
          <w:szCs w:val="20"/>
          <w:highlight w:val="white"/>
        </w:rPr>
        <w:t>exposure</w:t>
      </w:r>
      <w:r w:rsidRPr="008730B6">
        <w:rPr>
          <w:sz w:val="20"/>
          <w:szCs w:val="20"/>
          <w:highlight w:val="white"/>
        </w:rPr>
        <w:t xml:space="preserve"> by </w:t>
      </w:r>
      <w:r w:rsidR="00A8522A" w:rsidRPr="008730B6">
        <w:rPr>
          <w:sz w:val="20"/>
          <w:szCs w:val="20"/>
          <w:highlight w:val="white"/>
        </w:rPr>
        <w:t xml:space="preserve">walking </w:t>
      </w:r>
      <w:r w:rsidRPr="008730B6">
        <w:rPr>
          <w:sz w:val="20"/>
          <w:szCs w:val="20"/>
          <w:highlight w:val="white"/>
        </w:rPr>
        <w:t xml:space="preserve">and previous analyses on the same sample have shown little difference in associations when using </w:t>
      </w:r>
      <w:r w:rsidR="00A8522A" w:rsidRPr="008730B6">
        <w:rPr>
          <w:sz w:val="20"/>
          <w:szCs w:val="20"/>
          <w:highlight w:val="white"/>
        </w:rPr>
        <w:t xml:space="preserve">different </w:t>
      </w:r>
      <w:r w:rsidRPr="008730B6">
        <w:rPr>
          <w:sz w:val="20"/>
          <w:szCs w:val="20"/>
          <w:highlight w:val="white"/>
        </w:rPr>
        <w:t xml:space="preserve">radial buffers </w:t>
      </w:r>
      <w:r w:rsidR="00475F66" w:rsidRPr="008730B6">
        <w:rPr>
          <w:sz w:val="20"/>
          <w:szCs w:val="20"/>
          <w:highlight w:val="white"/>
        </w:rPr>
        <w:t xml:space="preserve"> </w:t>
      </w:r>
      <w:r w:rsidR="00475F66" w:rsidRPr="008730B6">
        <w:rPr>
          <w:sz w:val="20"/>
          <w:szCs w:val="20"/>
          <w:highlight w:val="white"/>
        </w:rPr>
        <w:fldChar w:fldCharType="begin"/>
      </w:r>
      <w:r w:rsidR="0069136A" w:rsidRPr="008730B6">
        <w:rPr>
          <w:sz w:val="20"/>
          <w:szCs w:val="20"/>
          <w:highlight w:val="white"/>
        </w:rPr>
        <w:instrText xml:space="preserve"> ADDIN EN.CITE &lt;EndNote&gt;&lt;Cite&gt;&lt;Author&gt;Smith&lt;/Author&gt;&lt;Year&gt;2010&lt;/Year&gt;&lt;RecNum&gt;4067&lt;/RecNum&gt;&lt;DisplayText&gt;(52)&lt;/DisplayText&gt;&lt;record&gt;&lt;rec-number&gt;4067&lt;/rec-number&gt;&lt;foreign-keys&gt;&lt;key app="EN" db-id="s22vp0ft6vswpcep5ve5t95g5r29dxfvp25a" timestamp="1476963637"&gt;4067&lt;/key&gt;&lt;/foreign-keys&gt;&lt;ref-type name="Journal Article"&gt;17&lt;/ref-type&gt;&lt;contributors&gt;&lt;authors&gt;&lt;author&gt;Smith, Graham&lt;/author&gt;&lt;author&gt;Gidlow, Christopher&lt;/author&gt;&lt;author&gt;Davey, Rachel&lt;/author&gt;&lt;author&gt;Foster, Charles&lt;/author&gt;&lt;/authors&gt;&lt;/contributors&gt;&lt;titles&gt;&lt;title&gt;What is my walking neighbourhood? A pilot study of English adults&amp;apos; definitions of their local walking neighbourhoods&lt;/title&gt;&lt;secondary-title&gt;International Journal of Behavioral Nutrition and Physical Activity&lt;/secondary-title&gt;&lt;/titles&gt;&lt;periodical&gt;&lt;full-title&gt;International Journal of Behavioral Nutrition and Physical Activity&lt;/full-title&gt;&lt;/periodical&gt;&lt;pages&gt;34&lt;/pages&gt;&lt;volume&gt;7&lt;/volume&gt;&lt;number&gt;1&lt;/number&gt;&lt;dates&gt;&lt;year&gt;2010&lt;/year&gt;&lt;/dates&gt;&lt;isbn&gt;1479-5868&lt;/isbn&gt;&lt;label&gt;Smith2010&lt;/label&gt;&lt;work-type&gt;journal article&lt;/work-type&gt;&lt;urls&gt;&lt;related-urls&gt;&lt;url&gt;http://dx.doi.org/10.1186/1479-5868-7-34&lt;/url&gt;&lt;/related-urls&gt;&lt;/urls&gt;&lt;electronic-resource-num&gt;10.1186/1479-5868-7-34&lt;/electronic-resource-num&gt;&lt;/record&gt;&lt;/Cite&gt;&lt;/EndNote&gt;</w:instrText>
      </w:r>
      <w:r w:rsidR="00475F66" w:rsidRPr="008730B6">
        <w:rPr>
          <w:sz w:val="20"/>
          <w:szCs w:val="20"/>
          <w:highlight w:val="white"/>
        </w:rPr>
        <w:fldChar w:fldCharType="separate"/>
      </w:r>
      <w:r w:rsidR="0069136A" w:rsidRPr="008730B6">
        <w:rPr>
          <w:noProof/>
          <w:sz w:val="20"/>
          <w:szCs w:val="20"/>
          <w:highlight w:val="white"/>
        </w:rPr>
        <w:t>(52)</w:t>
      </w:r>
      <w:r w:rsidR="00475F66" w:rsidRPr="008730B6">
        <w:rPr>
          <w:sz w:val="20"/>
          <w:szCs w:val="20"/>
          <w:highlight w:val="white"/>
        </w:rPr>
        <w:fldChar w:fldCharType="end"/>
      </w:r>
      <w:r w:rsidRPr="008730B6">
        <w:rPr>
          <w:sz w:val="20"/>
          <w:szCs w:val="20"/>
          <w:highlight w:val="white"/>
        </w:rPr>
        <w:t>.</w:t>
      </w:r>
      <w:r w:rsidR="00A8522A" w:rsidRPr="008730B6">
        <w:rPr>
          <w:sz w:val="20"/>
          <w:szCs w:val="20"/>
          <w:highlight w:val="white"/>
        </w:rPr>
        <w:t xml:space="preserve"> Food outlets within each 1600m</w:t>
      </w:r>
      <w:r w:rsidRPr="008730B6">
        <w:rPr>
          <w:sz w:val="20"/>
          <w:szCs w:val="20"/>
          <w:highlight w:val="white"/>
        </w:rPr>
        <w:t xml:space="preserve"> buffer were counted using a point in polygon analysis using ArcGIS V10.2.2 (ESRI Inc., Redlands, CA)</w:t>
      </w:r>
      <w:r w:rsidR="007E17FB" w:rsidRPr="008730B6">
        <w:rPr>
          <w:sz w:val="20"/>
          <w:szCs w:val="20"/>
          <w:highlight w:val="white"/>
        </w:rPr>
        <w:t xml:space="preserve"> and summed using a spatial join between food outlet layers and each individual</w:t>
      </w:r>
      <w:r w:rsidR="00E803E6" w:rsidRPr="008730B6">
        <w:rPr>
          <w:sz w:val="20"/>
          <w:szCs w:val="20"/>
          <w:highlight w:val="white"/>
        </w:rPr>
        <w:t>’</w:t>
      </w:r>
      <w:r w:rsidR="007E17FB" w:rsidRPr="008730B6">
        <w:rPr>
          <w:sz w:val="20"/>
          <w:szCs w:val="20"/>
          <w:highlight w:val="white"/>
        </w:rPr>
        <w:t>s 1600m radial buffer</w:t>
      </w:r>
      <w:r w:rsidRPr="008730B6">
        <w:rPr>
          <w:sz w:val="20"/>
          <w:szCs w:val="20"/>
          <w:highlight w:val="white"/>
        </w:rPr>
        <w:t xml:space="preserve">. </w:t>
      </w:r>
    </w:p>
    <w:p w14:paraId="00ADF9C3" w14:textId="3079B3C1" w:rsidR="009F375C" w:rsidRPr="008730B6" w:rsidRDefault="00EB1B39" w:rsidP="007A34DB">
      <w:pPr>
        <w:pStyle w:val="Heading3"/>
        <w:spacing w:line="480" w:lineRule="auto"/>
        <w:rPr>
          <w:highlight w:val="white"/>
        </w:rPr>
      </w:pPr>
      <w:r w:rsidRPr="008730B6">
        <w:rPr>
          <w:highlight w:val="white"/>
        </w:rPr>
        <w:t>2.</w:t>
      </w:r>
      <w:r w:rsidR="00643BD1" w:rsidRPr="008730B6">
        <w:rPr>
          <w:highlight w:val="white"/>
        </w:rPr>
        <w:t>5</w:t>
      </w:r>
      <w:r w:rsidR="0074361C" w:rsidRPr="008730B6">
        <w:rPr>
          <w:highlight w:val="white"/>
        </w:rPr>
        <w:t xml:space="preserve"> </w:t>
      </w:r>
      <w:r w:rsidR="004D63EA" w:rsidRPr="008730B6">
        <w:rPr>
          <w:highlight w:val="white"/>
        </w:rPr>
        <w:t xml:space="preserve">Statistical analyses </w:t>
      </w:r>
      <w:r w:rsidR="00EE7417" w:rsidRPr="008730B6">
        <w:rPr>
          <w:highlight w:val="white"/>
        </w:rPr>
        <w:t xml:space="preserve">and confounders </w:t>
      </w:r>
    </w:p>
    <w:p w14:paraId="42302C32" w14:textId="2BCDE81C" w:rsidR="00BA6A69" w:rsidRPr="008730B6" w:rsidRDefault="00643BD1" w:rsidP="007A34DB">
      <w:pPr>
        <w:spacing w:line="480" w:lineRule="auto"/>
        <w:jc w:val="both"/>
        <w:rPr>
          <w:sz w:val="20"/>
        </w:rPr>
      </w:pPr>
      <w:r w:rsidRPr="008730B6">
        <w:rPr>
          <w:sz w:val="20"/>
        </w:rPr>
        <w:t>To examine the co-occurrence of exposure variables, we</w:t>
      </w:r>
      <w:r w:rsidR="00446825" w:rsidRPr="008730B6">
        <w:rPr>
          <w:sz w:val="20"/>
        </w:rPr>
        <w:t xml:space="preserve"> first used spearman’s rank correlation to examine the </w:t>
      </w:r>
      <w:r w:rsidR="00C462EE" w:rsidRPr="008730B6">
        <w:rPr>
          <w:sz w:val="20"/>
        </w:rPr>
        <w:t>correlation</w:t>
      </w:r>
      <w:r w:rsidR="00C462EE" w:rsidRPr="008730B6">
        <w:rPr>
          <w:rStyle w:val="CommentReference"/>
        </w:rPr>
        <w:t xml:space="preserve"> b</w:t>
      </w:r>
      <w:r w:rsidR="00446825" w:rsidRPr="008730B6">
        <w:rPr>
          <w:sz w:val="20"/>
        </w:rPr>
        <w:t>etween</w:t>
      </w:r>
      <w:r w:rsidR="000B04CA" w:rsidRPr="008730B6">
        <w:rPr>
          <w:sz w:val="20"/>
        </w:rPr>
        <w:t xml:space="preserve"> the counts of</w:t>
      </w:r>
      <w:r w:rsidR="00446825" w:rsidRPr="008730B6">
        <w:rPr>
          <w:sz w:val="20"/>
        </w:rPr>
        <w:t xml:space="preserve"> all seven types of food outlets. We then </w:t>
      </w:r>
      <w:r w:rsidRPr="008730B6">
        <w:rPr>
          <w:sz w:val="20"/>
        </w:rPr>
        <w:t>used a cluster analysis approach</w:t>
      </w:r>
      <w:r w:rsidR="00446825" w:rsidRPr="008730B6">
        <w:rPr>
          <w:sz w:val="20"/>
        </w:rPr>
        <w:t xml:space="preserve"> to develop typologies of food environments</w:t>
      </w:r>
      <w:r w:rsidRPr="008730B6">
        <w:rPr>
          <w:sz w:val="20"/>
        </w:rPr>
        <w:t xml:space="preserve">. </w:t>
      </w:r>
      <w:r w:rsidR="000B04CA" w:rsidRPr="008730B6">
        <w:rPr>
          <w:sz w:val="20"/>
        </w:rPr>
        <w:t>Variables</w:t>
      </w:r>
      <w:r w:rsidR="00BA6A69" w:rsidRPr="008730B6">
        <w:rPr>
          <w:sz w:val="20"/>
        </w:rPr>
        <w:t xml:space="preserve"> included in the cluster analysis </w:t>
      </w:r>
      <w:r w:rsidR="000B04CA" w:rsidRPr="008730B6">
        <w:rPr>
          <w:sz w:val="20"/>
        </w:rPr>
        <w:t xml:space="preserve">included counts of </w:t>
      </w:r>
      <w:r w:rsidR="00BA6A69" w:rsidRPr="008730B6">
        <w:rPr>
          <w:sz w:val="20"/>
        </w:rPr>
        <w:t>r</w:t>
      </w:r>
      <w:r w:rsidR="00BA6A69" w:rsidRPr="008730B6">
        <w:rPr>
          <w:sz w:val="20"/>
          <w:szCs w:val="20"/>
        </w:rPr>
        <w:t>estaurants, cafés, fast-food, speciality, convenience and large supermarkets. These were included together with population density (per square hectare (ha</w:t>
      </w:r>
      <w:r w:rsidR="00BA6A69" w:rsidRPr="008730B6">
        <w:rPr>
          <w:sz w:val="20"/>
          <w:szCs w:val="20"/>
          <w:vertAlign w:val="superscript"/>
        </w:rPr>
        <w:t>2</w:t>
      </w:r>
      <w:r w:rsidR="00BA6A69" w:rsidRPr="008730B6">
        <w:rPr>
          <w:sz w:val="20"/>
          <w:szCs w:val="20"/>
        </w:rPr>
        <w:t>)). Population density was also included as it was hypothesised that the number of food outlets may be correlated with population density.</w:t>
      </w:r>
      <w:r w:rsidR="001A3290" w:rsidRPr="008730B6">
        <w:rPr>
          <w:sz w:val="20"/>
          <w:szCs w:val="20"/>
        </w:rPr>
        <w:t xml:space="preserve"> P</w:t>
      </w:r>
      <w:r w:rsidR="00BA6A69" w:rsidRPr="008730B6">
        <w:rPr>
          <w:sz w:val="20"/>
          <w:szCs w:val="20"/>
        </w:rPr>
        <w:t>opulation density may present a competing exposure for the relation between food outlets and BMI due to increased walkability for instance</w:t>
      </w:r>
      <w:r w:rsidR="00BA6A69" w:rsidRPr="008730B6">
        <w:rPr>
          <w:sz w:val="20"/>
        </w:rPr>
        <w:t xml:space="preserve">. </w:t>
      </w:r>
    </w:p>
    <w:p w14:paraId="5511420A" w14:textId="77777777" w:rsidR="00BA6A69" w:rsidRPr="008730B6" w:rsidRDefault="00BA6A69" w:rsidP="007A34DB">
      <w:pPr>
        <w:spacing w:line="480" w:lineRule="auto"/>
        <w:jc w:val="both"/>
        <w:rPr>
          <w:sz w:val="20"/>
        </w:rPr>
      </w:pPr>
    </w:p>
    <w:p w14:paraId="4C630F59" w14:textId="137242B2" w:rsidR="00643BD1" w:rsidRPr="008730B6" w:rsidRDefault="00643BD1" w:rsidP="007A34DB">
      <w:pPr>
        <w:spacing w:line="480" w:lineRule="auto"/>
        <w:jc w:val="both"/>
        <w:rPr>
          <w:sz w:val="20"/>
        </w:rPr>
      </w:pPr>
      <w:r w:rsidRPr="008730B6">
        <w:rPr>
          <w:sz w:val="20"/>
        </w:rPr>
        <w:t xml:space="preserve">We used </w:t>
      </w:r>
      <w:r w:rsidR="001A3290" w:rsidRPr="008730B6">
        <w:rPr>
          <w:sz w:val="20"/>
        </w:rPr>
        <w:t xml:space="preserve">a </w:t>
      </w:r>
      <w:r w:rsidRPr="008730B6">
        <w:rPr>
          <w:sz w:val="20"/>
        </w:rPr>
        <w:t>k-means</w:t>
      </w:r>
      <w:r w:rsidR="001A3290" w:rsidRPr="008730B6">
        <w:rPr>
          <w:sz w:val="20"/>
        </w:rPr>
        <w:t xml:space="preserve"> cluster analysis</w:t>
      </w:r>
      <w:r w:rsidRPr="008730B6">
        <w:rPr>
          <w:sz w:val="20"/>
        </w:rPr>
        <w:t>, a partitional classification method, to develop a food environment typ</w:t>
      </w:r>
      <w:r w:rsidR="009F49CF" w:rsidRPr="008730B6">
        <w:rPr>
          <w:sz w:val="20"/>
        </w:rPr>
        <w:t>ologies.</w:t>
      </w:r>
      <w:r w:rsidRPr="008730B6">
        <w:rPr>
          <w:sz w:val="20"/>
        </w:rPr>
        <w:t xml:space="preserve"> Our approach was exploratory to identify clusters of food environment characteristics, since there are few alternative approaches to guide how these might be defined.</w:t>
      </w:r>
      <w:r w:rsidRPr="008730B6">
        <w:rPr>
          <w:sz w:val="20"/>
          <w:szCs w:val="20"/>
        </w:rPr>
        <w:t xml:space="preserve"> </w:t>
      </w:r>
      <w:r w:rsidR="00D61E64" w:rsidRPr="008730B6">
        <w:rPr>
          <w:sz w:val="20"/>
        </w:rPr>
        <w:t xml:space="preserve">No assumption was made on the number of clusters </w:t>
      </w:r>
      <w:r w:rsidR="00D61E64" w:rsidRPr="008730B6">
        <w:rPr>
          <w:i/>
          <w:sz w:val="20"/>
        </w:rPr>
        <w:t>a priori</w:t>
      </w:r>
      <w:r w:rsidR="00D61E64" w:rsidRPr="008730B6">
        <w:rPr>
          <w:sz w:val="20"/>
        </w:rPr>
        <w:t>. The c</w:t>
      </w:r>
      <w:r w:rsidR="00D61E64" w:rsidRPr="008730B6">
        <w:rPr>
          <w:sz w:val="20"/>
          <w:szCs w:val="20"/>
        </w:rPr>
        <w:t xml:space="preserve">hange in total within-cluster sum of squares score was assessed iteratively moving from </w:t>
      </w:r>
      <w:r w:rsidR="00DE701E" w:rsidRPr="008730B6">
        <w:rPr>
          <w:sz w:val="20"/>
          <w:szCs w:val="20"/>
        </w:rPr>
        <w:t xml:space="preserve">1 </w:t>
      </w:r>
      <w:r w:rsidR="00364D6D" w:rsidRPr="008730B6">
        <w:rPr>
          <w:sz w:val="20"/>
          <w:szCs w:val="20"/>
        </w:rPr>
        <w:t xml:space="preserve">to </w:t>
      </w:r>
      <w:r w:rsidR="00D90F4A" w:rsidRPr="008730B6">
        <w:rPr>
          <w:sz w:val="20"/>
          <w:szCs w:val="20"/>
        </w:rPr>
        <w:t xml:space="preserve">10 </w:t>
      </w:r>
      <w:r w:rsidR="00364D6D" w:rsidRPr="008730B6">
        <w:rPr>
          <w:sz w:val="20"/>
          <w:szCs w:val="20"/>
        </w:rPr>
        <w:t>cluster solutions</w:t>
      </w:r>
      <w:r w:rsidR="00D61E64" w:rsidRPr="008730B6">
        <w:rPr>
          <w:sz w:val="20"/>
          <w:szCs w:val="20"/>
        </w:rPr>
        <w:t>.</w:t>
      </w:r>
      <w:r w:rsidR="00364D6D" w:rsidRPr="008730B6">
        <w:rPr>
          <w:sz w:val="20"/>
          <w:szCs w:val="20"/>
        </w:rPr>
        <w:t xml:space="preserve"> </w:t>
      </w:r>
      <w:r w:rsidRPr="008730B6">
        <w:rPr>
          <w:sz w:val="20"/>
        </w:rPr>
        <w:t>The number of clusters was selected through comparing different model solutions</w:t>
      </w:r>
      <w:r w:rsidR="00DF0FD8" w:rsidRPr="008730B6">
        <w:rPr>
          <w:sz w:val="20"/>
        </w:rPr>
        <w:t xml:space="preserve"> using the change in total within-cluster sum of squares score</w:t>
      </w:r>
      <w:r w:rsidRPr="008730B6">
        <w:rPr>
          <w:sz w:val="20"/>
        </w:rPr>
        <w:t>.</w:t>
      </w:r>
      <w:r w:rsidR="00BA6A69" w:rsidRPr="008730B6">
        <w:rPr>
          <w:sz w:val="20"/>
        </w:rPr>
        <w:t xml:space="preserve"> In</w:t>
      </w:r>
      <w:r w:rsidR="00364D6D" w:rsidRPr="008730B6">
        <w:rPr>
          <w:sz w:val="20"/>
        </w:rPr>
        <w:t xml:space="preserve"> addition to this, model fit was also assessed based on the </w:t>
      </w:r>
      <w:r w:rsidR="00DF0FD8" w:rsidRPr="008730B6">
        <w:rPr>
          <w:sz w:val="20"/>
        </w:rPr>
        <w:t xml:space="preserve">real-world </w:t>
      </w:r>
      <w:r w:rsidR="00364D6D" w:rsidRPr="008730B6">
        <w:rPr>
          <w:sz w:val="20"/>
        </w:rPr>
        <w:t>interpretability of cluster solutions.</w:t>
      </w:r>
      <w:r w:rsidRPr="008730B6">
        <w:rPr>
          <w:sz w:val="20"/>
        </w:rPr>
        <w:t xml:space="preserve"> Figure S1 (supplementary materials) presents the results of the </w:t>
      </w:r>
      <w:r w:rsidR="00364D6D" w:rsidRPr="008730B6">
        <w:rPr>
          <w:sz w:val="20"/>
        </w:rPr>
        <w:t>c</w:t>
      </w:r>
      <w:r w:rsidR="00364D6D" w:rsidRPr="008730B6">
        <w:rPr>
          <w:sz w:val="20"/>
          <w:szCs w:val="20"/>
        </w:rPr>
        <w:t>hange in total within-cluster sum of squares score from a one to ten cluster solution</w:t>
      </w:r>
      <w:r w:rsidRPr="008730B6">
        <w:rPr>
          <w:sz w:val="20"/>
        </w:rPr>
        <w:t>.</w:t>
      </w:r>
      <w:r w:rsidR="00474D29" w:rsidRPr="008730B6">
        <w:rPr>
          <w:sz w:val="20"/>
        </w:rPr>
        <w:t xml:space="preserve"> A three-class solution was deemed interpretable and the point at which the change in within-cluster sum of squared ceased to improve further (elbow method).</w:t>
      </w:r>
      <w:r w:rsidR="000A0116" w:rsidRPr="008730B6">
        <w:rPr>
          <w:sz w:val="20"/>
        </w:rPr>
        <w:t xml:space="preserve"> We also explored k-means cluster analysis using standardised food outlet count and population density however, this again resulted in three clusters with counts of food outlets and population density which were substantively the same. </w:t>
      </w:r>
    </w:p>
    <w:p w14:paraId="1E9AFF45" w14:textId="77777777" w:rsidR="00643BD1" w:rsidRPr="008730B6" w:rsidRDefault="00643BD1" w:rsidP="007A34DB">
      <w:pPr>
        <w:spacing w:line="480" w:lineRule="auto"/>
        <w:jc w:val="both"/>
        <w:rPr>
          <w:sz w:val="20"/>
          <w:szCs w:val="20"/>
        </w:rPr>
      </w:pPr>
    </w:p>
    <w:p w14:paraId="775C4E8E" w14:textId="2E742335" w:rsidR="009A2F13" w:rsidRPr="008730B6" w:rsidRDefault="00643BD1" w:rsidP="007A34DB">
      <w:pPr>
        <w:spacing w:line="480" w:lineRule="auto"/>
        <w:jc w:val="both"/>
        <w:rPr>
          <w:sz w:val="20"/>
          <w:szCs w:val="20"/>
        </w:rPr>
      </w:pPr>
      <w:r w:rsidRPr="008730B6">
        <w:rPr>
          <w:sz w:val="20"/>
          <w:szCs w:val="20"/>
        </w:rPr>
        <w:t>Participants</w:t>
      </w:r>
      <w:r w:rsidR="00D514A5" w:rsidRPr="008730B6">
        <w:rPr>
          <w:sz w:val="20"/>
          <w:szCs w:val="20"/>
        </w:rPr>
        <w:t xml:space="preserve"> included in this analysis</w:t>
      </w:r>
      <w:r w:rsidRPr="008730B6">
        <w:rPr>
          <w:sz w:val="20"/>
          <w:szCs w:val="20"/>
        </w:rPr>
        <w:t xml:space="preserve"> and those lost to follow up were compared using descriptive statistics to investigate the extent to which attrition may have produced biased results, as well as contextualise our findings. Participants lost to follow-up included those who moved to a new house between waves</w:t>
      </w:r>
      <w:r w:rsidR="00C5762E" w:rsidRPr="008730B6">
        <w:rPr>
          <w:sz w:val="20"/>
          <w:szCs w:val="20"/>
        </w:rPr>
        <w:t>, died or refused to take part in wave two</w:t>
      </w:r>
      <w:r w:rsidRPr="008730B6">
        <w:rPr>
          <w:sz w:val="20"/>
          <w:szCs w:val="20"/>
        </w:rPr>
        <w:t>.</w:t>
      </w:r>
      <w:r w:rsidR="000A302C" w:rsidRPr="008730B6">
        <w:rPr>
          <w:sz w:val="20"/>
          <w:szCs w:val="20"/>
        </w:rPr>
        <w:t xml:space="preserve"> As shown in supplementary Table S2</w:t>
      </w:r>
      <w:r w:rsidR="00491122" w:rsidRPr="008730B6">
        <w:rPr>
          <w:sz w:val="20"/>
          <w:szCs w:val="20"/>
        </w:rPr>
        <w:t xml:space="preserve">, </w:t>
      </w:r>
      <w:r w:rsidR="000A302C" w:rsidRPr="008730B6">
        <w:rPr>
          <w:sz w:val="20"/>
          <w:szCs w:val="20"/>
        </w:rPr>
        <w:t xml:space="preserve">18,886 individuals consented to be contacted again and 11,164 (40.15%) returned the follow-up at wave two (2013-15). </w:t>
      </w:r>
      <w:r w:rsidR="003E30E5" w:rsidRPr="008730B6">
        <w:rPr>
          <w:sz w:val="20"/>
          <w:szCs w:val="20"/>
        </w:rPr>
        <w:t xml:space="preserve"> </w:t>
      </w:r>
      <w:r w:rsidR="006C5B81" w:rsidRPr="008730B6">
        <w:rPr>
          <w:sz w:val="20"/>
          <w:szCs w:val="20"/>
        </w:rPr>
        <w:t>A three-level m</w:t>
      </w:r>
      <w:r w:rsidR="003E30E5" w:rsidRPr="008730B6">
        <w:rPr>
          <w:sz w:val="20"/>
          <w:szCs w:val="20"/>
        </w:rPr>
        <w:t>ulti</w:t>
      </w:r>
      <w:r w:rsidRPr="008730B6">
        <w:rPr>
          <w:sz w:val="20"/>
          <w:szCs w:val="20"/>
        </w:rPr>
        <w:t xml:space="preserve">level </w:t>
      </w:r>
      <w:r w:rsidR="006C5B81" w:rsidRPr="008730B6">
        <w:rPr>
          <w:sz w:val="20"/>
          <w:szCs w:val="20"/>
        </w:rPr>
        <w:t>model</w:t>
      </w:r>
      <w:r w:rsidR="009A2F13" w:rsidRPr="008730B6">
        <w:rPr>
          <w:sz w:val="20"/>
          <w:szCs w:val="20"/>
        </w:rPr>
        <w:t xml:space="preserve"> (random intercept)</w:t>
      </w:r>
      <w:r w:rsidR="006C5B81" w:rsidRPr="008730B6">
        <w:rPr>
          <w:sz w:val="20"/>
          <w:szCs w:val="20"/>
        </w:rPr>
        <w:t xml:space="preserve"> </w:t>
      </w:r>
      <w:r w:rsidR="009A2F13" w:rsidRPr="008730B6">
        <w:rPr>
          <w:sz w:val="20"/>
          <w:szCs w:val="20"/>
        </w:rPr>
        <w:t xml:space="preserve">in Stata SE V.15 </w:t>
      </w:r>
      <w:r w:rsidR="000B04CA" w:rsidRPr="008730B6">
        <w:rPr>
          <w:sz w:val="20"/>
          <w:szCs w:val="20"/>
        </w:rPr>
        <w:t xml:space="preserve">was </w:t>
      </w:r>
      <w:r w:rsidRPr="008730B6">
        <w:rPr>
          <w:sz w:val="20"/>
          <w:szCs w:val="20"/>
        </w:rPr>
        <w:t>used to account for the clustering of observations (measurement occasions</w:t>
      </w:r>
      <w:r w:rsidR="009A2F13" w:rsidRPr="008730B6">
        <w:rPr>
          <w:sz w:val="20"/>
          <w:szCs w:val="20"/>
        </w:rPr>
        <w:t>,</w:t>
      </w:r>
      <w:r w:rsidRPr="008730B6">
        <w:rPr>
          <w:sz w:val="20"/>
          <w:szCs w:val="20"/>
        </w:rPr>
        <w:t xml:space="preserve"> nested within individuals</w:t>
      </w:r>
      <w:r w:rsidR="009A2F13" w:rsidRPr="008730B6">
        <w:rPr>
          <w:sz w:val="20"/>
          <w:szCs w:val="20"/>
        </w:rPr>
        <w:t xml:space="preserve"> which were nested within lower super output areas</w:t>
      </w:r>
      <w:r w:rsidRPr="008730B6">
        <w:rPr>
          <w:sz w:val="20"/>
          <w:szCs w:val="20"/>
        </w:rPr>
        <w:t>).</w:t>
      </w:r>
      <w:r w:rsidR="009A2F13" w:rsidRPr="008730B6">
        <w:rPr>
          <w:sz w:val="20"/>
          <w:szCs w:val="20"/>
        </w:rPr>
        <w:t xml:space="preserve"> Models included interaction terms between food cluster and time which investigate the association between food cluster and change in BMI. Finally this was extended to a</w:t>
      </w:r>
      <w:r w:rsidR="00064CB0" w:rsidRPr="008730B6">
        <w:rPr>
          <w:sz w:val="20"/>
          <w:szCs w:val="20"/>
        </w:rPr>
        <w:t xml:space="preserve"> three-way interaction term</w:t>
      </w:r>
      <w:r w:rsidRPr="008730B6">
        <w:rPr>
          <w:sz w:val="20"/>
          <w:szCs w:val="20"/>
        </w:rPr>
        <w:t xml:space="preserve"> to account for differences in the association between food environment </w:t>
      </w:r>
      <w:r w:rsidR="00064CB0" w:rsidRPr="008730B6">
        <w:rPr>
          <w:sz w:val="20"/>
          <w:szCs w:val="20"/>
        </w:rPr>
        <w:t xml:space="preserve">typologies </w:t>
      </w:r>
      <w:r w:rsidRPr="008730B6">
        <w:rPr>
          <w:sz w:val="20"/>
          <w:szCs w:val="20"/>
        </w:rPr>
        <w:t xml:space="preserve">and change in BMI </w:t>
      </w:r>
      <w:r w:rsidR="00064CB0" w:rsidRPr="008730B6">
        <w:rPr>
          <w:sz w:val="20"/>
          <w:szCs w:val="20"/>
        </w:rPr>
        <w:t xml:space="preserve">over time by </w:t>
      </w:r>
      <w:r w:rsidR="004627FE" w:rsidRPr="008730B6">
        <w:rPr>
          <w:sz w:val="20"/>
          <w:szCs w:val="20"/>
        </w:rPr>
        <w:t>gender</w:t>
      </w:r>
      <w:r w:rsidRPr="008730B6">
        <w:rPr>
          <w:sz w:val="20"/>
          <w:szCs w:val="20"/>
        </w:rPr>
        <w:t>.</w:t>
      </w:r>
      <w:r w:rsidR="00F25CBF" w:rsidRPr="008730B6">
        <w:rPr>
          <w:sz w:val="20"/>
          <w:szCs w:val="20"/>
        </w:rPr>
        <w:t xml:space="preserve"> </w:t>
      </w:r>
      <w:r w:rsidR="009A2F13" w:rsidRPr="008730B6">
        <w:rPr>
          <w:sz w:val="20"/>
          <w:szCs w:val="20"/>
        </w:rPr>
        <w:t xml:space="preserve">Food environment data were only modelled at baseline. </w:t>
      </w:r>
      <w:r w:rsidR="00F25CBF" w:rsidRPr="008730B6">
        <w:rPr>
          <w:sz w:val="20"/>
          <w:szCs w:val="20"/>
        </w:rPr>
        <w:t xml:space="preserve">To aid the interpretation of the three-way interaction, we also calculated the marginal effect (i.e. predicted probability) of the </w:t>
      </w:r>
      <w:r w:rsidR="000B1D52" w:rsidRPr="008730B6">
        <w:rPr>
          <w:sz w:val="20"/>
          <w:szCs w:val="20"/>
        </w:rPr>
        <w:t>change in the outcome for each cluster</w:t>
      </w:r>
      <w:r w:rsidR="00D23F53" w:rsidRPr="008730B6">
        <w:rPr>
          <w:sz w:val="20"/>
          <w:szCs w:val="20"/>
        </w:rPr>
        <w:t xml:space="preserve"> over time</w:t>
      </w:r>
      <w:r w:rsidR="00F25CBF" w:rsidRPr="008730B6">
        <w:rPr>
          <w:sz w:val="20"/>
          <w:szCs w:val="20"/>
        </w:rPr>
        <w:t>.</w:t>
      </w:r>
      <w:r w:rsidR="003D3361" w:rsidRPr="008730B6">
        <w:rPr>
          <w:sz w:val="20"/>
          <w:szCs w:val="20"/>
        </w:rPr>
        <w:t xml:space="preserve"> To explore whether the association between food cluster and change over time is differential between the genders we included gender stratified margins.  </w:t>
      </w:r>
      <w:r w:rsidRPr="008730B6">
        <w:rPr>
          <w:sz w:val="20"/>
          <w:szCs w:val="20"/>
        </w:rPr>
        <w:t xml:space="preserve">All regression parameters (unstandardised </w:t>
      </w:r>
      <w:r w:rsidR="002A1EC1" w:rsidRPr="008730B6">
        <w:rPr>
          <w:sz w:val="20"/>
          <w:szCs w:val="20"/>
        </w:rPr>
        <w:t>coefficients</w:t>
      </w:r>
      <w:r w:rsidRPr="008730B6">
        <w:rPr>
          <w:sz w:val="20"/>
          <w:szCs w:val="20"/>
        </w:rPr>
        <w:t>) were reported with 95% confidence intervals.</w:t>
      </w:r>
      <w:r w:rsidR="009A2F13" w:rsidRPr="008730B6">
        <w:rPr>
          <w:sz w:val="20"/>
          <w:szCs w:val="20"/>
        </w:rPr>
        <w:t xml:space="preserve"> Age, gender, education-level, and area-level deprivation were included in models as covariates.</w:t>
      </w:r>
    </w:p>
    <w:p w14:paraId="4CFF5D16" w14:textId="2AE02A6F" w:rsidR="009F375C" w:rsidRPr="008730B6" w:rsidRDefault="0074361C" w:rsidP="007A34DB">
      <w:pPr>
        <w:pStyle w:val="Heading2"/>
        <w:spacing w:line="480" w:lineRule="auto"/>
      </w:pPr>
      <w:r w:rsidRPr="008730B6">
        <w:t>3</w:t>
      </w:r>
      <w:r w:rsidR="00A524E7" w:rsidRPr="008730B6">
        <w:t>.</w:t>
      </w:r>
      <w:r w:rsidR="00E438E7" w:rsidRPr="008730B6">
        <w:t xml:space="preserve"> </w:t>
      </w:r>
      <w:r w:rsidR="004D63EA" w:rsidRPr="008730B6">
        <w:t>Results</w:t>
      </w:r>
      <w:r w:rsidR="009200FE" w:rsidRPr="008730B6">
        <w:t xml:space="preserve"> </w:t>
      </w:r>
    </w:p>
    <w:p w14:paraId="7E3DF049" w14:textId="5913B086" w:rsidR="0074361C" w:rsidRPr="008730B6" w:rsidRDefault="0074361C" w:rsidP="007A34DB">
      <w:pPr>
        <w:pStyle w:val="Heading3"/>
        <w:spacing w:line="480" w:lineRule="auto"/>
      </w:pPr>
      <w:r w:rsidRPr="008730B6">
        <w:t xml:space="preserve">3.1 </w:t>
      </w:r>
      <w:r w:rsidR="005D1D35" w:rsidRPr="008730B6">
        <w:t>Exploring the colocation and c</w:t>
      </w:r>
      <w:r w:rsidR="003B6F45" w:rsidRPr="008730B6">
        <w:t>luster</w:t>
      </w:r>
      <w:r w:rsidR="005D1D35" w:rsidRPr="008730B6">
        <w:t xml:space="preserve">ing of food outlets </w:t>
      </w:r>
    </w:p>
    <w:p w14:paraId="3D7E4F29" w14:textId="349E8965" w:rsidR="005D1D35" w:rsidRPr="008730B6" w:rsidRDefault="000B04CA" w:rsidP="007A34DB">
      <w:pPr>
        <w:spacing w:line="480" w:lineRule="auto"/>
        <w:jc w:val="both"/>
        <w:rPr>
          <w:sz w:val="20"/>
          <w:szCs w:val="20"/>
        </w:rPr>
      </w:pPr>
      <w:r w:rsidRPr="008730B6">
        <w:rPr>
          <w:sz w:val="20"/>
          <w:szCs w:val="20"/>
        </w:rPr>
        <w:t xml:space="preserve">Correlation between food outlet counts is shown at </w:t>
      </w:r>
      <w:r w:rsidR="005D1D35" w:rsidRPr="008730B6">
        <w:rPr>
          <w:sz w:val="20"/>
          <w:szCs w:val="20"/>
        </w:rPr>
        <w:t xml:space="preserve">Table 1. The weakest correlations are highlighted in white, </w:t>
      </w:r>
      <w:r w:rsidR="00B8014A" w:rsidRPr="008730B6">
        <w:rPr>
          <w:sz w:val="20"/>
          <w:szCs w:val="20"/>
        </w:rPr>
        <w:t>and the</w:t>
      </w:r>
      <w:r w:rsidR="005D1D35" w:rsidRPr="008730B6">
        <w:rPr>
          <w:sz w:val="20"/>
          <w:szCs w:val="20"/>
        </w:rPr>
        <w:t xml:space="preserve"> strongest in darker grey. It is worth noting that all seven types of food outlets were positively correlated together to </w:t>
      </w:r>
      <w:r w:rsidR="00F173A3" w:rsidRPr="008730B6">
        <w:rPr>
          <w:sz w:val="20"/>
          <w:szCs w:val="20"/>
        </w:rPr>
        <w:t xml:space="preserve">varying </w:t>
      </w:r>
      <w:r w:rsidR="005D1D35" w:rsidRPr="008730B6">
        <w:rPr>
          <w:sz w:val="20"/>
          <w:szCs w:val="20"/>
        </w:rPr>
        <w:t>extent</w:t>
      </w:r>
      <w:r w:rsidR="00F173A3" w:rsidRPr="008730B6">
        <w:rPr>
          <w:sz w:val="20"/>
          <w:szCs w:val="20"/>
        </w:rPr>
        <w:t>s</w:t>
      </w:r>
      <w:r w:rsidR="005D1D35" w:rsidRPr="008730B6">
        <w:rPr>
          <w:sz w:val="20"/>
          <w:szCs w:val="20"/>
        </w:rPr>
        <w:t xml:space="preserve">. For instance, fast-food outlets were strongly correlated with convenience (rho=0.713, p&lt;0.001), cafés (rho=0.661, p&lt;0.001), speciality food outlets (rho=0.642, p&lt;0.001), restaurants (rho=0.548, p&lt;0.001) and large supermarkets (rho=0.528, p&lt;0.001). </w:t>
      </w:r>
    </w:p>
    <w:p w14:paraId="31AFBD93" w14:textId="6EF64F83" w:rsidR="005D1D35" w:rsidRPr="008730B6" w:rsidRDefault="005D1D35" w:rsidP="007A34DB">
      <w:pPr>
        <w:spacing w:line="480" w:lineRule="auto"/>
        <w:jc w:val="both"/>
        <w:rPr>
          <w:sz w:val="20"/>
          <w:szCs w:val="20"/>
        </w:rPr>
      </w:pPr>
    </w:p>
    <w:p w14:paraId="46199797" w14:textId="53D7B2B3" w:rsidR="0054307A" w:rsidRPr="008730B6" w:rsidRDefault="005F2DF0" w:rsidP="007A34DB">
      <w:pPr>
        <w:spacing w:line="480" w:lineRule="auto"/>
        <w:jc w:val="both"/>
        <w:rPr>
          <w:i/>
          <w:sz w:val="20"/>
          <w:szCs w:val="20"/>
        </w:rPr>
      </w:pPr>
      <w:r w:rsidRPr="008730B6">
        <w:rPr>
          <w:i/>
          <w:sz w:val="20"/>
          <w:szCs w:val="20"/>
        </w:rPr>
        <w:t>INSERT TABLE 1 HERE</w:t>
      </w:r>
    </w:p>
    <w:p w14:paraId="51A3FFD6" w14:textId="77777777" w:rsidR="003E30E5" w:rsidRPr="008730B6" w:rsidRDefault="003E30E5" w:rsidP="007A34DB">
      <w:pPr>
        <w:spacing w:line="480" w:lineRule="auto"/>
        <w:jc w:val="both"/>
        <w:rPr>
          <w:sz w:val="20"/>
          <w:szCs w:val="20"/>
        </w:rPr>
      </w:pPr>
    </w:p>
    <w:p w14:paraId="24A04C61" w14:textId="6B3D51B2" w:rsidR="003E30E5" w:rsidRPr="008730B6" w:rsidRDefault="00F173A3" w:rsidP="007A34DB">
      <w:pPr>
        <w:spacing w:line="480" w:lineRule="auto"/>
        <w:jc w:val="both"/>
        <w:rPr>
          <w:rFonts w:eastAsia="Calibri" w:cs="Times New Roman"/>
          <w:sz w:val="20"/>
          <w:szCs w:val="20"/>
        </w:rPr>
      </w:pPr>
      <w:r w:rsidRPr="008730B6">
        <w:rPr>
          <w:sz w:val="20"/>
          <w:szCs w:val="20"/>
        </w:rPr>
        <w:t>Comparisons between the clusters in our data are</w:t>
      </w:r>
      <w:r w:rsidR="00011390" w:rsidRPr="008730B6">
        <w:rPr>
          <w:sz w:val="20"/>
          <w:szCs w:val="20"/>
        </w:rPr>
        <w:t xml:space="preserve"> </w:t>
      </w:r>
      <w:r w:rsidR="003E30E5" w:rsidRPr="008730B6">
        <w:rPr>
          <w:rFonts w:eastAsia="Calibri" w:cs="Times New Roman"/>
          <w:sz w:val="20"/>
          <w:szCs w:val="20"/>
        </w:rPr>
        <w:t>shown within Figure 1</w:t>
      </w:r>
      <w:r w:rsidR="00011390" w:rsidRPr="008730B6">
        <w:rPr>
          <w:rFonts w:eastAsia="Calibri" w:cs="Times New Roman"/>
          <w:sz w:val="20"/>
          <w:szCs w:val="20"/>
        </w:rPr>
        <w:t>. T</w:t>
      </w:r>
      <w:r w:rsidR="003E30E5" w:rsidRPr="008730B6">
        <w:rPr>
          <w:rFonts w:eastAsia="Calibri" w:cs="Times New Roman"/>
          <w:sz w:val="20"/>
          <w:szCs w:val="20"/>
        </w:rPr>
        <w:t>he optimal number of clusters was defined as three</w:t>
      </w:r>
      <w:r w:rsidR="00011390" w:rsidRPr="008730B6">
        <w:rPr>
          <w:rFonts w:eastAsia="Calibri" w:cs="Times New Roman"/>
          <w:sz w:val="20"/>
          <w:szCs w:val="20"/>
        </w:rPr>
        <w:t>,</w:t>
      </w:r>
      <w:r w:rsidR="003E30E5" w:rsidRPr="008730B6">
        <w:rPr>
          <w:rFonts w:eastAsia="Calibri" w:cs="Times New Roman"/>
          <w:sz w:val="20"/>
          <w:szCs w:val="20"/>
        </w:rPr>
        <w:t xml:space="preserve"> </w:t>
      </w:r>
      <w:r w:rsidRPr="008730B6">
        <w:rPr>
          <w:rFonts w:eastAsia="Calibri" w:cs="Times New Roman"/>
          <w:sz w:val="20"/>
          <w:szCs w:val="20"/>
        </w:rPr>
        <w:t>due to clear knee point where increasing numbers of clusters produced smaller improvements in model fit</w:t>
      </w:r>
      <w:r w:rsidR="003E30E5" w:rsidRPr="008730B6">
        <w:rPr>
          <w:rFonts w:eastAsia="Calibri" w:cs="Times New Roman"/>
          <w:sz w:val="20"/>
          <w:szCs w:val="20"/>
        </w:rPr>
        <w:t xml:space="preserve">. Four and </w:t>
      </w:r>
      <w:r w:rsidRPr="008730B6">
        <w:rPr>
          <w:rFonts w:eastAsia="Calibri" w:cs="Times New Roman"/>
          <w:sz w:val="20"/>
          <w:szCs w:val="20"/>
        </w:rPr>
        <w:t>f</w:t>
      </w:r>
      <w:r w:rsidR="003E30E5" w:rsidRPr="008730B6">
        <w:rPr>
          <w:rFonts w:eastAsia="Calibri" w:cs="Times New Roman"/>
          <w:sz w:val="20"/>
          <w:szCs w:val="20"/>
        </w:rPr>
        <w:t>ive class solutions were explored</w:t>
      </w:r>
      <w:r w:rsidR="00491122" w:rsidRPr="008730B6">
        <w:rPr>
          <w:rFonts w:eastAsia="Calibri" w:cs="Times New Roman"/>
          <w:sz w:val="20"/>
          <w:szCs w:val="20"/>
        </w:rPr>
        <w:t>;</w:t>
      </w:r>
      <w:r w:rsidR="00011390" w:rsidRPr="008730B6">
        <w:rPr>
          <w:rFonts w:eastAsia="Calibri" w:cs="Times New Roman"/>
          <w:sz w:val="20"/>
          <w:szCs w:val="20"/>
        </w:rPr>
        <w:t xml:space="preserve"> </w:t>
      </w:r>
      <w:r w:rsidR="003E30E5" w:rsidRPr="008730B6">
        <w:rPr>
          <w:rFonts w:eastAsia="Calibri" w:cs="Times New Roman"/>
          <w:sz w:val="20"/>
          <w:szCs w:val="20"/>
        </w:rPr>
        <w:t>however</w:t>
      </w:r>
      <w:r w:rsidR="00011390" w:rsidRPr="008730B6">
        <w:rPr>
          <w:rFonts w:eastAsia="Calibri" w:cs="Times New Roman"/>
          <w:sz w:val="20"/>
          <w:szCs w:val="20"/>
        </w:rPr>
        <w:t>,</w:t>
      </w:r>
      <w:r w:rsidR="003E30E5" w:rsidRPr="008730B6">
        <w:rPr>
          <w:rFonts w:eastAsia="Calibri" w:cs="Times New Roman"/>
          <w:sz w:val="20"/>
          <w:szCs w:val="20"/>
        </w:rPr>
        <w:t xml:space="preserve"> clusters became less distinguishable from one another</w:t>
      </w:r>
      <w:r w:rsidRPr="008730B6">
        <w:rPr>
          <w:rFonts w:eastAsia="Calibri" w:cs="Times New Roman"/>
          <w:sz w:val="20"/>
          <w:szCs w:val="20"/>
        </w:rPr>
        <w:t xml:space="preserve"> and the </w:t>
      </w:r>
      <w:r w:rsidR="008623B9" w:rsidRPr="008730B6">
        <w:rPr>
          <w:rFonts w:eastAsia="Calibri" w:cs="Times New Roman"/>
          <w:sz w:val="20"/>
          <w:szCs w:val="20"/>
        </w:rPr>
        <w:t xml:space="preserve">food environment descriptive statistic </w:t>
      </w:r>
      <w:r w:rsidRPr="008730B6">
        <w:rPr>
          <w:rFonts w:eastAsia="Calibri" w:cs="Times New Roman"/>
          <w:sz w:val="20"/>
          <w:szCs w:val="20"/>
        </w:rPr>
        <w:t>were similar</w:t>
      </w:r>
      <w:r w:rsidR="003E30E5" w:rsidRPr="008730B6">
        <w:rPr>
          <w:rFonts w:eastAsia="Calibri" w:cs="Times New Roman"/>
          <w:sz w:val="20"/>
          <w:szCs w:val="20"/>
        </w:rPr>
        <w:t xml:space="preserve">. </w:t>
      </w:r>
      <w:r w:rsidR="008623B9" w:rsidRPr="008730B6">
        <w:rPr>
          <w:rFonts w:eastAsia="Calibri" w:cs="Times New Roman"/>
          <w:sz w:val="20"/>
          <w:szCs w:val="20"/>
        </w:rPr>
        <w:t>Moreover, r</w:t>
      </w:r>
      <w:r w:rsidR="00C5762E" w:rsidRPr="008730B6">
        <w:rPr>
          <w:sz w:val="20"/>
        </w:rPr>
        <w:t>erunning our analyses without population density included in the cluster analysis did not alter our findings.</w:t>
      </w:r>
    </w:p>
    <w:p w14:paraId="073463CE" w14:textId="6529B286" w:rsidR="000B1D52" w:rsidRPr="008730B6" w:rsidRDefault="000B1D52" w:rsidP="007A34DB">
      <w:pPr>
        <w:spacing w:line="480" w:lineRule="auto"/>
        <w:jc w:val="both"/>
        <w:rPr>
          <w:sz w:val="20"/>
          <w:szCs w:val="20"/>
        </w:rPr>
      </w:pPr>
    </w:p>
    <w:p w14:paraId="0BB2A350" w14:textId="03B0CD95" w:rsidR="005F2DF0" w:rsidRPr="008730B6" w:rsidRDefault="005F2DF0" w:rsidP="007A34DB">
      <w:pPr>
        <w:spacing w:line="480" w:lineRule="auto"/>
        <w:jc w:val="both"/>
        <w:rPr>
          <w:i/>
          <w:sz w:val="20"/>
          <w:szCs w:val="20"/>
        </w:rPr>
      </w:pPr>
      <w:r w:rsidRPr="008730B6">
        <w:rPr>
          <w:i/>
          <w:sz w:val="20"/>
          <w:szCs w:val="20"/>
        </w:rPr>
        <w:t>INSERT FIGURE 1 HERE</w:t>
      </w:r>
    </w:p>
    <w:p w14:paraId="375E5B67" w14:textId="39E54AB2" w:rsidR="000B1D52" w:rsidRPr="008730B6" w:rsidRDefault="000B1D52" w:rsidP="007A34DB">
      <w:pPr>
        <w:spacing w:line="480" w:lineRule="auto"/>
        <w:jc w:val="both"/>
        <w:rPr>
          <w:rFonts w:eastAsia="Calibri" w:cs="Times New Roman"/>
          <w:sz w:val="20"/>
          <w:szCs w:val="20"/>
        </w:rPr>
      </w:pPr>
    </w:p>
    <w:p w14:paraId="4884B47C" w14:textId="6C4DE999" w:rsidR="000B1D52" w:rsidRPr="008730B6" w:rsidRDefault="000B1D52" w:rsidP="007A34DB">
      <w:pPr>
        <w:spacing w:line="480" w:lineRule="auto"/>
        <w:jc w:val="both"/>
        <w:rPr>
          <w:sz w:val="20"/>
          <w:szCs w:val="20"/>
        </w:rPr>
      </w:pPr>
      <w:r w:rsidRPr="008730B6">
        <w:rPr>
          <w:sz w:val="20"/>
          <w:szCs w:val="20"/>
        </w:rPr>
        <w:t>Table 2 presents descriptive statistics for the study population and compositional differences by food environment cluster. Cluster 1 (n=2,973) contained a moderate amount of neighbourhood food outlets; a median of three restaurants, one café, four fast-food outlets, one speciality store, three convenience stores and one large supermarket. It was also slightly above the study average in terms of population density (33.85/ha</w:t>
      </w:r>
      <w:r w:rsidRPr="008730B6">
        <w:rPr>
          <w:sz w:val="20"/>
          <w:szCs w:val="20"/>
          <w:vertAlign w:val="superscript"/>
        </w:rPr>
        <w:t>2</w:t>
      </w:r>
      <w:r w:rsidRPr="008730B6">
        <w:rPr>
          <w:sz w:val="20"/>
          <w:szCs w:val="20"/>
        </w:rPr>
        <w:t>). Cluster 2 (n=1,224) had the highest population density (50.55/ha</w:t>
      </w:r>
      <w:r w:rsidRPr="008730B6">
        <w:rPr>
          <w:sz w:val="20"/>
          <w:szCs w:val="20"/>
          <w:vertAlign w:val="superscript"/>
        </w:rPr>
        <w:t>2</w:t>
      </w:r>
      <w:r w:rsidRPr="008730B6">
        <w:rPr>
          <w:sz w:val="20"/>
          <w:szCs w:val="20"/>
        </w:rPr>
        <w:t>). Accordingly, it had the most food outlets; a median of eight restaurants, two caf</w:t>
      </w:r>
      <w:r w:rsidR="00D97807" w:rsidRPr="008730B6">
        <w:rPr>
          <w:sz w:val="20"/>
          <w:szCs w:val="20"/>
        </w:rPr>
        <w:t>é</w:t>
      </w:r>
      <w:r w:rsidRPr="008730B6">
        <w:rPr>
          <w:sz w:val="20"/>
          <w:szCs w:val="20"/>
        </w:rPr>
        <w:t xml:space="preserve">s, </w:t>
      </w:r>
      <w:r w:rsidR="001D25D4" w:rsidRPr="008730B6">
        <w:rPr>
          <w:sz w:val="20"/>
          <w:szCs w:val="20"/>
        </w:rPr>
        <w:t xml:space="preserve">ten </w:t>
      </w:r>
      <w:r w:rsidRPr="008730B6">
        <w:rPr>
          <w:sz w:val="20"/>
          <w:szCs w:val="20"/>
        </w:rPr>
        <w:t>fast-food outlets, three speciality stores, six convenience outlets and one large supermarket. Finally, cluster 3 (n=4,667) had the lowest population density (23.36/ha</w:t>
      </w:r>
      <w:r w:rsidRPr="008730B6">
        <w:rPr>
          <w:sz w:val="20"/>
          <w:szCs w:val="20"/>
          <w:vertAlign w:val="superscript"/>
        </w:rPr>
        <w:t>2</w:t>
      </w:r>
      <w:r w:rsidRPr="008730B6">
        <w:rPr>
          <w:sz w:val="20"/>
          <w:szCs w:val="20"/>
        </w:rPr>
        <w:t>) and the lowest number of food outlets; a median of two restaurants, two fast-food outlets, and two convenience outlets but no café</w:t>
      </w:r>
      <w:r w:rsidR="00D97807" w:rsidRPr="008730B6">
        <w:rPr>
          <w:sz w:val="20"/>
          <w:szCs w:val="20"/>
        </w:rPr>
        <w:t>s</w:t>
      </w:r>
      <w:r w:rsidRPr="008730B6">
        <w:rPr>
          <w:sz w:val="20"/>
          <w:szCs w:val="20"/>
        </w:rPr>
        <w:t>, speciality outlets or large supermarket</w:t>
      </w:r>
      <w:r w:rsidR="00D97807" w:rsidRPr="008730B6">
        <w:rPr>
          <w:sz w:val="20"/>
          <w:szCs w:val="20"/>
        </w:rPr>
        <w:t>s</w:t>
      </w:r>
      <w:r w:rsidRPr="008730B6">
        <w:rPr>
          <w:sz w:val="20"/>
          <w:szCs w:val="20"/>
        </w:rPr>
        <w:t xml:space="preserve">. </w:t>
      </w:r>
    </w:p>
    <w:p w14:paraId="15D58FB0" w14:textId="2D69363C" w:rsidR="003E30E5" w:rsidRPr="008730B6" w:rsidRDefault="003E30E5" w:rsidP="007A34DB">
      <w:pPr>
        <w:spacing w:line="480" w:lineRule="auto"/>
        <w:jc w:val="both"/>
        <w:rPr>
          <w:sz w:val="20"/>
          <w:szCs w:val="20"/>
        </w:rPr>
      </w:pPr>
    </w:p>
    <w:p w14:paraId="11BBDF11" w14:textId="77777777" w:rsidR="005F2DF0" w:rsidRPr="008730B6" w:rsidRDefault="005F2DF0" w:rsidP="007A34DB">
      <w:pPr>
        <w:spacing w:line="480" w:lineRule="auto"/>
        <w:jc w:val="both"/>
        <w:rPr>
          <w:i/>
          <w:sz w:val="20"/>
          <w:szCs w:val="20"/>
        </w:rPr>
      </w:pPr>
      <w:r w:rsidRPr="008730B6">
        <w:rPr>
          <w:i/>
          <w:sz w:val="20"/>
          <w:szCs w:val="20"/>
        </w:rPr>
        <w:t xml:space="preserve">INSERT TABLE 2 HERE </w:t>
      </w:r>
    </w:p>
    <w:p w14:paraId="34EA2B2D" w14:textId="77777777" w:rsidR="005F2DF0" w:rsidRPr="008730B6" w:rsidRDefault="005F2DF0" w:rsidP="007A34DB">
      <w:pPr>
        <w:spacing w:line="480" w:lineRule="auto"/>
        <w:jc w:val="both"/>
        <w:rPr>
          <w:sz w:val="20"/>
          <w:szCs w:val="20"/>
        </w:rPr>
      </w:pPr>
    </w:p>
    <w:p w14:paraId="32469D7B" w14:textId="382205A8" w:rsidR="007A1C68" w:rsidRPr="008730B6" w:rsidRDefault="00785048" w:rsidP="007A34DB">
      <w:pPr>
        <w:spacing w:line="480" w:lineRule="auto"/>
        <w:jc w:val="both"/>
        <w:rPr>
          <w:sz w:val="20"/>
          <w:szCs w:val="20"/>
        </w:rPr>
      </w:pPr>
      <w:r w:rsidRPr="008730B6">
        <w:rPr>
          <w:sz w:val="20"/>
          <w:szCs w:val="20"/>
        </w:rPr>
        <w:t xml:space="preserve">Table </w:t>
      </w:r>
      <w:r w:rsidR="00F80180" w:rsidRPr="008730B6">
        <w:rPr>
          <w:sz w:val="20"/>
          <w:szCs w:val="20"/>
        </w:rPr>
        <w:t>2</w:t>
      </w:r>
      <w:r w:rsidRPr="008730B6">
        <w:rPr>
          <w:sz w:val="20"/>
          <w:szCs w:val="20"/>
        </w:rPr>
        <w:t xml:space="preserve"> </w:t>
      </w:r>
      <w:r w:rsidR="00D82C02" w:rsidRPr="008730B6">
        <w:rPr>
          <w:sz w:val="20"/>
          <w:szCs w:val="20"/>
        </w:rPr>
        <w:t xml:space="preserve">also </w:t>
      </w:r>
      <w:r w:rsidRPr="008730B6">
        <w:rPr>
          <w:sz w:val="20"/>
          <w:szCs w:val="20"/>
        </w:rPr>
        <w:t>highlights that demographic characteristics differed by neighbourhood food type.</w:t>
      </w:r>
      <w:r w:rsidR="00D82C02" w:rsidRPr="008730B6">
        <w:rPr>
          <w:sz w:val="20"/>
          <w:szCs w:val="20"/>
        </w:rPr>
        <w:t xml:space="preserve"> </w:t>
      </w:r>
      <w:r w:rsidR="00D82C02" w:rsidRPr="008730B6">
        <w:rPr>
          <w:rFonts w:eastAsia="Calibri" w:cs="Times New Roman"/>
          <w:sz w:val="20"/>
          <w:szCs w:val="20"/>
        </w:rPr>
        <w:t xml:space="preserve">When considering differences by age, </w:t>
      </w:r>
      <w:r w:rsidR="00F80180" w:rsidRPr="008730B6">
        <w:rPr>
          <w:rFonts w:eastAsia="Calibri" w:cs="Times New Roman"/>
          <w:sz w:val="20"/>
          <w:szCs w:val="20"/>
        </w:rPr>
        <w:t>cluster 2</w:t>
      </w:r>
      <w:r w:rsidR="00D82C02" w:rsidRPr="008730B6">
        <w:rPr>
          <w:rFonts w:eastAsia="Calibri" w:cs="Times New Roman"/>
          <w:sz w:val="20"/>
          <w:szCs w:val="20"/>
        </w:rPr>
        <w:t xml:space="preserve"> had </w:t>
      </w:r>
      <w:r w:rsidR="00470BBD" w:rsidRPr="008730B6">
        <w:rPr>
          <w:rFonts w:eastAsia="Calibri" w:cs="Times New Roman"/>
          <w:sz w:val="20"/>
          <w:szCs w:val="20"/>
        </w:rPr>
        <w:t>the highest proportion of</w:t>
      </w:r>
      <w:r w:rsidR="00D82C02" w:rsidRPr="008730B6">
        <w:rPr>
          <w:rFonts w:eastAsia="Calibri" w:cs="Times New Roman"/>
          <w:sz w:val="20"/>
          <w:szCs w:val="20"/>
        </w:rPr>
        <w:t xml:space="preserve"> individuals aged 18-35</w:t>
      </w:r>
      <w:r w:rsidR="00470BBD" w:rsidRPr="008730B6">
        <w:rPr>
          <w:rFonts w:eastAsia="Calibri" w:cs="Times New Roman"/>
          <w:sz w:val="20"/>
          <w:szCs w:val="20"/>
        </w:rPr>
        <w:t xml:space="preserve"> years</w:t>
      </w:r>
      <w:r w:rsidR="00D82C02" w:rsidRPr="008730B6">
        <w:rPr>
          <w:rFonts w:eastAsia="Calibri" w:cs="Times New Roman"/>
          <w:sz w:val="20"/>
          <w:szCs w:val="20"/>
        </w:rPr>
        <w:t xml:space="preserve"> and l</w:t>
      </w:r>
      <w:r w:rsidR="00470BBD" w:rsidRPr="008730B6">
        <w:rPr>
          <w:rFonts w:eastAsia="Calibri" w:cs="Times New Roman"/>
          <w:sz w:val="20"/>
          <w:szCs w:val="20"/>
        </w:rPr>
        <w:t>owest proportion</w:t>
      </w:r>
      <w:r w:rsidR="00D82C02" w:rsidRPr="008730B6">
        <w:rPr>
          <w:rFonts w:eastAsia="Calibri" w:cs="Times New Roman"/>
          <w:sz w:val="20"/>
          <w:szCs w:val="20"/>
        </w:rPr>
        <w:t xml:space="preserve"> of adults within the older age groups</w:t>
      </w:r>
      <w:r w:rsidR="00470BBD" w:rsidRPr="008730B6">
        <w:rPr>
          <w:rFonts w:eastAsia="Calibri" w:cs="Times New Roman"/>
          <w:sz w:val="20"/>
          <w:szCs w:val="20"/>
        </w:rPr>
        <w:t xml:space="preserve"> compared to the other clusters</w:t>
      </w:r>
      <w:r w:rsidR="00D82C02" w:rsidRPr="008730B6">
        <w:rPr>
          <w:rFonts w:eastAsia="Calibri" w:cs="Times New Roman"/>
          <w:sz w:val="20"/>
          <w:szCs w:val="20"/>
        </w:rPr>
        <w:t xml:space="preserve">. </w:t>
      </w:r>
      <w:r w:rsidR="00F00D2E" w:rsidRPr="008730B6">
        <w:rPr>
          <w:rFonts w:eastAsia="Calibri" w:cs="Times New Roman"/>
          <w:sz w:val="20"/>
          <w:szCs w:val="20"/>
        </w:rPr>
        <w:t>The proportion of males and females</w:t>
      </w:r>
      <w:r w:rsidR="00D82C02" w:rsidRPr="008730B6">
        <w:rPr>
          <w:rFonts w:eastAsia="Calibri" w:cs="Times New Roman"/>
          <w:sz w:val="20"/>
          <w:szCs w:val="20"/>
        </w:rPr>
        <w:t xml:space="preserve"> was relatively consistent across neighbourhood food environment types</w:t>
      </w:r>
      <w:r w:rsidR="008623B9" w:rsidRPr="008730B6">
        <w:rPr>
          <w:rFonts w:eastAsia="Calibri" w:cs="Times New Roman"/>
          <w:sz w:val="20"/>
          <w:szCs w:val="20"/>
        </w:rPr>
        <w:t>. T</w:t>
      </w:r>
      <w:r w:rsidR="00D82C02" w:rsidRPr="008730B6">
        <w:rPr>
          <w:rFonts w:eastAsia="Calibri" w:cs="Times New Roman"/>
          <w:sz w:val="20"/>
          <w:szCs w:val="20"/>
        </w:rPr>
        <w:t>here were</w:t>
      </w:r>
      <w:r w:rsidR="00F00D2E" w:rsidRPr="008730B6">
        <w:rPr>
          <w:rFonts w:eastAsia="Calibri" w:cs="Times New Roman"/>
          <w:sz w:val="20"/>
          <w:szCs w:val="20"/>
        </w:rPr>
        <w:t>, however,</w:t>
      </w:r>
      <w:r w:rsidR="00D82C02" w:rsidRPr="008730B6">
        <w:rPr>
          <w:rFonts w:eastAsia="Calibri" w:cs="Times New Roman"/>
          <w:sz w:val="20"/>
          <w:szCs w:val="20"/>
        </w:rPr>
        <w:t xml:space="preserve"> differences by education-level.</w:t>
      </w:r>
      <w:r w:rsidR="00084BC1" w:rsidRPr="008730B6">
        <w:rPr>
          <w:rFonts w:eastAsia="Calibri" w:cs="Times New Roman"/>
          <w:sz w:val="20"/>
          <w:szCs w:val="20"/>
        </w:rPr>
        <w:t xml:space="preserve"> While food environment types </w:t>
      </w:r>
      <w:r w:rsidR="00F80180" w:rsidRPr="008730B6">
        <w:rPr>
          <w:rFonts w:eastAsia="Calibri" w:cs="Times New Roman"/>
          <w:sz w:val="20"/>
          <w:szCs w:val="20"/>
        </w:rPr>
        <w:t xml:space="preserve">within cluster 1 and 3 </w:t>
      </w:r>
      <w:r w:rsidR="00084BC1" w:rsidRPr="008730B6">
        <w:rPr>
          <w:rFonts w:eastAsia="Calibri" w:cs="Times New Roman"/>
          <w:sz w:val="20"/>
          <w:szCs w:val="20"/>
        </w:rPr>
        <w:t xml:space="preserve">were broadly similar in terms of education-level, a greater proportion of those within </w:t>
      </w:r>
      <w:r w:rsidR="00F80180" w:rsidRPr="008730B6">
        <w:rPr>
          <w:rFonts w:eastAsia="Calibri" w:cs="Times New Roman"/>
          <w:sz w:val="20"/>
          <w:szCs w:val="20"/>
        </w:rPr>
        <w:t>cluster 3 were</w:t>
      </w:r>
      <w:r w:rsidR="00084BC1" w:rsidRPr="008730B6">
        <w:rPr>
          <w:rFonts w:eastAsia="Calibri" w:cs="Times New Roman"/>
          <w:sz w:val="20"/>
          <w:szCs w:val="20"/>
        </w:rPr>
        <w:t xml:space="preserve"> highly educated (</w:t>
      </w:r>
      <w:r w:rsidR="00F80180" w:rsidRPr="008730B6">
        <w:rPr>
          <w:rFonts w:eastAsia="Calibri" w:cs="Times New Roman"/>
          <w:sz w:val="20"/>
          <w:szCs w:val="20"/>
        </w:rPr>
        <w:t>33.4</w:t>
      </w:r>
      <w:r w:rsidR="00084BC1" w:rsidRPr="008730B6">
        <w:rPr>
          <w:rFonts w:eastAsia="Calibri" w:cs="Times New Roman"/>
          <w:sz w:val="20"/>
          <w:szCs w:val="20"/>
        </w:rPr>
        <w:t>% high education).</w:t>
      </w:r>
      <w:r w:rsidR="00F875F3" w:rsidRPr="008730B6">
        <w:rPr>
          <w:rFonts w:eastAsia="Calibri" w:cs="Times New Roman"/>
          <w:sz w:val="20"/>
          <w:szCs w:val="20"/>
        </w:rPr>
        <w:t xml:space="preserve"> There were also </w:t>
      </w:r>
      <w:r w:rsidR="008160B1" w:rsidRPr="008730B6">
        <w:rPr>
          <w:rFonts w:eastAsia="Calibri" w:cs="Times New Roman"/>
          <w:sz w:val="20"/>
          <w:szCs w:val="20"/>
        </w:rPr>
        <w:t xml:space="preserve">slight </w:t>
      </w:r>
      <w:r w:rsidR="00C316E5" w:rsidRPr="008730B6">
        <w:rPr>
          <w:rFonts w:eastAsia="Calibri" w:cs="Times New Roman"/>
          <w:sz w:val="20"/>
          <w:szCs w:val="20"/>
        </w:rPr>
        <w:t xml:space="preserve">differences </w:t>
      </w:r>
      <w:r w:rsidR="00F875F3" w:rsidRPr="008730B6">
        <w:rPr>
          <w:rFonts w:eastAsia="Calibri" w:cs="Times New Roman"/>
          <w:sz w:val="20"/>
          <w:szCs w:val="20"/>
        </w:rPr>
        <w:t>in</w:t>
      </w:r>
      <w:r w:rsidR="00D96C4D" w:rsidRPr="008730B6">
        <w:rPr>
          <w:rFonts w:eastAsia="Calibri" w:cs="Times New Roman"/>
          <w:sz w:val="20"/>
          <w:szCs w:val="20"/>
        </w:rPr>
        <w:t xml:space="preserve"> </w:t>
      </w:r>
      <w:r w:rsidR="00C316E5" w:rsidRPr="008730B6">
        <w:rPr>
          <w:rFonts w:eastAsia="Calibri" w:cs="Times New Roman"/>
          <w:sz w:val="20"/>
          <w:szCs w:val="20"/>
        </w:rPr>
        <w:t xml:space="preserve">change in </w:t>
      </w:r>
      <w:r w:rsidR="00D96C4D" w:rsidRPr="008730B6">
        <w:rPr>
          <w:rFonts w:eastAsia="Calibri" w:cs="Times New Roman"/>
          <w:sz w:val="20"/>
          <w:szCs w:val="20"/>
        </w:rPr>
        <w:t xml:space="preserve">BMI between clusters but all </w:t>
      </w:r>
      <w:r w:rsidR="00F875F3" w:rsidRPr="008730B6">
        <w:rPr>
          <w:rFonts w:eastAsia="Calibri" w:cs="Times New Roman"/>
          <w:sz w:val="20"/>
          <w:szCs w:val="20"/>
        </w:rPr>
        <w:t xml:space="preserve">remained </w:t>
      </w:r>
      <w:r w:rsidR="00D96C4D" w:rsidRPr="008730B6">
        <w:rPr>
          <w:rFonts w:eastAsia="Calibri" w:cs="Times New Roman"/>
          <w:sz w:val="20"/>
          <w:szCs w:val="20"/>
        </w:rPr>
        <w:t xml:space="preserve">relatively </w:t>
      </w:r>
      <w:r w:rsidR="00F875F3" w:rsidRPr="008730B6">
        <w:rPr>
          <w:rFonts w:eastAsia="Calibri" w:cs="Times New Roman"/>
          <w:sz w:val="20"/>
          <w:szCs w:val="20"/>
        </w:rPr>
        <w:t>stable over time</w:t>
      </w:r>
      <w:r w:rsidR="00F80180" w:rsidRPr="008730B6">
        <w:rPr>
          <w:rFonts w:eastAsia="Calibri" w:cs="Times New Roman"/>
          <w:sz w:val="20"/>
          <w:szCs w:val="20"/>
        </w:rPr>
        <w:t>.</w:t>
      </w:r>
      <w:r w:rsidR="00C316E5" w:rsidRPr="008730B6">
        <w:rPr>
          <w:rFonts w:eastAsia="Calibri" w:cs="Times New Roman"/>
          <w:sz w:val="20"/>
          <w:szCs w:val="20"/>
        </w:rPr>
        <w:t xml:space="preserve"> </w:t>
      </w:r>
      <w:r w:rsidR="00F24CA7" w:rsidRPr="008730B6">
        <w:rPr>
          <w:rFonts w:eastAsia="Calibri" w:cs="Times New Roman"/>
          <w:sz w:val="20"/>
          <w:szCs w:val="20"/>
        </w:rPr>
        <w:t xml:space="preserve">Finally, </w:t>
      </w:r>
      <w:r w:rsidR="00CA097C" w:rsidRPr="008730B6">
        <w:rPr>
          <w:rFonts w:eastAsia="Calibri" w:cs="Times New Roman"/>
          <w:sz w:val="20"/>
          <w:szCs w:val="20"/>
        </w:rPr>
        <w:t xml:space="preserve">in terms of area-level deprivation, </w:t>
      </w:r>
      <w:r w:rsidR="00F24CA7" w:rsidRPr="008730B6">
        <w:rPr>
          <w:rFonts w:eastAsia="Calibri" w:cs="Times New Roman"/>
          <w:sz w:val="20"/>
          <w:szCs w:val="20"/>
        </w:rPr>
        <w:t>cluster 3</w:t>
      </w:r>
      <w:r w:rsidR="00CA097C" w:rsidRPr="008730B6">
        <w:rPr>
          <w:rFonts w:eastAsia="Calibri" w:cs="Times New Roman"/>
          <w:sz w:val="20"/>
          <w:szCs w:val="20"/>
        </w:rPr>
        <w:t xml:space="preserve"> </w:t>
      </w:r>
      <w:r w:rsidR="006A032F" w:rsidRPr="008730B6">
        <w:rPr>
          <w:rFonts w:eastAsia="Calibri" w:cs="Times New Roman"/>
          <w:sz w:val="20"/>
          <w:szCs w:val="20"/>
        </w:rPr>
        <w:t>had the highest proportion of participants in the two least deprived clusters (55.1%) while</w:t>
      </w:r>
      <w:r w:rsidR="001B4F4B" w:rsidRPr="008730B6">
        <w:rPr>
          <w:rFonts w:eastAsia="Calibri" w:cs="Times New Roman"/>
          <w:sz w:val="20"/>
          <w:szCs w:val="20"/>
        </w:rPr>
        <w:t xml:space="preserve"> cluster 2 </w:t>
      </w:r>
      <w:r w:rsidR="006A032F" w:rsidRPr="008730B6">
        <w:rPr>
          <w:rFonts w:eastAsia="Calibri" w:cs="Times New Roman"/>
          <w:sz w:val="20"/>
          <w:szCs w:val="20"/>
        </w:rPr>
        <w:t>had the lowest proportion (41.5%)</w:t>
      </w:r>
      <w:r w:rsidR="001B4F4B" w:rsidRPr="008730B6">
        <w:rPr>
          <w:rFonts w:eastAsia="Calibri" w:cs="Times New Roman"/>
          <w:sz w:val="20"/>
          <w:szCs w:val="20"/>
        </w:rPr>
        <w:t>.</w:t>
      </w:r>
    </w:p>
    <w:p w14:paraId="734386BC" w14:textId="7FC4F9DC" w:rsidR="009F375C" w:rsidRPr="008730B6" w:rsidRDefault="00E933C5" w:rsidP="007A34DB">
      <w:pPr>
        <w:pStyle w:val="Heading3"/>
        <w:spacing w:line="480" w:lineRule="auto"/>
      </w:pPr>
      <w:r w:rsidRPr="008730B6">
        <w:t>3</w:t>
      </w:r>
      <w:r w:rsidR="0074361C" w:rsidRPr="008730B6">
        <w:t>.</w:t>
      </w:r>
      <w:r w:rsidR="00F80180" w:rsidRPr="008730B6">
        <w:t>2</w:t>
      </w:r>
      <w:r w:rsidR="0074361C" w:rsidRPr="008730B6">
        <w:t xml:space="preserve"> </w:t>
      </w:r>
      <w:r w:rsidR="00774A5E" w:rsidRPr="008730B6">
        <w:t xml:space="preserve">The relationship between </w:t>
      </w:r>
      <w:r w:rsidR="00760480" w:rsidRPr="008730B6">
        <w:t xml:space="preserve">residential </w:t>
      </w:r>
      <w:r w:rsidR="00254CD9" w:rsidRPr="008730B6">
        <w:t xml:space="preserve">food environment </w:t>
      </w:r>
      <w:r w:rsidR="00760480" w:rsidRPr="008730B6">
        <w:t>type</w:t>
      </w:r>
      <w:r w:rsidR="00F55E68" w:rsidRPr="008730B6">
        <w:t xml:space="preserve"> </w:t>
      </w:r>
      <w:r w:rsidR="00EF36C8" w:rsidRPr="008730B6">
        <w:t xml:space="preserve">and change in BMI </w:t>
      </w:r>
    </w:p>
    <w:p w14:paraId="788EACB8" w14:textId="2231CE31" w:rsidR="001C17AB" w:rsidRPr="008730B6" w:rsidRDefault="00BA40FF" w:rsidP="007A34DB">
      <w:pPr>
        <w:spacing w:line="480" w:lineRule="auto"/>
        <w:jc w:val="both"/>
        <w:rPr>
          <w:sz w:val="20"/>
          <w:szCs w:val="20"/>
        </w:rPr>
      </w:pPr>
      <w:r w:rsidRPr="008730B6">
        <w:rPr>
          <w:sz w:val="20"/>
          <w:szCs w:val="20"/>
        </w:rPr>
        <w:t>As outlined in Table 2, mean</w:t>
      </w:r>
      <w:r w:rsidR="0015413D" w:rsidRPr="008730B6">
        <w:rPr>
          <w:sz w:val="20"/>
          <w:szCs w:val="20"/>
        </w:rPr>
        <w:t xml:space="preserve"> BMI did not substantively change over the waves from baseline at 26.42 kg/m2 (SD=4.71) to follow up at 26.41 kg/m2 (SD=4.72). </w:t>
      </w:r>
      <w:r w:rsidRPr="008730B6">
        <w:rPr>
          <w:sz w:val="20"/>
          <w:szCs w:val="20"/>
        </w:rPr>
        <w:t>However, t</w:t>
      </w:r>
      <w:r w:rsidR="0015413D" w:rsidRPr="008730B6">
        <w:rPr>
          <w:sz w:val="20"/>
          <w:szCs w:val="20"/>
        </w:rPr>
        <w:t xml:space="preserve">he number of obese individuals decreased slightly from n=1646 (18.6%) at baseline to 1622 (18.3%) at three-year follow up. </w:t>
      </w:r>
      <w:r w:rsidR="00946883" w:rsidRPr="008730B6">
        <w:rPr>
          <w:sz w:val="20"/>
          <w:szCs w:val="20"/>
        </w:rPr>
        <w:t>R</w:t>
      </w:r>
      <w:r w:rsidR="00DD4163" w:rsidRPr="008730B6">
        <w:rPr>
          <w:sz w:val="20"/>
          <w:szCs w:val="20"/>
        </w:rPr>
        <w:t xml:space="preserve">esults from </w:t>
      </w:r>
      <w:r w:rsidR="00C42723" w:rsidRPr="008730B6">
        <w:rPr>
          <w:sz w:val="20"/>
          <w:szCs w:val="20"/>
        </w:rPr>
        <w:t>the</w:t>
      </w:r>
      <w:r w:rsidR="006A032F" w:rsidRPr="008730B6">
        <w:rPr>
          <w:sz w:val="20"/>
          <w:szCs w:val="20"/>
        </w:rPr>
        <w:t xml:space="preserve"> fully adjusted</w:t>
      </w:r>
      <w:r w:rsidR="00C42723" w:rsidRPr="008730B6">
        <w:rPr>
          <w:sz w:val="20"/>
          <w:szCs w:val="20"/>
        </w:rPr>
        <w:t xml:space="preserve"> </w:t>
      </w:r>
      <w:r w:rsidR="00DD4163" w:rsidRPr="008730B6">
        <w:rPr>
          <w:sz w:val="20"/>
          <w:szCs w:val="20"/>
        </w:rPr>
        <w:t xml:space="preserve">multi-level </w:t>
      </w:r>
      <w:r w:rsidR="00C42723" w:rsidRPr="008730B6">
        <w:rPr>
          <w:sz w:val="20"/>
          <w:szCs w:val="20"/>
        </w:rPr>
        <w:t xml:space="preserve">regression model </w:t>
      </w:r>
      <w:r w:rsidR="00FD1167" w:rsidRPr="008730B6">
        <w:rPr>
          <w:sz w:val="20"/>
          <w:szCs w:val="20"/>
        </w:rPr>
        <w:t xml:space="preserve">(b [95% CI]) </w:t>
      </w:r>
      <w:r w:rsidR="00C42723" w:rsidRPr="008730B6">
        <w:rPr>
          <w:sz w:val="20"/>
          <w:szCs w:val="20"/>
        </w:rPr>
        <w:t xml:space="preserve">investigating the relationship between food </w:t>
      </w:r>
      <w:r w:rsidR="00F4777A" w:rsidRPr="008730B6">
        <w:rPr>
          <w:sz w:val="20"/>
          <w:szCs w:val="20"/>
        </w:rPr>
        <w:t xml:space="preserve">environment type </w:t>
      </w:r>
      <w:r w:rsidR="00C42723" w:rsidRPr="008730B6">
        <w:rPr>
          <w:sz w:val="20"/>
          <w:szCs w:val="20"/>
        </w:rPr>
        <w:t>and change in BMI are shown in Table 3.</w:t>
      </w:r>
      <w:r w:rsidR="007C6725" w:rsidRPr="008730B6">
        <w:rPr>
          <w:sz w:val="20"/>
          <w:szCs w:val="20"/>
        </w:rPr>
        <w:t xml:space="preserve"> The interaction terms between food cluster and time examined the association between food cluster and change in BMI. Compared to cluster 1, the mean change in BMI for those in cluster 2 was 0.146</w:t>
      </w:r>
      <w:r w:rsidR="00D6499A" w:rsidRPr="008730B6">
        <w:rPr>
          <w:sz w:val="20"/>
          <w:szCs w:val="20"/>
        </w:rPr>
        <w:t xml:space="preserve"> [-0.274, 0.566</w:t>
      </w:r>
      <w:r w:rsidR="007C6725" w:rsidRPr="008730B6">
        <w:rPr>
          <w:sz w:val="20"/>
          <w:szCs w:val="20"/>
        </w:rPr>
        <w:t>]) whil</w:t>
      </w:r>
      <w:r w:rsidR="00D6499A" w:rsidRPr="008730B6">
        <w:rPr>
          <w:sz w:val="20"/>
          <w:szCs w:val="20"/>
        </w:rPr>
        <w:t>e mean change in c</w:t>
      </w:r>
      <w:r w:rsidR="00E77980" w:rsidRPr="008730B6">
        <w:rPr>
          <w:sz w:val="20"/>
          <w:szCs w:val="20"/>
        </w:rPr>
        <w:t>luster 3 was 0.065 [-0.224, 0.3</w:t>
      </w:r>
      <w:r w:rsidR="00D6499A" w:rsidRPr="008730B6">
        <w:rPr>
          <w:sz w:val="20"/>
          <w:szCs w:val="20"/>
        </w:rPr>
        <w:t>56</w:t>
      </w:r>
      <w:r w:rsidR="007C6725" w:rsidRPr="008730B6">
        <w:rPr>
          <w:sz w:val="20"/>
          <w:szCs w:val="20"/>
        </w:rPr>
        <w:t xml:space="preserve">] however, both changes were not statistically significant. </w:t>
      </w:r>
      <w:r w:rsidR="001D679A" w:rsidRPr="008730B6">
        <w:rPr>
          <w:sz w:val="20"/>
          <w:szCs w:val="20"/>
        </w:rPr>
        <w:t xml:space="preserve">These initial </w:t>
      </w:r>
      <w:r w:rsidR="00F95910" w:rsidRPr="008730B6">
        <w:rPr>
          <w:sz w:val="20"/>
          <w:szCs w:val="20"/>
        </w:rPr>
        <w:t xml:space="preserve">multilevel </w:t>
      </w:r>
      <w:r w:rsidR="001D679A" w:rsidRPr="008730B6">
        <w:rPr>
          <w:sz w:val="20"/>
          <w:szCs w:val="20"/>
        </w:rPr>
        <w:t>models were supplemented by including a three-</w:t>
      </w:r>
      <w:r w:rsidR="005151E7" w:rsidRPr="008730B6">
        <w:rPr>
          <w:sz w:val="20"/>
          <w:szCs w:val="20"/>
        </w:rPr>
        <w:t>way</w:t>
      </w:r>
      <w:r w:rsidR="00550D7C" w:rsidRPr="008730B6">
        <w:rPr>
          <w:sz w:val="20"/>
          <w:szCs w:val="20"/>
        </w:rPr>
        <w:t xml:space="preserve"> interaction </w:t>
      </w:r>
      <w:r w:rsidR="001D679A" w:rsidRPr="008730B6">
        <w:rPr>
          <w:sz w:val="20"/>
          <w:szCs w:val="20"/>
        </w:rPr>
        <w:t xml:space="preserve">between gender, </w:t>
      </w:r>
      <w:r w:rsidR="00550D7C" w:rsidRPr="008730B6">
        <w:rPr>
          <w:sz w:val="20"/>
          <w:szCs w:val="20"/>
        </w:rPr>
        <w:t xml:space="preserve">time </w:t>
      </w:r>
      <w:r w:rsidR="001D679A" w:rsidRPr="008730B6">
        <w:rPr>
          <w:sz w:val="20"/>
          <w:szCs w:val="20"/>
        </w:rPr>
        <w:t xml:space="preserve">and neighbourhood </w:t>
      </w:r>
      <w:r w:rsidR="00550D7C" w:rsidRPr="008730B6">
        <w:rPr>
          <w:sz w:val="20"/>
          <w:szCs w:val="20"/>
        </w:rPr>
        <w:t xml:space="preserve">food environment </w:t>
      </w:r>
      <w:r w:rsidR="001D679A" w:rsidRPr="008730B6">
        <w:rPr>
          <w:sz w:val="20"/>
          <w:szCs w:val="20"/>
        </w:rPr>
        <w:t xml:space="preserve">type adjusting for education-level, area-level deprivation and age (characteristics which were hypothesised to influence differentials in BMI by gender, time and neighbourhood environment type) </w:t>
      </w:r>
      <w:r w:rsidR="00220A62" w:rsidRPr="008730B6">
        <w:rPr>
          <w:sz w:val="20"/>
          <w:szCs w:val="20"/>
        </w:rPr>
        <w:t>(Figure 2)</w:t>
      </w:r>
      <w:r w:rsidR="00BE2BB5" w:rsidRPr="008730B6">
        <w:rPr>
          <w:sz w:val="20"/>
          <w:szCs w:val="20"/>
        </w:rPr>
        <w:t>.</w:t>
      </w:r>
      <w:r w:rsidR="001C17AB" w:rsidRPr="008730B6">
        <w:rPr>
          <w:sz w:val="20"/>
          <w:szCs w:val="20"/>
        </w:rPr>
        <w:t xml:space="preserve"> Full effects are shown within supplementary material (Tabl</w:t>
      </w:r>
      <w:r w:rsidR="00276A32" w:rsidRPr="008730B6">
        <w:rPr>
          <w:sz w:val="20"/>
          <w:szCs w:val="20"/>
        </w:rPr>
        <w:t>e S4</w:t>
      </w:r>
      <w:r w:rsidR="001C17AB" w:rsidRPr="008730B6">
        <w:rPr>
          <w:sz w:val="20"/>
          <w:szCs w:val="20"/>
        </w:rPr>
        <w:t>) however, there was little evidence of any change</w:t>
      </w:r>
      <w:r w:rsidR="007C6725" w:rsidRPr="008730B6">
        <w:rPr>
          <w:sz w:val="20"/>
          <w:szCs w:val="20"/>
        </w:rPr>
        <w:t xml:space="preserve"> in mean BMI</w:t>
      </w:r>
      <w:r w:rsidR="001C17AB" w:rsidRPr="008730B6">
        <w:rPr>
          <w:sz w:val="20"/>
          <w:szCs w:val="20"/>
        </w:rPr>
        <w:t xml:space="preserve"> in the association by gender</w:t>
      </w:r>
      <w:r w:rsidR="007C6725" w:rsidRPr="008730B6">
        <w:rPr>
          <w:sz w:val="20"/>
          <w:szCs w:val="20"/>
        </w:rPr>
        <w:t xml:space="preserve">. </w:t>
      </w:r>
    </w:p>
    <w:p w14:paraId="7A35486F" w14:textId="2B2580F2" w:rsidR="005F2DF0" w:rsidRPr="008730B6" w:rsidRDefault="005F2DF0" w:rsidP="007A34DB">
      <w:pPr>
        <w:spacing w:line="480" w:lineRule="auto"/>
        <w:jc w:val="both"/>
        <w:rPr>
          <w:sz w:val="20"/>
          <w:szCs w:val="20"/>
        </w:rPr>
      </w:pPr>
    </w:p>
    <w:p w14:paraId="58D084E0" w14:textId="3A814798" w:rsidR="005F2DF0" w:rsidRPr="008730B6" w:rsidRDefault="005F2DF0" w:rsidP="007A34DB">
      <w:pPr>
        <w:spacing w:line="480" w:lineRule="auto"/>
        <w:jc w:val="both"/>
        <w:rPr>
          <w:i/>
          <w:sz w:val="20"/>
          <w:szCs w:val="20"/>
        </w:rPr>
      </w:pPr>
      <w:r w:rsidRPr="008730B6">
        <w:rPr>
          <w:i/>
          <w:sz w:val="20"/>
          <w:szCs w:val="20"/>
        </w:rPr>
        <w:t>INSERT TABLE 3 HERE</w:t>
      </w:r>
    </w:p>
    <w:p w14:paraId="5DEAF478" w14:textId="77777777" w:rsidR="005F2DF0" w:rsidRPr="008730B6" w:rsidRDefault="005F2DF0" w:rsidP="007A34DB">
      <w:pPr>
        <w:spacing w:line="480" w:lineRule="auto"/>
        <w:jc w:val="both"/>
        <w:rPr>
          <w:sz w:val="20"/>
          <w:szCs w:val="20"/>
        </w:rPr>
      </w:pPr>
    </w:p>
    <w:p w14:paraId="0ED8FFC7" w14:textId="0D65C15E" w:rsidR="00460D18" w:rsidRPr="008730B6" w:rsidRDefault="005F2DF0" w:rsidP="007A34DB">
      <w:pPr>
        <w:spacing w:line="480" w:lineRule="auto"/>
        <w:jc w:val="both"/>
        <w:rPr>
          <w:b/>
          <w:i/>
          <w:sz w:val="20"/>
          <w:szCs w:val="20"/>
        </w:rPr>
      </w:pPr>
      <w:r w:rsidRPr="008730B6">
        <w:rPr>
          <w:i/>
          <w:sz w:val="20"/>
          <w:szCs w:val="20"/>
        </w:rPr>
        <w:t>INSERT FIGURE 2 HERE</w:t>
      </w:r>
    </w:p>
    <w:p w14:paraId="462C1B36" w14:textId="59268F4F" w:rsidR="009F375C" w:rsidRPr="008730B6" w:rsidRDefault="000B1D52" w:rsidP="007A34DB">
      <w:pPr>
        <w:pStyle w:val="Heading2"/>
        <w:spacing w:line="480" w:lineRule="auto"/>
      </w:pPr>
      <w:r w:rsidRPr="008730B6">
        <w:t>4</w:t>
      </w:r>
      <w:r w:rsidR="0074361C" w:rsidRPr="008730B6">
        <w:t xml:space="preserve">. </w:t>
      </w:r>
      <w:r w:rsidR="004D63EA" w:rsidRPr="008730B6">
        <w:t>Discus</w:t>
      </w:r>
      <w:r w:rsidRPr="008730B6">
        <w:t>s</w:t>
      </w:r>
      <w:r w:rsidR="004D63EA" w:rsidRPr="008730B6">
        <w:t>ion</w:t>
      </w:r>
      <w:r w:rsidR="0068203C" w:rsidRPr="008730B6">
        <w:t xml:space="preserve"> </w:t>
      </w:r>
    </w:p>
    <w:p w14:paraId="149E5BCA" w14:textId="2A1D0D26" w:rsidR="00EB1B39" w:rsidRPr="008730B6" w:rsidRDefault="00EB1B39" w:rsidP="007A34DB">
      <w:pPr>
        <w:pStyle w:val="Heading3"/>
        <w:spacing w:line="480" w:lineRule="auto"/>
      </w:pPr>
      <w:r w:rsidRPr="008730B6">
        <w:t xml:space="preserve">4.1 Key findings </w:t>
      </w:r>
    </w:p>
    <w:p w14:paraId="78ACCEE8" w14:textId="4C8F0A36" w:rsidR="004828D2" w:rsidRPr="008730B6" w:rsidRDefault="00D00566" w:rsidP="007A34DB">
      <w:pPr>
        <w:spacing w:line="480" w:lineRule="auto"/>
        <w:jc w:val="both"/>
        <w:rPr>
          <w:sz w:val="20"/>
          <w:szCs w:val="20"/>
        </w:rPr>
      </w:pPr>
      <w:r w:rsidRPr="008730B6">
        <w:rPr>
          <w:sz w:val="20"/>
          <w:szCs w:val="20"/>
        </w:rPr>
        <w:t>This study contribute</w:t>
      </w:r>
      <w:r w:rsidR="00F4777A" w:rsidRPr="008730B6">
        <w:rPr>
          <w:sz w:val="20"/>
          <w:szCs w:val="20"/>
        </w:rPr>
        <w:t>s</w:t>
      </w:r>
      <w:r w:rsidRPr="008730B6">
        <w:rPr>
          <w:sz w:val="20"/>
          <w:szCs w:val="20"/>
        </w:rPr>
        <w:t xml:space="preserve"> to our understanding of how residential food environments may contribute to change in BMI</w:t>
      </w:r>
      <w:r w:rsidR="009C6F11" w:rsidRPr="008730B6">
        <w:rPr>
          <w:sz w:val="20"/>
          <w:szCs w:val="20"/>
        </w:rPr>
        <w:t>,</w:t>
      </w:r>
      <w:r w:rsidR="00B90103" w:rsidRPr="008730B6">
        <w:rPr>
          <w:sz w:val="20"/>
          <w:szCs w:val="20"/>
        </w:rPr>
        <w:t xml:space="preserve"> by providing an alternative </w:t>
      </w:r>
      <w:r w:rsidR="009C6F11" w:rsidRPr="008730B6">
        <w:rPr>
          <w:sz w:val="20"/>
          <w:szCs w:val="20"/>
        </w:rPr>
        <w:t>means</w:t>
      </w:r>
      <w:r w:rsidR="00B90103" w:rsidRPr="008730B6">
        <w:rPr>
          <w:sz w:val="20"/>
          <w:szCs w:val="20"/>
        </w:rPr>
        <w:t xml:space="preserve"> of conceptualising </w:t>
      </w:r>
      <w:r w:rsidR="003E30E5" w:rsidRPr="008730B6">
        <w:rPr>
          <w:sz w:val="20"/>
          <w:szCs w:val="20"/>
        </w:rPr>
        <w:t xml:space="preserve">types of </w:t>
      </w:r>
      <w:r w:rsidR="00B90103" w:rsidRPr="008730B6">
        <w:rPr>
          <w:sz w:val="20"/>
          <w:szCs w:val="20"/>
        </w:rPr>
        <w:t>food environments</w:t>
      </w:r>
      <w:r w:rsidR="009C6F11" w:rsidRPr="008730B6">
        <w:rPr>
          <w:sz w:val="20"/>
          <w:szCs w:val="20"/>
        </w:rPr>
        <w:t xml:space="preserve">. </w:t>
      </w:r>
      <w:r w:rsidR="0053477A" w:rsidRPr="008730B6">
        <w:rPr>
          <w:sz w:val="20"/>
          <w:szCs w:val="20"/>
        </w:rPr>
        <w:t>B</w:t>
      </w:r>
      <w:r w:rsidR="00102745" w:rsidRPr="008730B6">
        <w:rPr>
          <w:sz w:val="20"/>
          <w:szCs w:val="20"/>
        </w:rPr>
        <w:t>y</w:t>
      </w:r>
      <w:r w:rsidR="0053477A" w:rsidRPr="008730B6">
        <w:rPr>
          <w:sz w:val="20"/>
          <w:szCs w:val="20"/>
        </w:rPr>
        <w:t xml:space="preserve"> abandoning the c</w:t>
      </w:r>
      <w:r w:rsidR="00A5191C" w:rsidRPr="008730B6">
        <w:rPr>
          <w:sz w:val="20"/>
          <w:szCs w:val="20"/>
        </w:rPr>
        <w:t>ontemporary focus on food outlets in isolation,</w:t>
      </w:r>
      <w:r w:rsidR="002056DC" w:rsidRPr="008730B6">
        <w:rPr>
          <w:sz w:val="20"/>
          <w:szCs w:val="20"/>
        </w:rPr>
        <w:t xml:space="preserve"> th</w:t>
      </w:r>
      <w:r w:rsidR="00102745" w:rsidRPr="008730B6">
        <w:rPr>
          <w:sz w:val="20"/>
          <w:szCs w:val="20"/>
        </w:rPr>
        <w:t>e current</w:t>
      </w:r>
      <w:r w:rsidR="002056DC" w:rsidRPr="008730B6">
        <w:rPr>
          <w:sz w:val="20"/>
          <w:szCs w:val="20"/>
        </w:rPr>
        <w:t xml:space="preserve"> study </w:t>
      </w:r>
      <w:r w:rsidR="00652D7C" w:rsidRPr="008730B6">
        <w:rPr>
          <w:sz w:val="20"/>
          <w:szCs w:val="20"/>
        </w:rPr>
        <w:t xml:space="preserve">first </w:t>
      </w:r>
      <w:r w:rsidR="002056DC" w:rsidRPr="008730B6">
        <w:rPr>
          <w:sz w:val="20"/>
          <w:szCs w:val="20"/>
        </w:rPr>
        <w:t xml:space="preserve">highlights the multidimensional </w:t>
      </w:r>
      <w:r w:rsidR="003E30E5" w:rsidRPr="008730B6">
        <w:rPr>
          <w:sz w:val="20"/>
          <w:szCs w:val="20"/>
        </w:rPr>
        <w:t>nature of</w:t>
      </w:r>
      <w:r w:rsidR="002056DC" w:rsidRPr="008730B6">
        <w:rPr>
          <w:sz w:val="20"/>
          <w:szCs w:val="20"/>
        </w:rPr>
        <w:t xml:space="preserve"> </w:t>
      </w:r>
      <w:r w:rsidR="00A5191C" w:rsidRPr="008730B6">
        <w:rPr>
          <w:sz w:val="20"/>
          <w:szCs w:val="20"/>
        </w:rPr>
        <w:t xml:space="preserve">a </w:t>
      </w:r>
      <w:r w:rsidR="002056DC" w:rsidRPr="008730B6">
        <w:rPr>
          <w:sz w:val="20"/>
          <w:szCs w:val="20"/>
        </w:rPr>
        <w:t xml:space="preserve">food </w:t>
      </w:r>
      <w:r w:rsidR="00A5191C" w:rsidRPr="008730B6">
        <w:rPr>
          <w:sz w:val="20"/>
          <w:szCs w:val="20"/>
        </w:rPr>
        <w:t>environment</w:t>
      </w:r>
      <w:r w:rsidR="00652D7C" w:rsidRPr="008730B6">
        <w:rPr>
          <w:sz w:val="20"/>
          <w:szCs w:val="20"/>
        </w:rPr>
        <w:t xml:space="preserve"> as </w:t>
      </w:r>
      <w:r w:rsidR="00D96C4D" w:rsidRPr="008730B6">
        <w:rPr>
          <w:sz w:val="20"/>
          <w:szCs w:val="20"/>
          <w:lang w:val="en-NZ"/>
        </w:rPr>
        <w:t xml:space="preserve">large </w:t>
      </w:r>
      <w:r w:rsidR="004802CB" w:rsidRPr="008730B6">
        <w:rPr>
          <w:sz w:val="20"/>
          <w:szCs w:val="20"/>
        </w:rPr>
        <w:t>supermarkets,</w:t>
      </w:r>
      <w:r w:rsidR="004802CB" w:rsidRPr="008730B6">
        <w:rPr>
          <w:sz w:val="20"/>
        </w:rPr>
        <w:t xml:space="preserve"> r</w:t>
      </w:r>
      <w:r w:rsidR="004802CB" w:rsidRPr="008730B6">
        <w:rPr>
          <w:sz w:val="20"/>
          <w:szCs w:val="20"/>
        </w:rPr>
        <w:t xml:space="preserve">estaurants, cafés, fast-food, speciality and convenience food outlets </w:t>
      </w:r>
      <w:r w:rsidR="002056DC" w:rsidRPr="008730B6">
        <w:rPr>
          <w:sz w:val="20"/>
          <w:szCs w:val="20"/>
        </w:rPr>
        <w:t>clustered together</w:t>
      </w:r>
      <w:r w:rsidR="00B90103" w:rsidRPr="008730B6">
        <w:rPr>
          <w:sz w:val="20"/>
          <w:szCs w:val="20"/>
        </w:rPr>
        <w:t xml:space="preserve"> within the same residential neighbourhoods</w:t>
      </w:r>
      <w:r w:rsidR="002056DC" w:rsidRPr="008730B6">
        <w:rPr>
          <w:sz w:val="20"/>
          <w:szCs w:val="20"/>
        </w:rPr>
        <w:t xml:space="preserve">. </w:t>
      </w:r>
      <w:r w:rsidR="009C6F11" w:rsidRPr="008730B6">
        <w:rPr>
          <w:sz w:val="20"/>
          <w:szCs w:val="20"/>
        </w:rPr>
        <w:t>Despite this</w:t>
      </w:r>
      <w:r w:rsidR="00B90103" w:rsidRPr="008730B6">
        <w:rPr>
          <w:sz w:val="20"/>
          <w:szCs w:val="20"/>
        </w:rPr>
        <w:t>,</w:t>
      </w:r>
      <w:r w:rsidR="004624A7" w:rsidRPr="008730B6">
        <w:rPr>
          <w:sz w:val="20"/>
          <w:szCs w:val="20"/>
        </w:rPr>
        <w:t xml:space="preserve"> </w:t>
      </w:r>
      <w:r w:rsidR="003E30E5" w:rsidRPr="008730B6">
        <w:rPr>
          <w:sz w:val="20"/>
          <w:szCs w:val="20"/>
        </w:rPr>
        <w:t xml:space="preserve">and </w:t>
      </w:r>
      <w:r w:rsidR="009C6F11" w:rsidRPr="008730B6">
        <w:rPr>
          <w:sz w:val="20"/>
          <w:szCs w:val="20"/>
        </w:rPr>
        <w:t xml:space="preserve">in contrast to our initial hypothesis, </w:t>
      </w:r>
      <w:r w:rsidR="00652D7C" w:rsidRPr="008730B6">
        <w:rPr>
          <w:sz w:val="20"/>
          <w:szCs w:val="20"/>
        </w:rPr>
        <w:t xml:space="preserve">the interaction terms between food cluster and time, </w:t>
      </w:r>
      <w:r w:rsidR="00A5191C" w:rsidRPr="008730B6">
        <w:rPr>
          <w:sz w:val="20"/>
          <w:szCs w:val="20"/>
        </w:rPr>
        <w:t>demonstrated</w:t>
      </w:r>
      <w:r w:rsidR="002056DC" w:rsidRPr="008730B6">
        <w:rPr>
          <w:sz w:val="20"/>
          <w:szCs w:val="20"/>
        </w:rPr>
        <w:t xml:space="preserve"> </w:t>
      </w:r>
      <w:r w:rsidR="00B90103" w:rsidRPr="008730B6">
        <w:rPr>
          <w:sz w:val="20"/>
          <w:szCs w:val="20"/>
        </w:rPr>
        <w:t xml:space="preserve">no </w:t>
      </w:r>
      <w:r w:rsidRPr="008730B6">
        <w:rPr>
          <w:sz w:val="20"/>
          <w:szCs w:val="20"/>
        </w:rPr>
        <w:t>association</w:t>
      </w:r>
      <w:r w:rsidR="00B90103" w:rsidRPr="008730B6">
        <w:rPr>
          <w:sz w:val="20"/>
          <w:szCs w:val="20"/>
        </w:rPr>
        <w:t xml:space="preserve"> </w:t>
      </w:r>
      <w:r w:rsidRPr="008730B6">
        <w:rPr>
          <w:sz w:val="20"/>
          <w:szCs w:val="20"/>
        </w:rPr>
        <w:t xml:space="preserve">between neighbourhood </w:t>
      </w:r>
      <w:r w:rsidR="00765091" w:rsidRPr="008730B6">
        <w:rPr>
          <w:sz w:val="20"/>
          <w:szCs w:val="20"/>
        </w:rPr>
        <w:t xml:space="preserve">food </w:t>
      </w:r>
      <w:r w:rsidR="002056DC" w:rsidRPr="008730B6">
        <w:rPr>
          <w:sz w:val="20"/>
          <w:szCs w:val="20"/>
        </w:rPr>
        <w:t>environment</w:t>
      </w:r>
      <w:r w:rsidR="0057053A" w:rsidRPr="008730B6">
        <w:rPr>
          <w:sz w:val="20"/>
          <w:szCs w:val="20"/>
        </w:rPr>
        <w:t xml:space="preserve"> types</w:t>
      </w:r>
      <w:r w:rsidR="00B90103" w:rsidRPr="008730B6">
        <w:rPr>
          <w:sz w:val="20"/>
          <w:szCs w:val="20"/>
        </w:rPr>
        <w:t xml:space="preserve"> </w:t>
      </w:r>
      <w:r w:rsidR="004624A7" w:rsidRPr="008730B6">
        <w:rPr>
          <w:sz w:val="20"/>
          <w:szCs w:val="20"/>
        </w:rPr>
        <w:t>and</w:t>
      </w:r>
      <w:r w:rsidRPr="008730B6">
        <w:rPr>
          <w:sz w:val="20"/>
          <w:szCs w:val="20"/>
        </w:rPr>
        <w:t xml:space="preserve"> change in BMI.</w:t>
      </w:r>
      <w:r w:rsidR="004624A7" w:rsidRPr="008730B6">
        <w:rPr>
          <w:sz w:val="20"/>
          <w:szCs w:val="20"/>
        </w:rPr>
        <w:t xml:space="preserve"> </w:t>
      </w:r>
      <w:r w:rsidR="009C6F11" w:rsidRPr="008730B6">
        <w:rPr>
          <w:sz w:val="20"/>
          <w:szCs w:val="20"/>
        </w:rPr>
        <w:t>Moreover,</w:t>
      </w:r>
      <w:r w:rsidR="00652D7C" w:rsidRPr="008730B6">
        <w:rPr>
          <w:sz w:val="20"/>
          <w:szCs w:val="20"/>
        </w:rPr>
        <w:t xml:space="preserve"> the interaction terms between food cluster, gender and time</w:t>
      </w:r>
      <w:r w:rsidR="00E11BF4" w:rsidRPr="008730B6">
        <w:rPr>
          <w:sz w:val="20"/>
          <w:szCs w:val="20"/>
        </w:rPr>
        <w:t xml:space="preserve"> </w:t>
      </w:r>
      <w:r w:rsidR="00652D7C" w:rsidRPr="008730B6">
        <w:rPr>
          <w:sz w:val="20"/>
          <w:szCs w:val="20"/>
        </w:rPr>
        <w:t xml:space="preserve">showed </w:t>
      </w:r>
      <w:r w:rsidR="00A5191C" w:rsidRPr="008730B6">
        <w:rPr>
          <w:sz w:val="20"/>
          <w:szCs w:val="20"/>
        </w:rPr>
        <w:t>th</w:t>
      </w:r>
      <w:r w:rsidR="0057053A" w:rsidRPr="008730B6">
        <w:rPr>
          <w:sz w:val="20"/>
          <w:szCs w:val="20"/>
        </w:rPr>
        <w:t>is</w:t>
      </w:r>
      <w:r w:rsidR="00A5191C" w:rsidRPr="008730B6">
        <w:rPr>
          <w:sz w:val="20"/>
          <w:szCs w:val="20"/>
        </w:rPr>
        <w:t xml:space="preserve"> relationship did not differ by </w:t>
      </w:r>
      <w:r w:rsidR="009C6F11" w:rsidRPr="008730B6">
        <w:rPr>
          <w:sz w:val="20"/>
          <w:szCs w:val="20"/>
        </w:rPr>
        <w:t>gender</w:t>
      </w:r>
      <w:r w:rsidR="00A5191C" w:rsidRPr="008730B6">
        <w:rPr>
          <w:sz w:val="20"/>
          <w:szCs w:val="20"/>
        </w:rPr>
        <w:t>.</w:t>
      </w:r>
      <w:r w:rsidR="003E30E5" w:rsidRPr="008730B6">
        <w:rPr>
          <w:sz w:val="20"/>
          <w:szCs w:val="20"/>
        </w:rPr>
        <w:t xml:space="preserve"> While the evidence within this study is predomin</w:t>
      </w:r>
      <w:r w:rsidR="00B3093C" w:rsidRPr="008730B6">
        <w:rPr>
          <w:sz w:val="20"/>
          <w:szCs w:val="20"/>
        </w:rPr>
        <w:t xml:space="preserve">antly </w:t>
      </w:r>
      <w:r w:rsidR="0057053A" w:rsidRPr="008730B6">
        <w:rPr>
          <w:sz w:val="20"/>
          <w:szCs w:val="20"/>
        </w:rPr>
        <w:t>null</w:t>
      </w:r>
      <w:r w:rsidR="00B3093C" w:rsidRPr="008730B6">
        <w:rPr>
          <w:sz w:val="20"/>
          <w:szCs w:val="20"/>
        </w:rPr>
        <w:t>, it provides</w:t>
      </w:r>
      <w:r w:rsidR="003E30E5" w:rsidRPr="008730B6">
        <w:rPr>
          <w:sz w:val="20"/>
          <w:szCs w:val="20"/>
        </w:rPr>
        <w:t xml:space="preserve"> </w:t>
      </w:r>
      <w:r w:rsidR="00102745" w:rsidRPr="008730B6">
        <w:rPr>
          <w:sz w:val="20"/>
          <w:szCs w:val="20"/>
        </w:rPr>
        <w:t xml:space="preserve">new </w:t>
      </w:r>
      <w:r w:rsidR="003E30E5" w:rsidRPr="008730B6">
        <w:rPr>
          <w:sz w:val="20"/>
          <w:szCs w:val="20"/>
        </w:rPr>
        <w:t xml:space="preserve">evidence </w:t>
      </w:r>
      <w:r w:rsidR="00102745" w:rsidRPr="008730B6">
        <w:rPr>
          <w:sz w:val="20"/>
          <w:szCs w:val="20"/>
        </w:rPr>
        <w:t>of</w:t>
      </w:r>
      <w:r w:rsidR="003E30E5" w:rsidRPr="008730B6">
        <w:rPr>
          <w:sz w:val="20"/>
          <w:szCs w:val="20"/>
        </w:rPr>
        <w:t xml:space="preserve"> the multidimensional nature of food environments.</w:t>
      </w:r>
      <w:r w:rsidR="00946883" w:rsidRPr="008730B6">
        <w:rPr>
          <w:sz w:val="20"/>
          <w:szCs w:val="20"/>
        </w:rPr>
        <w:t xml:space="preserve"> </w:t>
      </w:r>
      <w:r w:rsidR="00652D7C" w:rsidRPr="008730B6">
        <w:rPr>
          <w:sz w:val="20"/>
          <w:szCs w:val="20"/>
        </w:rPr>
        <w:t xml:space="preserve">Our typologies of food environments may encourage </w:t>
      </w:r>
      <w:r w:rsidR="00D6499A" w:rsidRPr="008730B6">
        <w:rPr>
          <w:sz w:val="20"/>
          <w:szCs w:val="20"/>
        </w:rPr>
        <w:t xml:space="preserve">future </w:t>
      </w:r>
      <w:r w:rsidR="00652D7C" w:rsidRPr="008730B6">
        <w:rPr>
          <w:sz w:val="20"/>
          <w:szCs w:val="20"/>
        </w:rPr>
        <w:t xml:space="preserve">criticality when considering the multidimensional nature of neighbourhood and place. </w:t>
      </w:r>
    </w:p>
    <w:p w14:paraId="57AB8547" w14:textId="69D2FDCA" w:rsidR="00EB1B39" w:rsidRPr="008730B6" w:rsidRDefault="00EB1B39" w:rsidP="007A34DB">
      <w:pPr>
        <w:pStyle w:val="Heading3"/>
        <w:spacing w:line="480" w:lineRule="auto"/>
      </w:pPr>
      <w:r w:rsidRPr="008730B6">
        <w:t>4.2</w:t>
      </w:r>
      <w:r w:rsidR="00BA5797" w:rsidRPr="008730B6">
        <w:t xml:space="preserve"> </w:t>
      </w:r>
      <w:r w:rsidR="00113CB3" w:rsidRPr="008730B6">
        <w:t>Interpretation</w:t>
      </w:r>
      <w:r w:rsidR="00BA5797" w:rsidRPr="008730B6">
        <w:t xml:space="preserve"> </w:t>
      </w:r>
    </w:p>
    <w:p w14:paraId="4CB7B0B8" w14:textId="6A559DB6" w:rsidR="009A489D" w:rsidRPr="008730B6" w:rsidRDefault="004851C2" w:rsidP="007A34DB">
      <w:pPr>
        <w:spacing w:line="480" w:lineRule="auto"/>
        <w:jc w:val="both"/>
        <w:rPr>
          <w:sz w:val="20"/>
          <w:szCs w:val="20"/>
        </w:rPr>
      </w:pPr>
      <w:r w:rsidRPr="008730B6">
        <w:rPr>
          <w:sz w:val="20"/>
          <w:szCs w:val="20"/>
        </w:rPr>
        <w:t xml:space="preserve">Our </w:t>
      </w:r>
      <w:r w:rsidR="009A489D" w:rsidRPr="008730B6">
        <w:rPr>
          <w:sz w:val="20"/>
          <w:szCs w:val="20"/>
        </w:rPr>
        <w:t xml:space="preserve">study demonstrates </w:t>
      </w:r>
      <w:r w:rsidR="00AD6641" w:rsidRPr="008730B6">
        <w:rPr>
          <w:sz w:val="20"/>
          <w:szCs w:val="20"/>
        </w:rPr>
        <w:t>the broader context of food environments</w:t>
      </w:r>
      <w:r w:rsidR="009A489D" w:rsidRPr="008730B6">
        <w:rPr>
          <w:sz w:val="20"/>
          <w:szCs w:val="20"/>
        </w:rPr>
        <w:t xml:space="preserve">. </w:t>
      </w:r>
      <w:r w:rsidR="00102745" w:rsidRPr="008730B6">
        <w:rPr>
          <w:sz w:val="20"/>
          <w:szCs w:val="20"/>
        </w:rPr>
        <w:t>The evidence</w:t>
      </w:r>
      <w:r w:rsidR="00B3093C" w:rsidRPr="008730B6">
        <w:rPr>
          <w:sz w:val="20"/>
          <w:szCs w:val="20"/>
        </w:rPr>
        <w:t xml:space="preserve"> r</w:t>
      </w:r>
      <w:r w:rsidR="001D679A" w:rsidRPr="008730B6">
        <w:rPr>
          <w:sz w:val="20"/>
          <w:szCs w:val="20"/>
        </w:rPr>
        <w:t>espond</w:t>
      </w:r>
      <w:r w:rsidR="00102745" w:rsidRPr="008730B6">
        <w:rPr>
          <w:sz w:val="20"/>
          <w:szCs w:val="20"/>
        </w:rPr>
        <w:t>s</w:t>
      </w:r>
      <w:r w:rsidR="001D679A" w:rsidRPr="008730B6">
        <w:rPr>
          <w:sz w:val="20"/>
          <w:szCs w:val="20"/>
        </w:rPr>
        <w:t xml:space="preserve"> to recent evidence </w:t>
      </w:r>
      <w:r w:rsidR="00102745" w:rsidRPr="008730B6">
        <w:rPr>
          <w:sz w:val="20"/>
          <w:szCs w:val="20"/>
        </w:rPr>
        <w:t xml:space="preserve">showing </w:t>
      </w:r>
      <w:r w:rsidR="00B86684" w:rsidRPr="008730B6">
        <w:rPr>
          <w:sz w:val="20"/>
          <w:szCs w:val="20"/>
        </w:rPr>
        <w:t>that</w:t>
      </w:r>
      <w:r w:rsidR="009A489D" w:rsidRPr="008730B6">
        <w:rPr>
          <w:sz w:val="20"/>
          <w:szCs w:val="20"/>
        </w:rPr>
        <w:t xml:space="preserve"> </w:t>
      </w:r>
      <w:r w:rsidR="001D679A" w:rsidRPr="008730B6">
        <w:rPr>
          <w:sz w:val="20"/>
          <w:szCs w:val="20"/>
        </w:rPr>
        <w:t>single-attribute measures of residential food environment</w:t>
      </w:r>
      <w:r w:rsidR="00B3093C" w:rsidRPr="008730B6">
        <w:rPr>
          <w:sz w:val="20"/>
          <w:szCs w:val="20"/>
        </w:rPr>
        <w:t>s</w:t>
      </w:r>
      <w:r w:rsidR="001D679A" w:rsidRPr="008730B6">
        <w:rPr>
          <w:sz w:val="20"/>
          <w:szCs w:val="20"/>
        </w:rPr>
        <w:t xml:space="preserve"> are insufficient to characterise the </w:t>
      </w:r>
      <w:r w:rsidR="0057053A" w:rsidRPr="008730B6">
        <w:rPr>
          <w:sz w:val="20"/>
          <w:szCs w:val="20"/>
        </w:rPr>
        <w:t>environment</w:t>
      </w:r>
      <w:r w:rsidR="009A489D" w:rsidRPr="008730B6">
        <w:rPr>
          <w:sz w:val="20"/>
          <w:szCs w:val="20"/>
        </w:rPr>
        <w:t xml:space="preserve"> where people make their food-related </w:t>
      </w:r>
      <w:r w:rsidR="001D679A" w:rsidRPr="008730B6">
        <w:rPr>
          <w:sz w:val="20"/>
          <w:szCs w:val="20"/>
        </w:rPr>
        <w:t>decisions</w:t>
      </w:r>
      <w:r w:rsidR="00102745" w:rsidRPr="008730B6">
        <w:rPr>
          <w:sz w:val="20"/>
          <w:szCs w:val="20"/>
        </w:rPr>
        <w:t>;</w:t>
      </w:r>
      <w:r w:rsidR="00B86684" w:rsidRPr="008730B6">
        <w:rPr>
          <w:sz w:val="20"/>
          <w:szCs w:val="20"/>
        </w:rPr>
        <w:t xml:space="preserve"> all food outlets cluster together to some extent</w:t>
      </w:r>
      <w:r w:rsidR="00337445" w:rsidRPr="008730B6">
        <w:rPr>
          <w:sz w:val="20"/>
          <w:szCs w:val="20"/>
        </w:rPr>
        <w:t xml:space="preserve"> (see Table 1)</w:t>
      </w:r>
      <w:r w:rsidR="00B86684" w:rsidRPr="008730B6">
        <w:rPr>
          <w:sz w:val="20"/>
          <w:szCs w:val="20"/>
        </w:rPr>
        <w:t xml:space="preserve"> </w:t>
      </w:r>
      <w:r w:rsidR="002E6461"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2E6461" w:rsidRPr="008730B6">
        <w:rPr>
          <w:sz w:val="20"/>
          <w:szCs w:val="20"/>
        </w:rPr>
      </w:r>
      <w:r w:rsidR="002E6461" w:rsidRPr="008730B6">
        <w:rPr>
          <w:sz w:val="20"/>
          <w:szCs w:val="20"/>
        </w:rPr>
        <w:fldChar w:fldCharType="separate"/>
      </w:r>
      <w:r w:rsidR="00375079" w:rsidRPr="008730B6">
        <w:rPr>
          <w:noProof/>
          <w:sz w:val="20"/>
          <w:szCs w:val="20"/>
        </w:rPr>
        <w:t>(18)</w:t>
      </w:r>
      <w:r w:rsidR="002E6461" w:rsidRPr="008730B6">
        <w:rPr>
          <w:sz w:val="20"/>
          <w:szCs w:val="20"/>
        </w:rPr>
        <w:fldChar w:fldCharType="end"/>
      </w:r>
      <w:r w:rsidR="001D679A" w:rsidRPr="008730B6">
        <w:rPr>
          <w:sz w:val="20"/>
          <w:szCs w:val="20"/>
        </w:rPr>
        <w:t xml:space="preserve">. </w:t>
      </w:r>
      <w:r w:rsidR="0057053A" w:rsidRPr="008730B6">
        <w:rPr>
          <w:sz w:val="20"/>
          <w:szCs w:val="20"/>
        </w:rPr>
        <w:t>Indeed, recent e</w:t>
      </w:r>
      <w:r w:rsidR="009A489D" w:rsidRPr="008730B6">
        <w:rPr>
          <w:sz w:val="20"/>
          <w:szCs w:val="20"/>
        </w:rPr>
        <w:t xml:space="preserve">vidence from New Zealand </w:t>
      </w:r>
      <w:r w:rsidR="00235FA0" w:rsidRPr="008730B6">
        <w:rPr>
          <w:sz w:val="20"/>
          <w:szCs w:val="20"/>
        </w:rPr>
        <w:t>which focused on a more holistic picture of the food environment</w:t>
      </w:r>
      <w:r w:rsidR="00F16EE2" w:rsidRPr="008730B6">
        <w:rPr>
          <w:sz w:val="20"/>
          <w:szCs w:val="20"/>
        </w:rPr>
        <w:t xml:space="preserve"> by using an</w:t>
      </w:r>
      <w:r w:rsidR="00237D8A" w:rsidRPr="008730B6">
        <w:rPr>
          <w:sz w:val="20"/>
          <w:szCs w:val="20"/>
        </w:rPr>
        <w:t xml:space="preserve"> enhanced two</w:t>
      </w:r>
      <w:r w:rsidR="00237D8A" w:rsidRPr="008730B6">
        <w:rPr>
          <w:rFonts w:ascii="Cambria Math" w:hAnsi="Cambria Math" w:cs="Cambria Math"/>
          <w:sz w:val="20"/>
          <w:szCs w:val="20"/>
        </w:rPr>
        <w:t>‐</w:t>
      </w:r>
      <w:r w:rsidR="00237D8A" w:rsidRPr="008730B6">
        <w:rPr>
          <w:sz w:val="20"/>
          <w:szCs w:val="20"/>
        </w:rPr>
        <w:t>step floating catchment area model of spatial accessibility</w:t>
      </w:r>
      <w:r w:rsidR="00F16EE2" w:rsidRPr="008730B6">
        <w:rPr>
          <w:sz w:val="20"/>
          <w:szCs w:val="20"/>
        </w:rPr>
        <w:t xml:space="preserve">, </w:t>
      </w:r>
      <w:r w:rsidR="0057053A" w:rsidRPr="008730B6">
        <w:rPr>
          <w:sz w:val="20"/>
          <w:szCs w:val="20"/>
        </w:rPr>
        <w:t>found an</w:t>
      </w:r>
      <w:r w:rsidR="009A489D" w:rsidRPr="008730B6">
        <w:rPr>
          <w:sz w:val="20"/>
          <w:szCs w:val="20"/>
        </w:rPr>
        <w:t xml:space="preserve"> increased </w:t>
      </w:r>
      <w:r w:rsidR="00192B77" w:rsidRPr="008730B6">
        <w:rPr>
          <w:sz w:val="20"/>
          <w:szCs w:val="20"/>
        </w:rPr>
        <w:t xml:space="preserve">exposure </w:t>
      </w:r>
      <w:r w:rsidR="009A489D" w:rsidRPr="008730B6">
        <w:rPr>
          <w:sz w:val="20"/>
          <w:szCs w:val="20"/>
        </w:rPr>
        <w:t xml:space="preserve">to all types of food retailers in deprived areas </w:t>
      </w:r>
      <w:r w:rsidR="009A489D" w:rsidRPr="008730B6">
        <w:rPr>
          <w:sz w:val="20"/>
          <w:szCs w:val="20"/>
        </w:rPr>
        <w:fldChar w:fldCharType="begin"/>
      </w:r>
      <w:r w:rsidR="0069136A" w:rsidRPr="008730B6">
        <w:rPr>
          <w:sz w:val="20"/>
          <w:szCs w:val="20"/>
        </w:rPr>
        <w:instrText xml:space="preserve"> ADDIN EN.CITE &lt;EndNote&gt;&lt;Cite&gt;&lt;Author&gt;Wiki&lt;/Author&gt;&lt;Year&gt;2018&lt;/Year&gt;&lt;RecNum&gt;5275&lt;/RecNum&gt;&lt;DisplayText&gt;(53)&lt;/DisplayText&gt;&lt;record&gt;&lt;rec-number&gt;5275&lt;/rec-number&gt;&lt;foreign-keys&gt;&lt;key app="EN" db-id="s22vp0ft6vswpcep5ve5t95g5r29dxfvp25a" timestamp="1542063789"&gt;5275&lt;/key&gt;&lt;/foreign-keys&gt;&lt;ref-type name="Journal Article"&gt;17&lt;/ref-type&gt;&lt;contributors&gt;&lt;authors&gt;&lt;author&gt;Wiki, Jesse&lt;/author&gt;&lt;author&gt;Kingham, Simon&lt;/author&gt;&lt;author&gt;Campbell, Malcolm&lt;/author&gt;&lt;/authors&gt;&lt;/contributors&gt;&lt;titles&gt;&lt;title&gt;Accessibility to food retailers and socio-economic deprivation in urban New Zealand&lt;/title&gt;&lt;secondary-title&gt;New Zealand Geographer&lt;/secondary-title&gt;&lt;/titles&gt;&lt;periodical&gt;&lt;full-title&gt;New Zealand Geographer&lt;/full-title&gt;&lt;/periodical&gt;&lt;volume&gt;0&lt;/volume&gt;&lt;number&gt;0&lt;/number&gt;&lt;keywords&gt;&lt;keyword&gt;food retailer&lt;/keyword&gt;&lt;keyword&gt;geographic information system&lt;/keyword&gt;&lt;keyword&gt;socio-economic deprivation&lt;/keyword&gt;&lt;keyword&gt;spatial accessibility&lt;/keyword&gt;&lt;/keywords&gt;&lt;dates&gt;&lt;year&gt;2018&lt;/year&gt;&lt;/dates&gt;&lt;publisher&gt;John Wiley &amp;amp; Sons, Ltd&lt;/publisher&gt;&lt;isbn&gt;0028-8144&lt;/isbn&gt;&lt;urls&gt;&lt;related-urls&gt;&lt;url&gt;https://doi.org/10.1111/nzg.12201&lt;/url&gt;&lt;/related-urls&gt;&lt;/urls&gt;&lt;electronic-resource-num&gt;10.1111/nzg.12201&lt;/electronic-resource-num&gt;&lt;access-date&gt;2018/11/12&lt;/access-date&gt;&lt;/record&gt;&lt;/Cite&gt;&lt;/EndNote&gt;</w:instrText>
      </w:r>
      <w:r w:rsidR="009A489D" w:rsidRPr="008730B6">
        <w:rPr>
          <w:sz w:val="20"/>
          <w:szCs w:val="20"/>
        </w:rPr>
        <w:fldChar w:fldCharType="separate"/>
      </w:r>
      <w:r w:rsidR="0069136A" w:rsidRPr="008730B6">
        <w:rPr>
          <w:noProof/>
          <w:sz w:val="20"/>
          <w:szCs w:val="20"/>
        </w:rPr>
        <w:t>(53)</w:t>
      </w:r>
      <w:r w:rsidR="009A489D" w:rsidRPr="008730B6">
        <w:rPr>
          <w:sz w:val="20"/>
          <w:szCs w:val="20"/>
        </w:rPr>
        <w:fldChar w:fldCharType="end"/>
      </w:r>
      <w:r w:rsidR="009A489D" w:rsidRPr="008730B6">
        <w:rPr>
          <w:sz w:val="20"/>
          <w:szCs w:val="20"/>
        </w:rPr>
        <w:t>.</w:t>
      </w:r>
      <w:r w:rsidR="00235FA0" w:rsidRPr="008730B6">
        <w:rPr>
          <w:sz w:val="20"/>
          <w:szCs w:val="20"/>
        </w:rPr>
        <w:t xml:space="preserve"> </w:t>
      </w:r>
      <w:r w:rsidR="00B3093C" w:rsidRPr="008730B6">
        <w:rPr>
          <w:sz w:val="20"/>
          <w:szCs w:val="20"/>
        </w:rPr>
        <w:t xml:space="preserve">In </w:t>
      </w:r>
      <w:r w:rsidR="009D756F" w:rsidRPr="008730B6">
        <w:rPr>
          <w:sz w:val="20"/>
          <w:szCs w:val="20"/>
        </w:rPr>
        <w:t>our</w:t>
      </w:r>
      <w:r w:rsidR="00B3093C" w:rsidRPr="008730B6">
        <w:rPr>
          <w:sz w:val="20"/>
          <w:szCs w:val="20"/>
        </w:rPr>
        <w:t xml:space="preserve"> study, </w:t>
      </w:r>
      <w:r w:rsidR="009A489D" w:rsidRPr="008730B6">
        <w:rPr>
          <w:sz w:val="20"/>
          <w:szCs w:val="20"/>
        </w:rPr>
        <w:t xml:space="preserve">the number of food outlets that clustered together </w:t>
      </w:r>
      <w:r w:rsidR="00AD6641" w:rsidRPr="008730B6">
        <w:rPr>
          <w:sz w:val="20"/>
          <w:szCs w:val="20"/>
        </w:rPr>
        <w:t xml:space="preserve">closely </w:t>
      </w:r>
      <w:r w:rsidR="009A489D" w:rsidRPr="008730B6">
        <w:rPr>
          <w:sz w:val="20"/>
          <w:szCs w:val="20"/>
        </w:rPr>
        <w:t xml:space="preserve">aligned </w:t>
      </w:r>
      <w:r w:rsidR="00AD6641" w:rsidRPr="008730B6">
        <w:rPr>
          <w:sz w:val="20"/>
          <w:szCs w:val="20"/>
        </w:rPr>
        <w:t>with population density</w:t>
      </w:r>
      <w:r w:rsidR="009A489D" w:rsidRPr="008730B6">
        <w:rPr>
          <w:sz w:val="20"/>
          <w:szCs w:val="20"/>
        </w:rPr>
        <w:t xml:space="preserve">. It is plausible that components of the food environment operate in </w:t>
      </w:r>
      <w:r w:rsidR="00102745" w:rsidRPr="008730B6">
        <w:rPr>
          <w:sz w:val="20"/>
          <w:szCs w:val="20"/>
        </w:rPr>
        <w:t>concert</w:t>
      </w:r>
      <w:r w:rsidR="009A489D" w:rsidRPr="008730B6">
        <w:rPr>
          <w:sz w:val="20"/>
          <w:szCs w:val="20"/>
        </w:rPr>
        <w:t xml:space="preserve"> and therefore </w:t>
      </w:r>
      <w:r w:rsidR="00102745" w:rsidRPr="008730B6">
        <w:rPr>
          <w:sz w:val="20"/>
          <w:szCs w:val="20"/>
        </w:rPr>
        <w:t>s</w:t>
      </w:r>
      <w:r w:rsidR="009A489D" w:rsidRPr="008730B6">
        <w:rPr>
          <w:sz w:val="20"/>
          <w:szCs w:val="20"/>
        </w:rPr>
        <w:t xml:space="preserve">hould </w:t>
      </w:r>
      <w:r w:rsidR="00102745" w:rsidRPr="008730B6">
        <w:rPr>
          <w:sz w:val="20"/>
          <w:szCs w:val="20"/>
        </w:rPr>
        <w:t>be</w:t>
      </w:r>
      <w:r w:rsidR="009A489D" w:rsidRPr="008730B6">
        <w:rPr>
          <w:sz w:val="20"/>
          <w:szCs w:val="20"/>
        </w:rPr>
        <w:t xml:space="preserve"> model</w:t>
      </w:r>
      <w:r w:rsidR="00102745" w:rsidRPr="008730B6">
        <w:rPr>
          <w:sz w:val="20"/>
          <w:szCs w:val="20"/>
        </w:rPr>
        <w:t>led in this way</w:t>
      </w:r>
      <w:r w:rsidR="009A489D" w:rsidRPr="008730B6">
        <w:rPr>
          <w:sz w:val="20"/>
          <w:szCs w:val="20"/>
        </w:rPr>
        <w:t xml:space="preserve">. </w:t>
      </w:r>
    </w:p>
    <w:p w14:paraId="6A82242F" w14:textId="1DB31F5B" w:rsidR="00946883" w:rsidRPr="008730B6" w:rsidRDefault="00946883" w:rsidP="007A34DB">
      <w:pPr>
        <w:spacing w:line="480" w:lineRule="auto"/>
        <w:jc w:val="both"/>
        <w:rPr>
          <w:sz w:val="20"/>
          <w:szCs w:val="20"/>
        </w:rPr>
      </w:pPr>
    </w:p>
    <w:p w14:paraId="16B3937C" w14:textId="4C47AEA6" w:rsidR="009A489D" w:rsidRPr="008730B6" w:rsidRDefault="009A489D" w:rsidP="007A34DB">
      <w:pPr>
        <w:spacing w:line="480" w:lineRule="auto"/>
        <w:jc w:val="both"/>
        <w:rPr>
          <w:sz w:val="20"/>
          <w:szCs w:val="20"/>
        </w:rPr>
      </w:pPr>
      <w:r w:rsidRPr="008730B6">
        <w:rPr>
          <w:sz w:val="20"/>
          <w:szCs w:val="20"/>
        </w:rPr>
        <w:t xml:space="preserve">Internationally, research </w:t>
      </w:r>
      <w:r w:rsidR="008339C1" w:rsidRPr="008730B6">
        <w:rPr>
          <w:sz w:val="20"/>
          <w:szCs w:val="20"/>
        </w:rPr>
        <w:t xml:space="preserve">has demonstrated </w:t>
      </w:r>
      <w:r w:rsidRPr="008730B6">
        <w:rPr>
          <w:sz w:val="20"/>
          <w:szCs w:val="20"/>
        </w:rPr>
        <w:t xml:space="preserve">that an unfavourable </w:t>
      </w:r>
      <w:r w:rsidR="00237D8A" w:rsidRPr="008730B6">
        <w:rPr>
          <w:sz w:val="20"/>
          <w:szCs w:val="20"/>
        </w:rPr>
        <w:t>exposure to</w:t>
      </w:r>
      <w:r w:rsidRPr="008730B6">
        <w:rPr>
          <w:sz w:val="20"/>
          <w:szCs w:val="20"/>
        </w:rPr>
        <w:t xml:space="preserve"> food outlets </w:t>
      </w:r>
      <w:r w:rsidR="00102745" w:rsidRPr="008730B6">
        <w:rPr>
          <w:sz w:val="20"/>
          <w:szCs w:val="20"/>
        </w:rPr>
        <w:t xml:space="preserve">- </w:t>
      </w:r>
      <w:r w:rsidRPr="008730B6">
        <w:rPr>
          <w:sz w:val="20"/>
          <w:szCs w:val="20"/>
        </w:rPr>
        <w:t>for instance</w:t>
      </w:r>
      <w:r w:rsidR="005E6302" w:rsidRPr="008730B6">
        <w:rPr>
          <w:sz w:val="20"/>
          <w:szCs w:val="20"/>
        </w:rPr>
        <w:t>,</w:t>
      </w:r>
      <w:r w:rsidRPr="008730B6">
        <w:rPr>
          <w:sz w:val="20"/>
          <w:szCs w:val="20"/>
        </w:rPr>
        <w:t xml:space="preserve"> a high </w:t>
      </w:r>
      <w:r w:rsidR="00237D8A" w:rsidRPr="008730B6">
        <w:rPr>
          <w:sz w:val="20"/>
          <w:szCs w:val="20"/>
        </w:rPr>
        <w:t xml:space="preserve">exposure </w:t>
      </w:r>
      <w:r w:rsidRPr="008730B6">
        <w:rPr>
          <w:sz w:val="20"/>
          <w:szCs w:val="20"/>
        </w:rPr>
        <w:t>of fast-food outlets</w:t>
      </w:r>
      <w:r w:rsidR="00102745" w:rsidRPr="008730B6">
        <w:rPr>
          <w:sz w:val="20"/>
          <w:szCs w:val="20"/>
        </w:rPr>
        <w:t xml:space="preserve"> -</w:t>
      </w:r>
      <w:r w:rsidRPr="008730B6">
        <w:rPr>
          <w:sz w:val="20"/>
          <w:szCs w:val="20"/>
        </w:rPr>
        <w:t xml:space="preserve"> may result in adverse weight-related outcomes </w:t>
      </w:r>
      <w:r w:rsidRPr="008730B6">
        <w:rPr>
          <w:sz w:val="20"/>
          <w:szCs w:val="20"/>
        </w:rPr>
        <w:fldChar w:fldCharType="begin">
          <w:fldData xml:space="preserve">PEVuZE5vdGU+PENpdGU+PEF1dGhvcj5Db2JiPC9BdXRob3I+PFllYXI+MjAxNTwvWWVhcj48UmVj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PEVuZE5vdGU+PENpdGU+PEF1dGhvcj5Db2JiPC9BdXRob3I+PFllYXI+MjAxNTwvWWVhcj48UmVj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Pr="008730B6">
        <w:rPr>
          <w:sz w:val="20"/>
          <w:szCs w:val="20"/>
        </w:rPr>
      </w:r>
      <w:r w:rsidRPr="008730B6">
        <w:rPr>
          <w:sz w:val="20"/>
          <w:szCs w:val="20"/>
        </w:rPr>
        <w:fldChar w:fldCharType="separate"/>
      </w:r>
      <w:r w:rsidR="0069136A" w:rsidRPr="008730B6">
        <w:rPr>
          <w:noProof/>
          <w:sz w:val="20"/>
          <w:szCs w:val="20"/>
        </w:rPr>
        <w:t>(12, 54)</w:t>
      </w:r>
      <w:r w:rsidRPr="008730B6">
        <w:rPr>
          <w:sz w:val="20"/>
          <w:szCs w:val="20"/>
        </w:rPr>
        <w:fldChar w:fldCharType="end"/>
      </w:r>
      <w:r w:rsidRPr="008730B6">
        <w:rPr>
          <w:sz w:val="20"/>
          <w:szCs w:val="20"/>
        </w:rPr>
        <w:t xml:space="preserve">. </w:t>
      </w:r>
      <w:r w:rsidR="00235FA0" w:rsidRPr="008730B6">
        <w:rPr>
          <w:sz w:val="20"/>
          <w:szCs w:val="20"/>
        </w:rPr>
        <w:t>P</w:t>
      </w:r>
      <w:r w:rsidR="008339C1" w:rsidRPr="008730B6">
        <w:rPr>
          <w:sz w:val="20"/>
          <w:szCs w:val="20"/>
        </w:rPr>
        <w:t>olicy has begun to act upon this evidence</w:t>
      </w:r>
      <w:r w:rsidRPr="008730B6">
        <w:rPr>
          <w:sz w:val="20"/>
          <w:szCs w:val="20"/>
        </w:rPr>
        <w:t xml:space="preserve">, </w:t>
      </w:r>
      <w:r w:rsidR="00235FA0" w:rsidRPr="008730B6">
        <w:rPr>
          <w:sz w:val="20"/>
          <w:szCs w:val="20"/>
        </w:rPr>
        <w:t>for instance</w:t>
      </w:r>
      <w:r w:rsidR="008A4128" w:rsidRPr="008730B6">
        <w:rPr>
          <w:sz w:val="20"/>
          <w:szCs w:val="20"/>
        </w:rPr>
        <w:t xml:space="preserve"> in the UK, 50.5% of 325 local government areas had a policy specifically regulating proliferation of takeaways through urban planning. </w:t>
      </w:r>
      <w:r w:rsidR="008A4128" w:rsidRPr="008730B6">
        <w:rPr>
          <w:sz w:val="20"/>
          <w:szCs w:val="20"/>
        </w:rPr>
        <w:fldChar w:fldCharType="begin"/>
      </w:r>
      <w:r w:rsidR="0069136A" w:rsidRPr="008730B6">
        <w:rPr>
          <w:sz w:val="20"/>
          <w:szCs w:val="20"/>
        </w:rPr>
        <w:instrText xml:space="preserve"> ADDIN EN.CITE &lt;EndNote&gt;&lt;Cite&gt;&lt;Author&gt;Keeble&lt;/Author&gt;&lt;Year&gt;2019&lt;/Year&gt;&lt;RecNum&gt;5370&lt;/RecNum&gt;&lt;DisplayText&gt;(55)&lt;/DisplayText&gt;&lt;record&gt;&lt;rec-number&gt;5370&lt;/rec-number&gt;&lt;foreign-keys&gt;&lt;key app="EN" db-id="s22vp0ft6vswpcep5ve5t95g5r29dxfvp25a" timestamp="1563424339"&gt;5370&lt;/key&gt;&lt;/foreign-keys&gt;&lt;ref-type name="Journal Article"&gt;17&lt;/ref-type&gt;&lt;contributors&gt;&lt;authors&gt;&lt;author&gt;Keeble, Matthew&lt;/author&gt;&lt;author&gt;Burgoine, Thomas&lt;/author&gt;&lt;author&gt;White, Martin&lt;/author&gt;&lt;author&gt;Summerbell, Carolyn&lt;/author&gt;&lt;author&gt;Cummins, Steven&lt;/author&gt;&lt;author&gt;Adams, Jean&lt;/author&gt;&lt;/authors&gt;&lt;/contributors&gt;&lt;titles&gt;&lt;title&gt;How does local government use the planning system to regulate hot food takeaway outlets? A census of current practice in England using document review&lt;/title&gt;&lt;secondary-title&gt;Health &amp;amp; Place&lt;/secondary-title&gt;&lt;/titles&gt;&lt;periodical&gt;&lt;full-title&gt;Health Place&lt;/full-title&gt;&lt;abbr-1&gt;Health &amp;amp; place&lt;/abbr-1&gt;&lt;/periodical&gt;&lt;pages&gt;171-178&lt;/pages&gt;&lt;volume&gt;57&lt;/volume&gt;&lt;keywords&gt;&lt;keyword&gt;Takeaway food outlet&lt;/keyword&gt;&lt;keyword&gt;Fast food&lt;/keyword&gt;&lt;keyword&gt;Food environment&lt;/keyword&gt;&lt;keyword&gt;Urban planning&lt;/keyword&gt;&lt;keyword&gt;Diet&lt;/keyword&gt;&lt;/keywords&gt;&lt;dates&gt;&lt;year&gt;2019&lt;/year&gt;&lt;pub-dates&gt;&lt;date&gt;2019/05/01/&lt;/date&gt;&lt;/pub-dates&gt;&lt;/dates&gt;&lt;isbn&gt;1353-8292&lt;/isbn&gt;&lt;urls&gt;&lt;related-urls&gt;&lt;url&gt;http://www.sciencedirect.com/science/article/pii/S1353829218310414&lt;/url&gt;&lt;/related-urls&gt;&lt;/urls&gt;&lt;electronic-resource-num&gt;https://doi.org/10.1016/j.healthplace.2019.03.010&lt;/electronic-resource-num&gt;&lt;/record&gt;&lt;/Cite&gt;&lt;/EndNote&gt;</w:instrText>
      </w:r>
      <w:r w:rsidR="008A4128" w:rsidRPr="008730B6">
        <w:rPr>
          <w:sz w:val="20"/>
          <w:szCs w:val="20"/>
        </w:rPr>
        <w:fldChar w:fldCharType="separate"/>
      </w:r>
      <w:r w:rsidR="0069136A" w:rsidRPr="008730B6">
        <w:rPr>
          <w:noProof/>
          <w:sz w:val="20"/>
          <w:szCs w:val="20"/>
        </w:rPr>
        <w:t>(55)</w:t>
      </w:r>
      <w:r w:rsidR="008A4128" w:rsidRPr="008730B6">
        <w:rPr>
          <w:sz w:val="20"/>
          <w:szCs w:val="20"/>
        </w:rPr>
        <w:fldChar w:fldCharType="end"/>
      </w:r>
      <w:r w:rsidR="00235FA0" w:rsidRPr="008730B6">
        <w:rPr>
          <w:sz w:val="20"/>
          <w:szCs w:val="20"/>
        </w:rPr>
        <w:t xml:space="preserve">. However, </w:t>
      </w:r>
      <w:r w:rsidR="008339C1" w:rsidRPr="008730B6">
        <w:rPr>
          <w:sz w:val="20"/>
          <w:szCs w:val="20"/>
        </w:rPr>
        <w:t xml:space="preserve">it is important to note that </w:t>
      </w:r>
      <w:r w:rsidR="004627FE" w:rsidRPr="008730B6">
        <w:rPr>
          <w:sz w:val="20"/>
          <w:szCs w:val="20"/>
        </w:rPr>
        <w:t xml:space="preserve">a greater </w:t>
      </w:r>
      <w:r w:rsidR="008339C1" w:rsidRPr="008730B6">
        <w:rPr>
          <w:sz w:val="20"/>
          <w:szCs w:val="20"/>
        </w:rPr>
        <w:t xml:space="preserve">number of studies have shown null associations </w:t>
      </w:r>
      <w:r w:rsidRPr="008730B6">
        <w:rPr>
          <w:sz w:val="20"/>
          <w:szCs w:val="20"/>
        </w:rPr>
        <w:fldChar w:fldCharType="begin">
          <w:fldData xml:space="preserve">PEVuZE5vdGU+PENpdGU+PEF1dGhvcj5CbG9jazwvQXV0aG9yPjxZZWFyPjIwMTE8L1llYXI+PFJl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YmJyLTE+PC9hbHQtcGVyaW9kaWNhbD48cGFnZXM+MTE2Mi03MDwvcGFnZXM+PHZvbHVtZT4xNzE8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PEVuZE5vdGU+PENpdGU+PEF1dGhvcj5CbG9jazwvQXV0aG9yPjxZZWFyPjIwMTE8L1llYXI+PFJl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YmJyLTE+PC9hbHQtcGVyaW9kaWNhbD48cGFnZXM+MTE2Mi03MDwvcGFnZXM+PHZvbHVtZT4xNzE8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Pr="008730B6">
        <w:rPr>
          <w:sz w:val="20"/>
          <w:szCs w:val="20"/>
        </w:rPr>
      </w:r>
      <w:r w:rsidRPr="008730B6">
        <w:rPr>
          <w:sz w:val="20"/>
          <w:szCs w:val="20"/>
        </w:rPr>
        <w:fldChar w:fldCharType="separate"/>
      </w:r>
      <w:r w:rsidR="0069136A" w:rsidRPr="008730B6">
        <w:rPr>
          <w:noProof/>
          <w:sz w:val="20"/>
          <w:szCs w:val="20"/>
        </w:rPr>
        <w:t>(26, 39, 40, 56)</w:t>
      </w:r>
      <w:r w:rsidRPr="008730B6">
        <w:rPr>
          <w:sz w:val="20"/>
          <w:szCs w:val="20"/>
        </w:rPr>
        <w:fldChar w:fldCharType="end"/>
      </w:r>
      <w:r w:rsidRPr="008730B6">
        <w:rPr>
          <w:sz w:val="20"/>
          <w:szCs w:val="20"/>
        </w:rPr>
        <w:t xml:space="preserve">. </w:t>
      </w:r>
      <w:r w:rsidR="009B0295" w:rsidRPr="008730B6">
        <w:rPr>
          <w:sz w:val="20"/>
          <w:szCs w:val="20"/>
        </w:rPr>
        <w:t xml:space="preserve">Our food typologies provide an </w:t>
      </w:r>
      <w:r w:rsidR="00F9632A" w:rsidRPr="008730B6">
        <w:rPr>
          <w:sz w:val="20"/>
          <w:szCs w:val="20"/>
        </w:rPr>
        <w:t xml:space="preserve">initial </w:t>
      </w:r>
      <w:r w:rsidR="009B0295" w:rsidRPr="008730B6">
        <w:rPr>
          <w:sz w:val="20"/>
          <w:szCs w:val="20"/>
        </w:rPr>
        <w:t xml:space="preserve">attempt to better understand the interaction of multiple risk factors </w:t>
      </w:r>
      <w:r w:rsidR="00B3093C" w:rsidRPr="008730B6">
        <w:rPr>
          <w:sz w:val="20"/>
          <w:szCs w:val="20"/>
        </w:rPr>
        <w:t xml:space="preserve">in food environments. </w:t>
      </w:r>
      <w:r w:rsidR="00337445" w:rsidRPr="008730B6">
        <w:rPr>
          <w:sz w:val="20"/>
          <w:szCs w:val="20"/>
        </w:rPr>
        <w:t>We</w:t>
      </w:r>
      <w:r w:rsidRPr="008730B6">
        <w:rPr>
          <w:sz w:val="20"/>
          <w:szCs w:val="20"/>
        </w:rPr>
        <w:t xml:space="preserve"> add to </w:t>
      </w:r>
      <w:r w:rsidR="005E6302" w:rsidRPr="008730B6">
        <w:rPr>
          <w:sz w:val="20"/>
          <w:szCs w:val="20"/>
        </w:rPr>
        <w:t xml:space="preserve">the </w:t>
      </w:r>
      <w:r w:rsidRPr="008730B6">
        <w:rPr>
          <w:sz w:val="20"/>
          <w:szCs w:val="20"/>
        </w:rPr>
        <w:t>mixed evidence</w:t>
      </w:r>
      <w:r w:rsidR="00337445" w:rsidRPr="008730B6">
        <w:rPr>
          <w:sz w:val="20"/>
          <w:szCs w:val="20"/>
        </w:rPr>
        <w:t xml:space="preserve"> base</w:t>
      </w:r>
      <w:r w:rsidRPr="008730B6">
        <w:rPr>
          <w:sz w:val="20"/>
          <w:szCs w:val="20"/>
        </w:rPr>
        <w:t xml:space="preserve"> </w:t>
      </w:r>
      <w:r w:rsidR="00F9632A" w:rsidRPr="008730B6">
        <w:rPr>
          <w:sz w:val="20"/>
          <w:szCs w:val="20"/>
        </w:rPr>
        <w:t xml:space="preserve">because our </w:t>
      </w:r>
      <w:r w:rsidRPr="008730B6">
        <w:rPr>
          <w:sz w:val="20"/>
          <w:szCs w:val="20"/>
        </w:rPr>
        <w:t>food environment types were not associated with change in BMI</w:t>
      </w:r>
      <w:r w:rsidR="00B3093C" w:rsidRPr="008730B6">
        <w:rPr>
          <w:sz w:val="20"/>
          <w:szCs w:val="20"/>
        </w:rPr>
        <w:t xml:space="preserve"> over three years</w:t>
      </w:r>
      <w:r w:rsidRPr="008730B6">
        <w:rPr>
          <w:sz w:val="20"/>
          <w:szCs w:val="20"/>
        </w:rPr>
        <w:t>.</w:t>
      </w:r>
      <w:r w:rsidR="008339C1" w:rsidRPr="008730B6">
        <w:rPr>
          <w:sz w:val="20"/>
          <w:szCs w:val="20"/>
        </w:rPr>
        <w:t xml:space="preserve"> Findings in </w:t>
      </w:r>
      <w:r w:rsidR="00803F7F" w:rsidRPr="008730B6">
        <w:rPr>
          <w:sz w:val="20"/>
          <w:szCs w:val="20"/>
        </w:rPr>
        <w:t xml:space="preserve">our </w:t>
      </w:r>
      <w:r w:rsidR="008339C1" w:rsidRPr="008730B6">
        <w:rPr>
          <w:sz w:val="20"/>
          <w:szCs w:val="20"/>
        </w:rPr>
        <w:t xml:space="preserve">study mirror </w:t>
      </w:r>
      <w:r w:rsidR="00D6499A" w:rsidRPr="008730B6">
        <w:rPr>
          <w:sz w:val="20"/>
          <w:szCs w:val="20"/>
        </w:rPr>
        <w:t xml:space="preserve">the </w:t>
      </w:r>
      <w:r w:rsidR="004E18AD" w:rsidRPr="008730B6">
        <w:rPr>
          <w:sz w:val="20"/>
          <w:szCs w:val="20"/>
        </w:rPr>
        <w:t>null or very small associations found</w:t>
      </w:r>
      <w:r w:rsidR="005E6302" w:rsidRPr="008730B6">
        <w:rPr>
          <w:sz w:val="20"/>
          <w:szCs w:val="20"/>
        </w:rPr>
        <w:t xml:space="preserve"> </w:t>
      </w:r>
      <w:r w:rsidR="004E18AD" w:rsidRPr="008730B6">
        <w:rPr>
          <w:sz w:val="20"/>
          <w:szCs w:val="20"/>
        </w:rPr>
        <w:t>in other longitudinal studies using longer time series to understand the role of the food environment on changes in BMI (46,47)</w:t>
      </w:r>
      <w:r w:rsidR="003E1E56" w:rsidRPr="008730B6">
        <w:rPr>
          <w:sz w:val="20"/>
          <w:szCs w:val="20"/>
        </w:rPr>
        <w:t>.</w:t>
      </w:r>
      <w:r w:rsidR="005E6302" w:rsidRPr="008730B6">
        <w:rPr>
          <w:sz w:val="20"/>
          <w:szCs w:val="20"/>
        </w:rPr>
        <w:t xml:space="preserve"> </w:t>
      </w:r>
      <w:r w:rsidR="00D04F9E" w:rsidRPr="008730B6">
        <w:rPr>
          <w:sz w:val="20"/>
          <w:szCs w:val="20"/>
        </w:rPr>
        <w:t>O</w:t>
      </w:r>
      <w:r w:rsidR="00803F7F" w:rsidRPr="008730B6">
        <w:rPr>
          <w:sz w:val="20"/>
          <w:szCs w:val="20"/>
        </w:rPr>
        <w:t xml:space="preserve">ur </w:t>
      </w:r>
      <w:r w:rsidR="005E6302" w:rsidRPr="008730B6">
        <w:rPr>
          <w:sz w:val="20"/>
          <w:szCs w:val="20"/>
        </w:rPr>
        <w:t xml:space="preserve">study extends </w:t>
      </w:r>
      <w:r w:rsidR="00B3093C" w:rsidRPr="008730B6">
        <w:rPr>
          <w:sz w:val="20"/>
          <w:szCs w:val="20"/>
        </w:rPr>
        <w:t xml:space="preserve">current evidence by examining </w:t>
      </w:r>
      <w:r w:rsidR="005E6302" w:rsidRPr="008730B6">
        <w:rPr>
          <w:sz w:val="20"/>
          <w:szCs w:val="20"/>
        </w:rPr>
        <w:t xml:space="preserve">differences in this association by </w:t>
      </w:r>
      <w:r w:rsidR="008339C1" w:rsidRPr="008730B6">
        <w:rPr>
          <w:sz w:val="20"/>
          <w:szCs w:val="20"/>
        </w:rPr>
        <w:t>gender</w:t>
      </w:r>
      <w:r w:rsidR="00390843" w:rsidRPr="008730B6">
        <w:rPr>
          <w:sz w:val="20"/>
          <w:szCs w:val="20"/>
        </w:rPr>
        <w:t xml:space="preserve">. However, in contrast to previous evidence which has suggested gender differences may exist in the importance of the local food environment </w:t>
      </w:r>
      <w:r w:rsidR="00390843" w:rsidRPr="008730B6">
        <w:rPr>
          <w:sz w:val="20"/>
          <w:szCs w:val="20"/>
        </w:rPr>
        <w:fldChar w:fldCharType="begin">
          <w:fldData xml:space="preserve">PEVuZE5vdGU+PENpdGU+PEF1dGhvcj5LYW50ZXI8L0F1dGhvcj48WWVhcj4yMDEyPC9ZZWFyPjxS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dC1wZXJpb2RpY2FsPjxwYWdlcz43NTU8L3BhZ2VzPjx2b2x1bWU+MTU8L3ZvbHVtZT48bnVtYmVy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</w:fldData>
        </w:fldChar>
      </w:r>
      <w:r w:rsidR="00390843" w:rsidRPr="008730B6">
        <w:rPr>
          <w:sz w:val="20"/>
          <w:szCs w:val="20"/>
        </w:rPr>
        <w:instrText xml:space="preserve"> ADDIN EN.CITE </w:instrText>
      </w:r>
      <w:r w:rsidR="00390843" w:rsidRPr="008730B6">
        <w:rPr>
          <w:sz w:val="20"/>
          <w:szCs w:val="20"/>
        </w:rPr>
        <w:fldChar w:fldCharType="begin">
          <w:fldData xml:space="preserve">PEVuZE5vdGU+PENpdGU+PEF1dGhvcj5LYW50ZXI8L0F1dGhvcj48WWVhcj4yMDEyPC9ZZWFyPjxS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dC1wZXJpb2RpY2FsPjxwYWdlcz43NTU8L3BhZ2VzPjx2b2x1bWU+MTU8L3ZvbHVtZT48bnVtYmVy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</w:fldData>
        </w:fldChar>
      </w:r>
      <w:r w:rsidR="00390843" w:rsidRPr="008730B6">
        <w:rPr>
          <w:sz w:val="20"/>
          <w:szCs w:val="20"/>
        </w:rPr>
        <w:instrText xml:space="preserve"> ADDIN EN.CITE.DATA </w:instrText>
      </w:r>
      <w:r w:rsidR="00390843" w:rsidRPr="008730B6">
        <w:rPr>
          <w:sz w:val="20"/>
          <w:szCs w:val="20"/>
        </w:rPr>
      </w:r>
      <w:r w:rsidR="00390843" w:rsidRPr="008730B6">
        <w:rPr>
          <w:sz w:val="20"/>
          <w:szCs w:val="20"/>
        </w:rPr>
        <w:fldChar w:fldCharType="end"/>
      </w:r>
      <w:r w:rsidR="00390843" w:rsidRPr="008730B6">
        <w:rPr>
          <w:sz w:val="20"/>
          <w:szCs w:val="20"/>
        </w:rPr>
      </w:r>
      <w:r w:rsidR="00390843" w:rsidRPr="008730B6">
        <w:rPr>
          <w:sz w:val="20"/>
          <w:szCs w:val="20"/>
        </w:rPr>
        <w:fldChar w:fldCharType="separate"/>
      </w:r>
      <w:r w:rsidR="00390843" w:rsidRPr="008730B6">
        <w:rPr>
          <w:noProof/>
          <w:sz w:val="20"/>
          <w:szCs w:val="20"/>
        </w:rPr>
        <w:t>(41-44)</w:t>
      </w:r>
      <w:r w:rsidR="00390843" w:rsidRPr="008730B6">
        <w:rPr>
          <w:sz w:val="20"/>
          <w:szCs w:val="20"/>
        </w:rPr>
        <w:fldChar w:fldCharType="end"/>
      </w:r>
      <w:r w:rsidR="00390843" w:rsidRPr="008730B6">
        <w:rPr>
          <w:sz w:val="20"/>
          <w:szCs w:val="20"/>
        </w:rPr>
        <w:t xml:space="preserve">, </w:t>
      </w:r>
      <w:r w:rsidR="00B3093C" w:rsidRPr="008730B6">
        <w:rPr>
          <w:sz w:val="20"/>
          <w:szCs w:val="20"/>
        </w:rPr>
        <w:t>there was again</w:t>
      </w:r>
      <w:r w:rsidR="00245D3C" w:rsidRPr="008730B6">
        <w:rPr>
          <w:sz w:val="20"/>
          <w:szCs w:val="20"/>
        </w:rPr>
        <w:t>,</w:t>
      </w:r>
      <w:r w:rsidR="00B3093C" w:rsidRPr="008730B6">
        <w:rPr>
          <w:sz w:val="20"/>
          <w:szCs w:val="20"/>
        </w:rPr>
        <w:t xml:space="preserve"> no evidence of any association. These results may reflect</w:t>
      </w:r>
      <w:r w:rsidR="005E6302" w:rsidRPr="008730B6">
        <w:rPr>
          <w:sz w:val="20"/>
          <w:szCs w:val="20"/>
        </w:rPr>
        <w:t xml:space="preserve"> recent evidence </w:t>
      </w:r>
      <w:r w:rsidR="00245D3C" w:rsidRPr="008730B6">
        <w:rPr>
          <w:sz w:val="20"/>
          <w:szCs w:val="20"/>
        </w:rPr>
        <w:t xml:space="preserve">which </w:t>
      </w:r>
      <w:r w:rsidR="00B3093C" w:rsidRPr="008730B6">
        <w:rPr>
          <w:sz w:val="20"/>
          <w:szCs w:val="20"/>
        </w:rPr>
        <w:t>suggest</w:t>
      </w:r>
      <w:r w:rsidR="00245D3C" w:rsidRPr="008730B6">
        <w:rPr>
          <w:sz w:val="20"/>
          <w:szCs w:val="20"/>
        </w:rPr>
        <w:t>ed that</w:t>
      </w:r>
      <w:r w:rsidR="005E6302" w:rsidRPr="008730B6">
        <w:rPr>
          <w:sz w:val="20"/>
          <w:szCs w:val="20"/>
        </w:rPr>
        <w:t xml:space="preserve"> the residential food environment was not a major driver of the socioeconomic differentials in BMI when accounting for how they vary by gender and age </w:t>
      </w:r>
      <w:r w:rsidR="005E6302"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 </w:instrText>
      </w:r>
      <w:r w:rsidR="00375079" w:rsidRPr="008730B6">
        <w:rPr>
          <w:sz w:val="20"/>
          <w:szCs w:val="20"/>
        </w:rPr>
        <w:fldChar w:fldCharType="begin">
          <w:fldData xml:space="preserve">PEVuZE5vdGU+PENpdGU+PEF1dGhvcj5GZW5nPC9BdXRob3I+PFllYXI+MjAxODwvWWVhcj48UmVj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==
</w:fldData>
        </w:fldChar>
      </w:r>
      <w:r w:rsidR="00375079" w:rsidRPr="008730B6">
        <w:rPr>
          <w:sz w:val="20"/>
          <w:szCs w:val="20"/>
        </w:rPr>
        <w:instrText xml:space="preserve"> ADDIN EN.CITE.DATA </w:instrText>
      </w:r>
      <w:r w:rsidR="00375079" w:rsidRPr="008730B6">
        <w:rPr>
          <w:sz w:val="20"/>
          <w:szCs w:val="20"/>
        </w:rPr>
      </w:r>
      <w:r w:rsidR="00375079" w:rsidRPr="008730B6">
        <w:rPr>
          <w:sz w:val="20"/>
          <w:szCs w:val="20"/>
        </w:rPr>
        <w:fldChar w:fldCharType="end"/>
      </w:r>
      <w:r w:rsidR="005E6302" w:rsidRPr="008730B6">
        <w:rPr>
          <w:sz w:val="20"/>
          <w:szCs w:val="20"/>
        </w:rPr>
      </w:r>
      <w:r w:rsidR="005E6302" w:rsidRPr="008730B6">
        <w:rPr>
          <w:sz w:val="20"/>
          <w:szCs w:val="20"/>
        </w:rPr>
        <w:fldChar w:fldCharType="separate"/>
      </w:r>
      <w:r w:rsidR="00375079" w:rsidRPr="008730B6">
        <w:rPr>
          <w:noProof/>
          <w:sz w:val="20"/>
          <w:szCs w:val="20"/>
        </w:rPr>
        <w:t>(18)</w:t>
      </w:r>
      <w:r w:rsidR="005E6302" w:rsidRPr="008730B6">
        <w:rPr>
          <w:sz w:val="20"/>
          <w:szCs w:val="20"/>
        </w:rPr>
        <w:fldChar w:fldCharType="end"/>
      </w:r>
      <w:r w:rsidR="005E6302" w:rsidRPr="008730B6">
        <w:rPr>
          <w:sz w:val="20"/>
          <w:szCs w:val="20"/>
        </w:rPr>
        <w:t>.</w:t>
      </w:r>
      <w:r w:rsidR="00B3093C" w:rsidRPr="008730B6">
        <w:rPr>
          <w:sz w:val="20"/>
          <w:szCs w:val="20"/>
        </w:rPr>
        <w:t xml:space="preserve"> Equally, while we extend evidence by considering food environment types, these inconsistencies may be due to the </w:t>
      </w:r>
      <w:r w:rsidR="00F9632A" w:rsidRPr="008730B6">
        <w:rPr>
          <w:sz w:val="20"/>
          <w:szCs w:val="20"/>
        </w:rPr>
        <w:t xml:space="preserve">overly </w:t>
      </w:r>
      <w:r w:rsidR="00B3093C" w:rsidRPr="008730B6">
        <w:rPr>
          <w:sz w:val="20"/>
          <w:szCs w:val="20"/>
        </w:rPr>
        <w:t xml:space="preserve">simplistic measure of </w:t>
      </w:r>
      <w:r w:rsidR="000449F2" w:rsidRPr="008730B6">
        <w:rPr>
          <w:sz w:val="20"/>
          <w:szCs w:val="20"/>
        </w:rPr>
        <w:t>the</w:t>
      </w:r>
      <w:r w:rsidR="00B3093C" w:rsidRPr="008730B6">
        <w:rPr>
          <w:sz w:val="20"/>
          <w:szCs w:val="20"/>
        </w:rPr>
        <w:t xml:space="preserve"> food environment employed</w:t>
      </w:r>
      <w:r w:rsidR="00245D3C" w:rsidRPr="008730B6">
        <w:rPr>
          <w:sz w:val="20"/>
          <w:szCs w:val="20"/>
        </w:rPr>
        <w:t xml:space="preserve"> </w:t>
      </w:r>
      <w:r w:rsidR="000449F2" w:rsidRPr="008730B6">
        <w:rPr>
          <w:sz w:val="20"/>
          <w:szCs w:val="20"/>
        </w:rPr>
        <w:t xml:space="preserve">which did </w:t>
      </w:r>
      <w:r w:rsidR="00245D3C" w:rsidRPr="008730B6">
        <w:rPr>
          <w:sz w:val="20"/>
          <w:szCs w:val="20"/>
        </w:rPr>
        <w:t>not account for factors such as price or actual use</w:t>
      </w:r>
      <w:r w:rsidR="00B3093C" w:rsidRPr="008730B6">
        <w:rPr>
          <w:sz w:val="20"/>
          <w:szCs w:val="20"/>
        </w:rPr>
        <w:t xml:space="preserve">. </w:t>
      </w:r>
      <w:r w:rsidR="005E6302" w:rsidRPr="008730B6">
        <w:rPr>
          <w:sz w:val="20"/>
          <w:szCs w:val="20"/>
        </w:rPr>
        <w:t xml:space="preserve">  </w:t>
      </w:r>
      <w:r w:rsidR="008339C1" w:rsidRPr="008730B6">
        <w:rPr>
          <w:sz w:val="20"/>
          <w:szCs w:val="20"/>
        </w:rPr>
        <w:t xml:space="preserve"> </w:t>
      </w:r>
    </w:p>
    <w:p w14:paraId="2C84E92D" w14:textId="77777777" w:rsidR="002E6461" w:rsidRPr="008730B6" w:rsidRDefault="002E6461" w:rsidP="007A34DB">
      <w:pPr>
        <w:spacing w:line="480" w:lineRule="auto"/>
        <w:jc w:val="both"/>
        <w:rPr>
          <w:sz w:val="20"/>
          <w:szCs w:val="20"/>
        </w:rPr>
      </w:pPr>
    </w:p>
    <w:p w14:paraId="65B682B9" w14:textId="35C70505" w:rsidR="00B8673C" w:rsidRPr="008730B6" w:rsidRDefault="002E6461" w:rsidP="007A34DB">
      <w:pPr>
        <w:spacing w:line="480" w:lineRule="auto"/>
        <w:jc w:val="both"/>
        <w:rPr>
          <w:sz w:val="20"/>
          <w:szCs w:val="20"/>
        </w:rPr>
      </w:pPr>
      <w:r w:rsidRPr="008730B6">
        <w:rPr>
          <w:sz w:val="20"/>
          <w:szCs w:val="20"/>
        </w:rPr>
        <w:t>While o</w:t>
      </w:r>
      <w:r w:rsidR="005E6302" w:rsidRPr="008730B6">
        <w:rPr>
          <w:sz w:val="20"/>
          <w:szCs w:val="20"/>
        </w:rPr>
        <w:t xml:space="preserve">ur study </w:t>
      </w:r>
      <w:r w:rsidRPr="008730B6">
        <w:rPr>
          <w:sz w:val="20"/>
          <w:szCs w:val="20"/>
        </w:rPr>
        <w:t xml:space="preserve">provides an important addition to evidence </w:t>
      </w:r>
      <w:r w:rsidR="00364B08" w:rsidRPr="008730B6">
        <w:rPr>
          <w:sz w:val="20"/>
          <w:szCs w:val="20"/>
        </w:rPr>
        <w:fldChar w:fldCharType="begin"/>
      </w:r>
      <w:r w:rsidR="0069136A" w:rsidRPr="008730B6">
        <w:rPr>
          <w:sz w:val="20"/>
          <w:szCs w:val="20"/>
        </w:rPr>
        <w:instrText xml:space="preserve"> ADDIN EN.CITE &lt;EndNote&gt;&lt;Cite&gt;&lt;Author&gt;Green&lt;/Author&gt;&lt;Year&gt;2018&lt;/Year&gt;&lt;RecNum&gt;5248&lt;/RecNum&gt;&lt;DisplayText&gt;(57)&lt;/DisplayText&gt;&lt;record&gt;&lt;rec-number&gt;5248&lt;/rec-number&gt;&lt;foreign-keys&gt;&lt;key app="EN" db-id="s22vp0ft6vswpcep5ve5t95g5r29dxfvp25a" timestamp="1539732608"&gt;5248&lt;/key&gt;&lt;/foreign-keys&gt;&lt;ref-type name="Journal Article"&gt;17&lt;/ref-type&gt;&lt;contributors&gt;&lt;authors&gt;&lt;author&gt;Green, Mark A.&lt;/author&gt;&lt;author&gt;Radley, Duncan&lt;/author&gt;&lt;author&gt;Lomax, Nik&lt;/author&gt;&lt;author&gt;Morris, Michelle A.&lt;/author&gt;&lt;author&gt;Griffiths, Claire&lt;/author&gt;&lt;/authors&gt;&lt;/contributors&gt;&lt;titles&gt;&lt;title&gt;Is adolescent body mass index and waist circumference associated with the food environments surrounding schools and homes? A longitudinal analysis&lt;/title&gt;&lt;secondary-title&gt;BMC Public Health&lt;/secondary-title&gt;&lt;/titles&gt;&lt;periodical&gt;&lt;full-title&gt;BMC Public Health&lt;/full-title&gt;&lt;/periodical&gt;&lt;pages&gt;482&lt;/pages&gt;&lt;volume&gt;18&lt;/volume&gt;&lt;number&gt;1&lt;/number&gt;&lt;dates&gt;&lt;year&gt;2018&lt;/year&gt;&lt;pub-dates&gt;&lt;date&gt;May 02&lt;/date&gt;&lt;/pub-dates&gt;&lt;/dates&gt;&lt;isbn&gt;1471-2458&lt;/isbn&gt;&lt;label&gt;Green2018&lt;/label&gt;&lt;work-type&gt;journal article&lt;/work-type&gt;&lt;urls&gt;&lt;related-urls&gt;&lt;url&gt;https://doi.org/10.1186/s12889-018-5383-z&lt;/url&gt;&lt;/related-urls&gt;&lt;/urls&gt;&lt;electronic-resource-num&gt;10.1186/s12889-018-5383-z&lt;/electronic-resource-num&gt;&lt;/record&gt;&lt;/Cite&gt;&lt;/EndNote&gt;</w:instrText>
      </w:r>
      <w:r w:rsidR="00364B08" w:rsidRPr="008730B6">
        <w:rPr>
          <w:sz w:val="20"/>
          <w:szCs w:val="20"/>
        </w:rPr>
        <w:fldChar w:fldCharType="separate"/>
      </w:r>
      <w:r w:rsidR="0069136A" w:rsidRPr="008730B6">
        <w:rPr>
          <w:noProof/>
          <w:sz w:val="20"/>
          <w:szCs w:val="20"/>
        </w:rPr>
        <w:t>(57)</w:t>
      </w:r>
      <w:r w:rsidR="00364B08" w:rsidRPr="008730B6">
        <w:rPr>
          <w:sz w:val="20"/>
          <w:szCs w:val="20"/>
        </w:rPr>
        <w:fldChar w:fldCharType="end"/>
      </w:r>
      <w:r w:rsidRPr="008730B6">
        <w:rPr>
          <w:sz w:val="20"/>
          <w:szCs w:val="20"/>
        </w:rPr>
        <w:t>, contemporary research, including this study rarely explicitly consider</w:t>
      </w:r>
      <w:r w:rsidR="003A7F37" w:rsidRPr="008730B6">
        <w:rPr>
          <w:sz w:val="20"/>
          <w:szCs w:val="20"/>
        </w:rPr>
        <w:t xml:space="preserve"> </w:t>
      </w:r>
      <w:r w:rsidR="004627FE" w:rsidRPr="008730B6">
        <w:rPr>
          <w:sz w:val="20"/>
          <w:szCs w:val="20"/>
        </w:rPr>
        <w:t xml:space="preserve">the pathways by which </w:t>
      </w:r>
      <w:r w:rsidR="00B8673C" w:rsidRPr="008730B6">
        <w:rPr>
          <w:sz w:val="20"/>
          <w:szCs w:val="20"/>
        </w:rPr>
        <w:t xml:space="preserve">factors such as population density and </w:t>
      </w:r>
      <w:r w:rsidR="00245D3C" w:rsidRPr="008730B6">
        <w:rPr>
          <w:sz w:val="20"/>
          <w:szCs w:val="20"/>
        </w:rPr>
        <w:t>exposure to</w:t>
      </w:r>
      <w:r w:rsidR="00237D8A" w:rsidRPr="008730B6">
        <w:rPr>
          <w:sz w:val="20"/>
          <w:szCs w:val="20"/>
        </w:rPr>
        <w:t xml:space="preserve"> </w:t>
      </w:r>
      <w:r w:rsidR="00B8673C" w:rsidRPr="008730B6">
        <w:rPr>
          <w:sz w:val="20"/>
          <w:szCs w:val="20"/>
        </w:rPr>
        <w:t>food outlets</w:t>
      </w:r>
      <w:r w:rsidR="004627FE" w:rsidRPr="008730B6">
        <w:rPr>
          <w:sz w:val="20"/>
          <w:szCs w:val="20"/>
        </w:rPr>
        <w:t xml:space="preserve"> may impact on change</w:t>
      </w:r>
      <w:r w:rsidR="00F9632A" w:rsidRPr="008730B6">
        <w:rPr>
          <w:sz w:val="20"/>
          <w:szCs w:val="20"/>
        </w:rPr>
        <w:t>s</w:t>
      </w:r>
      <w:r w:rsidR="004627FE" w:rsidRPr="008730B6">
        <w:rPr>
          <w:sz w:val="20"/>
          <w:szCs w:val="20"/>
        </w:rPr>
        <w:t xml:space="preserve"> </w:t>
      </w:r>
      <w:r w:rsidR="00F9632A" w:rsidRPr="008730B6">
        <w:rPr>
          <w:sz w:val="20"/>
          <w:szCs w:val="20"/>
        </w:rPr>
        <w:t>to</w:t>
      </w:r>
      <w:r w:rsidR="004627FE" w:rsidRPr="008730B6">
        <w:rPr>
          <w:sz w:val="20"/>
          <w:szCs w:val="20"/>
        </w:rPr>
        <w:t xml:space="preserve"> BMI</w:t>
      </w:r>
      <w:r w:rsidR="005E6302" w:rsidRPr="008730B6">
        <w:rPr>
          <w:sz w:val="20"/>
          <w:szCs w:val="20"/>
        </w:rPr>
        <w:t>.</w:t>
      </w:r>
      <w:r w:rsidRPr="008730B6">
        <w:rPr>
          <w:sz w:val="20"/>
          <w:szCs w:val="20"/>
        </w:rPr>
        <w:t xml:space="preserve"> </w:t>
      </w:r>
      <w:r w:rsidR="006E1DE1" w:rsidRPr="008730B6">
        <w:rPr>
          <w:sz w:val="20"/>
          <w:szCs w:val="20"/>
        </w:rPr>
        <w:t>For</w:t>
      </w:r>
      <w:r w:rsidRPr="008730B6">
        <w:rPr>
          <w:sz w:val="20"/>
          <w:szCs w:val="20"/>
        </w:rPr>
        <w:t xml:space="preserve"> example</w:t>
      </w:r>
      <w:r w:rsidR="006E1DE1" w:rsidRPr="008730B6">
        <w:rPr>
          <w:sz w:val="20"/>
          <w:szCs w:val="20"/>
        </w:rPr>
        <w:t xml:space="preserve">, reviews and meta-analyses </w:t>
      </w:r>
      <w:r w:rsidRPr="008730B6">
        <w:rPr>
          <w:sz w:val="20"/>
          <w:szCs w:val="20"/>
        </w:rPr>
        <w:t xml:space="preserve">have </w:t>
      </w:r>
      <w:r w:rsidR="006E1DE1" w:rsidRPr="008730B6">
        <w:rPr>
          <w:sz w:val="20"/>
          <w:szCs w:val="20"/>
        </w:rPr>
        <w:t>show</w:t>
      </w:r>
      <w:r w:rsidRPr="008730B6">
        <w:rPr>
          <w:sz w:val="20"/>
          <w:szCs w:val="20"/>
        </w:rPr>
        <w:t>n</w:t>
      </w:r>
      <w:r w:rsidR="006E1DE1" w:rsidRPr="008730B6">
        <w:rPr>
          <w:sz w:val="20"/>
          <w:szCs w:val="20"/>
        </w:rPr>
        <w:t xml:space="preserve"> that high </w:t>
      </w:r>
      <w:r w:rsidR="005E6302" w:rsidRPr="008730B6">
        <w:rPr>
          <w:sz w:val="20"/>
          <w:szCs w:val="20"/>
        </w:rPr>
        <w:t xml:space="preserve">population density </w:t>
      </w:r>
      <w:r w:rsidR="006E1DE1" w:rsidRPr="008730B6">
        <w:rPr>
          <w:sz w:val="20"/>
          <w:szCs w:val="20"/>
        </w:rPr>
        <w:t>is</w:t>
      </w:r>
      <w:r w:rsidR="005E6302" w:rsidRPr="008730B6">
        <w:rPr>
          <w:sz w:val="20"/>
          <w:szCs w:val="20"/>
        </w:rPr>
        <w:t xml:space="preserve"> associated with </w:t>
      </w:r>
      <w:r w:rsidR="006E1DE1" w:rsidRPr="008730B6">
        <w:rPr>
          <w:sz w:val="20"/>
          <w:szCs w:val="20"/>
        </w:rPr>
        <w:t xml:space="preserve">increased walkability and </w:t>
      </w:r>
      <w:r w:rsidR="005E6302" w:rsidRPr="008730B6">
        <w:rPr>
          <w:sz w:val="20"/>
          <w:szCs w:val="20"/>
        </w:rPr>
        <w:t>favourable weight-related outcomes</w:t>
      </w:r>
      <w:r w:rsidR="006E1DE1" w:rsidRPr="008730B6">
        <w:rPr>
          <w:sz w:val="20"/>
          <w:szCs w:val="20"/>
        </w:rPr>
        <w:t xml:space="preserve"> </w:t>
      </w:r>
      <w:r w:rsidR="006E1DE1" w:rsidRPr="008730B6">
        <w:rPr>
          <w:sz w:val="20"/>
          <w:szCs w:val="20"/>
        </w:rPr>
        <w:fldChar w:fldCharType="begin">
          <w:fldData xml:space="preserve">PEVuZE5vdGU+PENpdGU+PEF1dGhvcj5TYWVsZW5zPC9BdXRob3I+PFllYXI+MjAwODwvWWVhcj48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PEVuZE5vdGU+PENpdGU+PEF1dGhvcj5TYWVsZW5zPC9BdXRob3I+PFllYXI+MjAwODwvWWVhcj48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006E1DE1" w:rsidRPr="008730B6">
        <w:rPr>
          <w:sz w:val="20"/>
          <w:szCs w:val="20"/>
        </w:rPr>
      </w:r>
      <w:r w:rsidR="006E1DE1" w:rsidRPr="008730B6">
        <w:rPr>
          <w:sz w:val="20"/>
          <w:szCs w:val="20"/>
        </w:rPr>
        <w:fldChar w:fldCharType="separate"/>
      </w:r>
      <w:r w:rsidR="0069136A" w:rsidRPr="008730B6">
        <w:rPr>
          <w:noProof/>
          <w:sz w:val="20"/>
          <w:szCs w:val="20"/>
        </w:rPr>
        <w:t>(35, 36, 58)</w:t>
      </w:r>
      <w:r w:rsidR="006E1DE1" w:rsidRPr="008730B6">
        <w:rPr>
          <w:sz w:val="20"/>
          <w:szCs w:val="20"/>
        </w:rPr>
        <w:fldChar w:fldCharType="end"/>
      </w:r>
      <w:r w:rsidR="005E6302" w:rsidRPr="008730B6">
        <w:rPr>
          <w:sz w:val="20"/>
          <w:szCs w:val="20"/>
        </w:rPr>
        <w:t>.</w:t>
      </w:r>
      <w:r w:rsidRPr="008730B6">
        <w:rPr>
          <w:sz w:val="20"/>
          <w:szCs w:val="20"/>
        </w:rPr>
        <w:t xml:space="preserve"> </w:t>
      </w:r>
      <w:r w:rsidR="00616DDD" w:rsidRPr="008730B6">
        <w:rPr>
          <w:sz w:val="20"/>
          <w:szCs w:val="20"/>
        </w:rPr>
        <w:t xml:space="preserve">While controlling for the effects of population density is often the approach taken, </w:t>
      </w:r>
      <w:r w:rsidR="006E1DE1" w:rsidRPr="008730B6">
        <w:rPr>
          <w:sz w:val="20"/>
          <w:szCs w:val="20"/>
        </w:rPr>
        <w:t xml:space="preserve">as shown </w:t>
      </w:r>
      <w:r w:rsidR="00F9632A" w:rsidRPr="008730B6">
        <w:rPr>
          <w:sz w:val="20"/>
          <w:szCs w:val="20"/>
        </w:rPr>
        <w:t>here</w:t>
      </w:r>
      <w:r w:rsidR="006E1DE1" w:rsidRPr="008730B6">
        <w:rPr>
          <w:sz w:val="20"/>
          <w:szCs w:val="20"/>
        </w:rPr>
        <w:t xml:space="preserve"> and </w:t>
      </w:r>
      <w:r w:rsidR="00F9632A" w:rsidRPr="008730B6">
        <w:rPr>
          <w:sz w:val="20"/>
          <w:szCs w:val="20"/>
        </w:rPr>
        <w:t xml:space="preserve">in </w:t>
      </w:r>
      <w:r w:rsidR="006E1DE1" w:rsidRPr="008730B6">
        <w:rPr>
          <w:sz w:val="20"/>
          <w:szCs w:val="20"/>
        </w:rPr>
        <w:t xml:space="preserve">other evidence </w:t>
      </w:r>
      <w:r w:rsidR="006E1DE1" w:rsidRPr="008730B6">
        <w:rPr>
          <w:sz w:val="20"/>
          <w:szCs w:val="20"/>
        </w:rPr>
        <w:fldChar w:fldCharType="begin">
          <w:fldData xml:space="preserve">PEVuZE5vdGU+PENpdGU+PEF1dGhvcj5XaWtpPC9BdXRob3I+PFllYXI+MjAxODwvWWVhcj48UmVj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PEVuZE5vdGU+PENpdGU+PEF1dGhvcj5XaWtpPC9BdXRob3I+PFllYXI+MjAxODwvWWVhcj48UmVj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006E1DE1" w:rsidRPr="008730B6">
        <w:rPr>
          <w:sz w:val="20"/>
          <w:szCs w:val="20"/>
        </w:rPr>
      </w:r>
      <w:r w:rsidR="006E1DE1" w:rsidRPr="008730B6">
        <w:rPr>
          <w:sz w:val="20"/>
          <w:szCs w:val="20"/>
        </w:rPr>
        <w:fldChar w:fldCharType="separate"/>
      </w:r>
      <w:r w:rsidR="0069136A" w:rsidRPr="008730B6">
        <w:rPr>
          <w:noProof/>
          <w:sz w:val="20"/>
          <w:szCs w:val="20"/>
        </w:rPr>
        <w:t>(53, 59, 60)</w:t>
      </w:r>
      <w:r w:rsidR="006E1DE1" w:rsidRPr="008730B6">
        <w:rPr>
          <w:sz w:val="20"/>
          <w:szCs w:val="20"/>
        </w:rPr>
        <w:fldChar w:fldCharType="end"/>
      </w:r>
      <w:r w:rsidR="00D04F9E" w:rsidRPr="008730B6">
        <w:rPr>
          <w:sz w:val="20"/>
          <w:szCs w:val="20"/>
        </w:rPr>
        <w:t>,</w:t>
      </w:r>
      <w:r w:rsidR="006E1DE1" w:rsidRPr="008730B6">
        <w:rPr>
          <w:sz w:val="20"/>
          <w:szCs w:val="20"/>
        </w:rPr>
        <w:t xml:space="preserve"> fast-food outlets and other types of food outlets are likely to cluster together </w:t>
      </w:r>
      <w:r w:rsidR="00364B08" w:rsidRPr="008730B6">
        <w:rPr>
          <w:sz w:val="20"/>
          <w:szCs w:val="20"/>
        </w:rPr>
        <w:t xml:space="preserve">in highly populated areas </w:t>
      </w:r>
      <w:r w:rsidR="00B8673C" w:rsidRPr="008730B6">
        <w:rPr>
          <w:sz w:val="20"/>
          <w:szCs w:val="20"/>
        </w:rPr>
        <w:t xml:space="preserve">potentially </w:t>
      </w:r>
      <w:r w:rsidR="00364B08" w:rsidRPr="008730B6">
        <w:rPr>
          <w:sz w:val="20"/>
          <w:szCs w:val="20"/>
        </w:rPr>
        <w:t>due to customer demand.</w:t>
      </w:r>
      <w:r w:rsidR="00B3093C" w:rsidRPr="008730B6">
        <w:rPr>
          <w:sz w:val="20"/>
          <w:szCs w:val="20"/>
        </w:rPr>
        <w:t xml:space="preserve"> </w:t>
      </w:r>
      <w:r w:rsidR="00616DDD" w:rsidRPr="008730B6">
        <w:rPr>
          <w:sz w:val="20"/>
          <w:szCs w:val="20"/>
        </w:rPr>
        <w:t xml:space="preserve">A better </w:t>
      </w:r>
      <w:r w:rsidRPr="008730B6">
        <w:rPr>
          <w:sz w:val="20"/>
          <w:szCs w:val="20"/>
        </w:rPr>
        <w:t xml:space="preserve">consideration of the </w:t>
      </w:r>
      <w:r w:rsidR="004627FE" w:rsidRPr="008730B6">
        <w:rPr>
          <w:sz w:val="20"/>
          <w:szCs w:val="20"/>
        </w:rPr>
        <w:t xml:space="preserve">pathways by which </w:t>
      </w:r>
      <w:r w:rsidRPr="008730B6">
        <w:rPr>
          <w:sz w:val="20"/>
          <w:szCs w:val="20"/>
        </w:rPr>
        <w:t xml:space="preserve">these potential competing influences </w:t>
      </w:r>
      <w:r w:rsidR="004627FE" w:rsidRPr="008730B6">
        <w:rPr>
          <w:sz w:val="20"/>
          <w:szCs w:val="20"/>
        </w:rPr>
        <w:t xml:space="preserve">may impact on </w:t>
      </w:r>
      <w:r w:rsidRPr="008730B6">
        <w:rPr>
          <w:sz w:val="20"/>
          <w:szCs w:val="20"/>
        </w:rPr>
        <w:t xml:space="preserve">change in BMI </w:t>
      </w:r>
      <w:r w:rsidR="00CB7D1F" w:rsidRPr="008730B6">
        <w:rPr>
          <w:sz w:val="20"/>
          <w:szCs w:val="20"/>
        </w:rPr>
        <w:t>may help uncover meaningful associations</w:t>
      </w:r>
      <w:r w:rsidR="00364B08" w:rsidRPr="008730B6">
        <w:rPr>
          <w:sz w:val="20"/>
          <w:szCs w:val="20"/>
        </w:rPr>
        <w:t>.</w:t>
      </w:r>
      <w:r w:rsidRPr="008730B6">
        <w:rPr>
          <w:sz w:val="20"/>
          <w:szCs w:val="20"/>
        </w:rPr>
        <w:t xml:space="preserve"> </w:t>
      </w:r>
      <w:r w:rsidR="00F9632A" w:rsidRPr="008730B6">
        <w:rPr>
          <w:sz w:val="20"/>
          <w:szCs w:val="20"/>
        </w:rPr>
        <w:t>While t</w:t>
      </w:r>
      <w:r w:rsidR="00A8721D" w:rsidRPr="008730B6">
        <w:rPr>
          <w:sz w:val="20"/>
          <w:szCs w:val="20"/>
        </w:rPr>
        <w:t xml:space="preserve">he causes of obesity </w:t>
      </w:r>
      <w:r w:rsidR="00F9632A" w:rsidRPr="008730B6">
        <w:rPr>
          <w:sz w:val="20"/>
          <w:szCs w:val="20"/>
        </w:rPr>
        <w:t xml:space="preserve">may well </w:t>
      </w:r>
      <w:r w:rsidR="00A8721D" w:rsidRPr="008730B6">
        <w:rPr>
          <w:sz w:val="20"/>
          <w:szCs w:val="20"/>
        </w:rPr>
        <w:t xml:space="preserve">extend beyond these factors, </w:t>
      </w:r>
      <w:r w:rsidR="00616DDD" w:rsidRPr="008730B6">
        <w:rPr>
          <w:sz w:val="20"/>
          <w:szCs w:val="20"/>
        </w:rPr>
        <w:t xml:space="preserve">for instance </w:t>
      </w:r>
      <w:r w:rsidR="00B3093C" w:rsidRPr="008730B6">
        <w:rPr>
          <w:sz w:val="20"/>
          <w:szCs w:val="20"/>
        </w:rPr>
        <w:t xml:space="preserve">to price of foods or quality </w:t>
      </w:r>
      <w:r w:rsidR="00616DDD" w:rsidRPr="008730B6">
        <w:rPr>
          <w:sz w:val="20"/>
          <w:szCs w:val="20"/>
        </w:rPr>
        <w:t xml:space="preserve">of foods available </w:t>
      </w:r>
      <w:r w:rsidR="00B3093C" w:rsidRPr="008730B6">
        <w:rPr>
          <w:sz w:val="20"/>
          <w:szCs w:val="20"/>
        </w:rPr>
        <w:fldChar w:fldCharType="begin"/>
      </w:r>
      <w:r w:rsidR="0069136A" w:rsidRPr="008730B6">
        <w:rPr>
          <w:sz w:val="20"/>
          <w:szCs w:val="20"/>
        </w:rPr>
        <w:instrText xml:space="preserve"> ADDIN EN.CITE &lt;EndNote&gt;&lt;Cite&gt;&lt;Author&gt;Glanz&lt;/Author&gt;&lt;Year&gt;2005&lt;/Year&gt;&lt;RecNum&gt;2942&lt;/RecNum&gt;&lt;DisplayText&gt;(61)&lt;/DisplayText&gt;&lt;record&gt;&lt;rec-number&gt;2942&lt;/rec-number&gt;&lt;foreign-keys&gt;&lt;key app="EN" db-id="s22vp0ft6vswpcep5ve5t95g5r29dxfvp25a" timestamp="0"&gt;2942&lt;/key&gt;&lt;/foreign-keys&gt;&lt;ref-type name="Journal Article"&gt;17&lt;/ref-type&gt;&lt;contributors&gt;&lt;authors&gt;&lt;author&gt;Glanz, K&lt;/author&gt;&lt;author&gt;Sallis, J&lt;/author&gt;&lt;author&gt;Saelens, B&lt;/author&gt;&lt;author&gt;Frank, L&lt;/author&gt;&lt;/authors&gt;&lt;/contributors&gt;&lt;titles&gt;&lt;title&gt;Healthy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Promotion&lt;/full-title&gt;&lt;/periodical&gt;&lt;pages&gt;330&lt;/pages&gt;&lt;volume&gt;19&lt;/volume&gt;&lt;number&gt;5&lt;/number&gt;&lt;dates&gt;&lt;year&gt;2005&lt;/year&gt;&lt;/dates&gt;&lt;urls&gt;&lt;/urls&gt;&lt;/record&gt;&lt;/Cite&gt;&lt;/EndNote&gt;</w:instrText>
      </w:r>
      <w:r w:rsidR="00B3093C" w:rsidRPr="008730B6">
        <w:rPr>
          <w:sz w:val="20"/>
          <w:szCs w:val="20"/>
        </w:rPr>
        <w:fldChar w:fldCharType="separate"/>
      </w:r>
      <w:r w:rsidR="0069136A" w:rsidRPr="008730B6">
        <w:rPr>
          <w:noProof/>
          <w:sz w:val="20"/>
          <w:szCs w:val="20"/>
        </w:rPr>
        <w:t>(61)</w:t>
      </w:r>
      <w:r w:rsidR="00B3093C" w:rsidRPr="008730B6">
        <w:rPr>
          <w:sz w:val="20"/>
          <w:szCs w:val="20"/>
        </w:rPr>
        <w:fldChar w:fldCharType="end"/>
      </w:r>
      <w:r w:rsidR="00F9632A" w:rsidRPr="008730B6">
        <w:rPr>
          <w:sz w:val="20"/>
          <w:szCs w:val="20"/>
        </w:rPr>
        <w:t xml:space="preserve">, it remains important </w:t>
      </w:r>
      <w:r w:rsidR="000449F2" w:rsidRPr="008730B6">
        <w:rPr>
          <w:sz w:val="20"/>
          <w:szCs w:val="20"/>
        </w:rPr>
        <w:t xml:space="preserve">to </w:t>
      </w:r>
      <w:r w:rsidR="00A8721D" w:rsidRPr="008730B6">
        <w:rPr>
          <w:sz w:val="20"/>
          <w:szCs w:val="20"/>
        </w:rPr>
        <w:t xml:space="preserve">consider multiple environment factors </w:t>
      </w:r>
      <w:r w:rsidR="004627FE" w:rsidRPr="008730B6">
        <w:rPr>
          <w:sz w:val="20"/>
          <w:szCs w:val="20"/>
        </w:rPr>
        <w:t xml:space="preserve">and the pathways by which they </w:t>
      </w:r>
      <w:r w:rsidR="00237C16" w:rsidRPr="008730B6">
        <w:rPr>
          <w:sz w:val="20"/>
          <w:szCs w:val="20"/>
        </w:rPr>
        <w:t xml:space="preserve">are interlinked </w:t>
      </w:r>
      <w:r w:rsidR="00245D3C" w:rsidRPr="008730B6">
        <w:rPr>
          <w:sz w:val="20"/>
          <w:szCs w:val="20"/>
        </w:rPr>
        <w:t>which</w:t>
      </w:r>
      <w:r w:rsidR="00F9632A" w:rsidRPr="008730B6">
        <w:rPr>
          <w:sz w:val="20"/>
          <w:szCs w:val="20"/>
        </w:rPr>
        <w:t xml:space="preserve"> </w:t>
      </w:r>
      <w:r w:rsidR="00B3093C" w:rsidRPr="008730B6">
        <w:rPr>
          <w:sz w:val="20"/>
          <w:szCs w:val="20"/>
        </w:rPr>
        <w:t xml:space="preserve">may provide </w:t>
      </w:r>
      <w:r w:rsidR="00237C16" w:rsidRPr="008730B6">
        <w:rPr>
          <w:sz w:val="20"/>
          <w:szCs w:val="20"/>
        </w:rPr>
        <w:t>a means to uncover influential factors</w:t>
      </w:r>
      <w:r w:rsidR="00616DDD" w:rsidRPr="008730B6">
        <w:rPr>
          <w:sz w:val="20"/>
          <w:szCs w:val="20"/>
        </w:rPr>
        <w:t xml:space="preserve"> in future research</w:t>
      </w:r>
      <w:r w:rsidR="00A8721D" w:rsidRPr="008730B6">
        <w:rPr>
          <w:sz w:val="20"/>
          <w:szCs w:val="20"/>
        </w:rPr>
        <w:t xml:space="preserve">.  </w:t>
      </w:r>
    </w:p>
    <w:p w14:paraId="5EE6E979" w14:textId="77777777" w:rsidR="008C5EED" w:rsidRPr="008730B6" w:rsidRDefault="008C5EED" w:rsidP="007A34DB">
      <w:pPr>
        <w:spacing w:line="480" w:lineRule="auto"/>
        <w:jc w:val="both"/>
        <w:rPr>
          <w:sz w:val="20"/>
          <w:szCs w:val="20"/>
        </w:rPr>
      </w:pPr>
    </w:p>
    <w:p w14:paraId="0A52507E" w14:textId="66502D47" w:rsidR="005E6302" w:rsidRPr="008730B6" w:rsidRDefault="003A7F37" w:rsidP="007A34DB">
      <w:pPr>
        <w:spacing w:line="480" w:lineRule="auto"/>
        <w:jc w:val="both"/>
        <w:rPr>
          <w:sz w:val="20"/>
          <w:szCs w:val="20"/>
        </w:rPr>
      </w:pPr>
      <w:r w:rsidRPr="008730B6">
        <w:rPr>
          <w:sz w:val="20"/>
          <w:szCs w:val="20"/>
        </w:rPr>
        <w:t xml:space="preserve">Finally, </w:t>
      </w:r>
      <w:r w:rsidR="00B8673C" w:rsidRPr="008730B6">
        <w:rPr>
          <w:sz w:val="20"/>
          <w:szCs w:val="20"/>
        </w:rPr>
        <w:t xml:space="preserve">definitions of food outlet </w:t>
      </w:r>
      <w:r w:rsidR="0073482E" w:rsidRPr="008730B6">
        <w:rPr>
          <w:sz w:val="20"/>
          <w:szCs w:val="20"/>
        </w:rPr>
        <w:t>exposure measures</w:t>
      </w:r>
      <w:r w:rsidR="00B8673C" w:rsidRPr="008730B6">
        <w:rPr>
          <w:sz w:val="20"/>
          <w:szCs w:val="20"/>
        </w:rPr>
        <w:t xml:space="preserve">, geographical scale, and differences in </w:t>
      </w:r>
      <w:r w:rsidR="00D96C4D" w:rsidRPr="008730B6">
        <w:rPr>
          <w:sz w:val="20"/>
          <w:szCs w:val="20"/>
        </w:rPr>
        <w:t xml:space="preserve">covariate </w:t>
      </w:r>
      <w:r w:rsidR="00B8673C" w:rsidRPr="008730B6">
        <w:rPr>
          <w:sz w:val="20"/>
          <w:szCs w:val="20"/>
        </w:rPr>
        <w:t>adjustment may li</w:t>
      </w:r>
      <w:r w:rsidR="00750485" w:rsidRPr="008730B6">
        <w:rPr>
          <w:sz w:val="20"/>
          <w:szCs w:val="20"/>
        </w:rPr>
        <w:t>mit the consistency of evidence</w:t>
      </w:r>
      <w:r w:rsidR="0073482E" w:rsidRPr="008730B6">
        <w:rPr>
          <w:sz w:val="20"/>
          <w:szCs w:val="20"/>
        </w:rPr>
        <w:t>. M</w:t>
      </w:r>
      <w:r w:rsidR="00B8673C" w:rsidRPr="008730B6">
        <w:rPr>
          <w:sz w:val="20"/>
          <w:szCs w:val="20"/>
        </w:rPr>
        <w:t>ost</w:t>
      </w:r>
      <w:r w:rsidR="009D756F" w:rsidRPr="008730B6">
        <w:rPr>
          <w:sz w:val="20"/>
          <w:szCs w:val="20"/>
        </w:rPr>
        <w:t>,</w:t>
      </w:r>
      <w:r w:rsidR="00B8673C" w:rsidRPr="008730B6">
        <w:rPr>
          <w:sz w:val="20"/>
          <w:szCs w:val="20"/>
        </w:rPr>
        <w:t xml:space="preserve"> if not all studies are limited by not capturing other sources of food </w:t>
      </w:r>
      <w:r w:rsidR="00237D8A" w:rsidRPr="008730B6">
        <w:rPr>
          <w:sz w:val="20"/>
          <w:szCs w:val="20"/>
        </w:rPr>
        <w:t>exposure</w:t>
      </w:r>
      <w:r w:rsidR="00750485" w:rsidRPr="008730B6">
        <w:rPr>
          <w:sz w:val="20"/>
          <w:szCs w:val="20"/>
        </w:rPr>
        <w:t xml:space="preserve"> such as </w:t>
      </w:r>
      <w:r w:rsidR="00B8673C" w:rsidRPr="008730B6">
        <w:rPr>
          <w:sz w:val="20"/>
          <w:szCs w:val="20"/>
        </w:rPr>
        <w:t xml:space="preserve">mobile street vendors or online delivery services </w:t>
      </w:r>
      <w:r w:rsidR="00B8673C" w:rsidRPr="008730B6">
        <w:rPr>
          <w:sz w:val="20"/>
          <w:szCs w:val="20"/>
        </w:rPr>
        <w:fldChar w:fldCharType="begin"/>
      </w:r>
      <w:r w:rsidR="0069136A" w:rsidRPr="008730B6">
        <w:rPr>
          <w:sz w:val="20"/>
          <w:szCs w:val="20"/>
        </w:rPr>
        <w:instrText xml:space="preserve"> ADDIN EN.CITE &lt;EndNote&gt;&lt;Cite&gt;&lt;Author&gt;Penney&lt;/Author&gt;&lt;Year&gt;2014&lt;/Year&gt;&lt;RecNum&gt;3013&lt;/RecNum&gt;&lt;DisplayText&gt;(62)&lt;/DisplayText&gt;&lt;record&gt;&lt;rec-number&gt;3013&lt;/rec-number&gt;&lt;foreign-keys&gt;&lt;key app="EN" db-id="s22vp0ft6vswpcep5ve5t95g5r29dxfvp25a" timestamp="0"&gt;3013&lt;/key&gt;&lt;/foreign-keys&gt;&lt;ref-type name="Conference Proceedings"&gt;10&lt;/ref-type&gt;&lt;contributors&gt;&lt;authors&gt;&lt;author&gt;Penney, T&lt;/author&gt;&lt;author&gt;Almiron-Roig, E&lt;/author&gt;&lt;author&gt;Shearer, C&lt;/author&gt;&lt;author&gt;McIsaac, J&lt;/author&gt;&lt;author&gt;Kirk, S&lt;/author&gt;&lt;/authors&gt;&lt;/contributors&gt;&lt;titles&gt;&lt;title&gt;Modifying the food environment for childhood obesity prevention: challenges and opportunities&lt;/title&gt;&lt;secondary-title&gt;Nutrition Society Meeting: Conference on &amp;apos;Childhood nutrition and obesity: current status and future challenges&amp;apos;&lt;/secondary-title&gt;&lt;/titles&gt;&lt;pages&gt;1&lt;/pages&gt;&lt;dates&gt;&lt;year&gt;2014&lt;/year&gt;&lt;/dates&gt;&lt;pub-location&gt;Dublin&lt;/pub-location&gt;&lt;urls&gt;&lt;/urls&gt;&lt;/record&gt;&lt;/Cite&gt;&lt;/EndNote&gt;</w:instrText>
      </w:r>
      <w:r w:rsidR="00B8673C" w:rsidRPr="008730B6">
        <w:rPr>
          <w:sz w:val="20"/>
          <w:szCs w:val="20"/>
        </w:rPr>
        <w:fldChar w:fldCharType="separate"/>
      </w:r>
      <w:r w:rsidR="0069136A" w:rsidRPr="008730B6">
        <w:rPr>
          <w:noProof/>
          <w:sz w:val="20"/>
          <w:szCs w:val="20"/>
        </w:rPr>
        <w:t>(62)</w:t>
      </w:r>
      <w:r w:rsidR="00B8673C" w:rsidRPr="008730B6">
        <w:rPr>
          <w:sz w:val="20"/>
          <w:szCs w:val="20"/>
        </w:rPr>
        <w:fldChar w:fldCharType="end"/>
      </w:r>
      <w:r w:rsidR="00B8673C" w:rsidRPr="008730B6">
        <w:rPr>
          <w:sz w:val="20"/>
          <w:szCs w:val="20"/>
        </w:rPr>
        <w:t>. Street vendors are often excluded from food-environment research as they have a variable and fluid presence in urban environments. For instance, a rare study</w:t>
      </w:r>
      <w:r w:rsidR="0073482E" w:rsidRPr="008730B6">
        <w:rPr>
          <w:sz w:val="20"/>
          <w:szCs w:val="20"/>
        </w:rPr>
        <w:t xml:space="preserve"> of mobile food vendors</w:t>
      </w:r>
      <w:r w:rsidR="00B8673C" w:rsidRPr="008730B6">
        <w:rPr>
          <w:sz w:val="20"/>
          <w:szCs w:val="20"/>
        </w:rPr>
        <w:t xml:space="preserve"> </w:t>
      </w:r>
      <w:r w:rsidR="0073482E" w:rsidRPr="008730B6">
        <w:rPr>
          <w:sz w:val="20"/>
          <w:szCs w:val="20"/>
        </w:rPr>
        <w:t xml:space="preserve">found </w:t>
      </w:r>
      <w:r w:rsidR="00B8673C" w:rsidRPr="008730B6">
        <w:rPr>
          <w:sz w:val="20"/>
          <w:szCs w:val="20"/>
        </w:rPr>
        <w:t xml:space="preserve">nearly a third (30%) changed selling locations (e.g. streets, neighbourhoods or boroughs) day-to-day or within a given day </w:t>
      </w:r>
      <w:r w:rsidR="00B8673C" w:rsidRPr="008730B6">
        <w:rPr>
          <w:sz w:val="20"/>
          <w:szCs w:val="20"/>
        </w:rPr>
        <w:fldChar w:fldCharType="begin"/>
      </w:r>
      <w:r w:rsidR="0069136A" w:rsidRPr="008730B6">
        <w:rPr>
          <w:sz w:val="20"/>
          <w:szCs w:val="20"/>
        </w:rPr>
        <w:instrText xml:space="preserve"> ADDIN EN.CITE &lt;EndNote&gt;&lt;Cite&gt;&lt;Author&gt;Lucan&lt;/Author&gt;&lt;Year&gt;2013&lt;/Year&gt;&lt;RecNum&gt;70&lt;/RecNum&gt;&lt;DisplayText&gt;(63)&lt;/DisplayText&gt;&lt;record&gt;&lt;rec-number&gt;70&lt;/rec-number&gt;&lt;foreign-keys&gt;&lt;key app="EN" db-id="s22vp0ft6vswpcep5ve5t95g5r29dxfvp25a" timestamp="0"&gt;70&lt;/key&gt;&lt;/foreign-keys&gt;&lt;ref-type name="Journal Article"&gt;17&lt;/ref-type&gt;&lt;contributors&gt;&lt;authors&gt;&lt;author&gt;Lucan, S. C.&lt;/author&gt;&lt;author&gt;Varona, M.&lt;/author&gt;&lt;author&gt;Maroko, A. R.&lt;/author&gt;&lt;author&gt;Bumol, J.&lt;/author&gt;&lt;author&gt;Torrens, L.&lt;/author&gt;&lt;author&gt;Wylie-Rosett, J.&lt;/author&gt;&lt;/authors&gt;&lt;/contributors&gt;&lt;auth-address&gt;Department of Family and Social Medicine, Albert Einstein College of Medicine, Montefiore Medical Center, Bronx, NY, USA. Electronic address: slucan@yahoo.com.&lt;/auth-address&gt;&lt;titles&gt;&lt;title&gt;Assessing mobile food vendors (a.k.a. street food vendors)-methods, challenges, and lessons learned for future food-environment research&lt;/title&gt;&lt;secondary-title&gt;Public Health&lt;/secondary-title&gt;&lt;alt-title&gt;Public health&lt;/alt-title&gt;&lt;/titles&gt;&lt;periodical&gt;&lt;full-title&gt;Public Health&lt;/full-title&gt;&lt;/periodical&gt;&lt;alt-periodical&gt;&lt;full-title&gt;Public Health&lt;/full-title&gt;&lt;/alt-periodical&gt;&lt;pages&gt;766&lt;/pages&gt;&lt;volume&gt;127&lt;/volume&gt;&lt;number&gt;8&lt;/number&gt;&lt;edition&gt;2013/07/31&lt;/edition&gt;&lt;dates&gt;&lt;year&gt;2013&lt;/year&gt;&lt;pub-dates&gt;&lt;date&gt;Aug&lt;/date&gt;&lt;/pub-dates&gt;&lt;/dates&gt;&lt;isbn&gt;1476-5616 (Electronic)&amp;#xD;0033-3506 (Linking)&lt;/isbn&gt;&lt;accession-num&gt;23891280&lt;/accession-num&gt;&lt;urls&gt;&lt;related-urls&gt;&lt;url&gt;http://www.ncbi.nlm.nih.gov/pubmed/23891280&lt;/url&gt;&lt;/related-urls&gt;&lt;/urls&gt;&lt;custom2&gt;3759625&lt;/custom2&gt;&lt;electronic-resource-num&gt;10.1016/j.puhe.2013.05.006&lt;/electronic-resource-num&gt;&lt;language&gt;eng&lt;/language&gt;&lt;/record&gt;&lt;/Cite&gt;&lt;/EndNote&gt;</w:instrText>
      </w:r>
      <w:r w:rsidR="00B8673C" w:rsidRPr="008730B6">
        <w:rPr>
          <w:sz w:val="20"/>
          <w:szCs w:val="20"/>
        </w:rPr>
        <w:fldChar w:fldCharType="separate"/>
      </w:r>
      <w:r w:rsidR="0069136A" w:rsidRPr="008730B6">
        <w:rPr>
          <w:noProof/>
          <w:sz w:val="20"/>
          <w:szCs w:val="20"/>
        </w:rPr>
        <w:t>(63)</w:t>
      </w:r>
      <w:r w:rsidR="00B8673C" w:rsidRPr="008730B6">
        <w:rPr>
          <w:sz w:val="20"/>
          <w:szCs w:val="20"/>
        </w:rPr>
        <w:fldChar w:fldCharType="end"/>
      </w:r>
      <w:r w:rsidR="00B8673C" w:rsidRPr="008730B6">
        <w:rPr>
          <w:sz w:val="20"/>
          <w:szCs w:val="20"/>
        </w:rPr>
        <w:t>. Furthermore, home delivery services</w:t>
      </w:r>
      <w:r w:rsidR="0073482E" w:rsidRPr="008730B6">
        <w:rPr>
          <w:sz w:val="20"/>
          <w:szCs w:val="20"/>
        </w:rPr>
        <w:t>, offered</w:t>
      </w:r>
      <w:r w:rsidR="00B8673C" w:rsidRPr="008730B6">
        <w:rPr>
          <w:sz w:val="20"/>
          <w:szCs w:val="20"/>
        </w:rPr>
        <w:t xml:space="preserve"> by most fast-food franchises within the UK</w:t>
      </w:r>
      <w:r w:rsidR="0073482E" w:rsidRPr="008730B6">
        <w:rPr>
          <w:sz w:val="20"/>
          <w:szCs w:val="20"/>
        </w:rPr>
        <w:t>,</w:t>
      </w:r>
      <w:r w:rsidR="00B8673C" w:rsidRPr="008730B6">
        <w:rPr>
          <w:sz w:val="20"/>
          <w:szCs w:val="20"/>
        </w:rPr>
        <w:t xml:space="preserve"> have increased access to food without necessarily changing the physical environment </w:t>
      </w:r>
      <w:r w:rsidR="00B8673C" w:rsidRPr="008730B6">
        <w:rPr>
          <w:sz w:val="20"/>
          <w:szCs w:val="20"/>
        </w:rPr>
        <w:fldChar w:fldCharType="begin"/>
      </w:r>
      <w:r w:rsidR="0069136A" w:rsidRPr="008730B6">
        <w:rPr>
          <w:sz w:val="20"/>
          <w:szCs w:val="20"/>
        </w:rPr>
        <w:instrText xml:space="preserve"> ADDIN EN.CITE &lt;EndNote&gt;&lt;Cite&gt;&lt;Author&gt;Abdullah&lt;/Author&gt;&lt;Year&gt;2015&lt;/Year&gt;&lt;RecNum&gt;4739&lt;/RecNum&gt;&lt;DisplayText&gt;(64)&lt;/DisplayText&gt;&lt;record&gt;&lt;rec-number&gt;4739&lt;/rec-number&gt;&lt;foreign-keys&gt;&lt;key app="EN" db-id="s22vp0ft6vswpcep5ve5t95g5r29dxfvp25a" timestamp="1511786465"&gt;4739&lt;/key&gt;&lt;/foreign-keys&gt;&lt;ref-type name="Journal Article"&gt;17&lt;/ref-type&gt;&lt;contributors&gt;&lt;authors&gt;&lt;author&gt;Abdullah, Nik Nairan&lt;/author&gt;&lt;author&gt;Mokhtar, Mazlin Mohamad&lt;/author&gt;&lt;author&gt;Bakar, Mohd Harriszamani Abu&lt;/author&gt;&lt;author&gt;Al-Kubaisy, Waqar&lt;/author&gt;&lt;/authors&gt;&lt;/contributors&gt;&lt;titles&gt;&lt;title&gt;Trend on Fast Food Consumption in Relation to Obesity among Selangor Urban Community&lt;/title&gt;&lt;secondary-title&gt;Procedia - Social and Behavioral Sciences&lt;/secondary-title&gt;&lt;/titles&gt;&lt;periodical&gt;&lt;full-title&gt;Procedia - Social and Behavioral Sciences&lt;/full-title&gt;&lt;/periodical&gt;&lt;pages&gt;505&lt;/pages&gt;&lt;volume&gt;202&lt;/volume&gt;&lt;number&gt;Supplement C&lt;/number&gt;&lt;keywords&gt;&lt;keyword&gt;Fast food&lt;/keyword&gt;&lt;keyword&gt;urban&lt;/keyword&gt;&lt;keyword&gt;obesity&lt;/keyword&gt;&lt;keyword&gt;consumption&lt;/keyword&gt;&lt;/keywords&gt;&lt;dates&gt;&lt;year&gt;2015&lt;/year&gt;&lt;pub-dates&gt;&lt;date&gt;2015/08/22/&lt;/date&gt;&lt;/pub-dates&gt;&lt;/dates&gt;&lt;isbn&gt;1877-0428&lt;/isbn&gt;&lt;urls&gt;&lt;related-urls&gt;&lt;url&gt;http://www.sciencedirect.com/science/article/pii/S1877042815048375&lt;/url&gt;&lt;/related-urls&gt;&lt;/urls&gt;&lt;electronic-resource-num&gt;https://doi.org/10.1016/j.sbspro.2015.08.189&lt;/electronic-resource-num&gt;&lt;/record&gt;&lt;/Cite&gt;&lt;/EndNote&gt;</w:instrText>
      </w:r>
      <w:r w:rsidR="00B8673C" w:rsidRPr="008730B6">
        <w:rPr>
          <w:sz w:val="20"/>
          <w:szCs w:val="20"/>
        </w:rPr>
        <w:fldChar w:fldCharType="separate"/>
      </w:r>
      <w:r w:rsidR="0069136A" w:rsidRPr="008730B6">
        <w:rPr>
          <w:noProof/>
          <w:sz w:val="20"/>
          <w:szCs w:val="20"/>
        </w:rPr>
        <w:t>(64)</w:t>
      </w:r>
      <w:r w:rsidR="00B8673C" w:rsidRPr="008730B6">
        <w:rPr>
          <w:sz w:val="20"/>
          <w:szCs w:val="20"/>
        </w:rPr>
        <w:fldChar w:fldCharType="end"/>
      </w:r>
      <w:r w:rsidR="00B8673C" w:rsidRPr="008730B6">
        <w:rPr>
          <w:sz w:val="20"/>
          <w:szCs w:val="20"/>
        </w:rPr>
        <w:t xml:space="preserve">. Moreover, supermarket delivery is also </w:t>
      </w:r>
      <w:r w:rsidR="0073482E" w:rsidRPr="008730B6">
        <w:rPr>
          <w:sz w:val="20"/>
          <w:szCs w:val="20"/>
        </w:rPr>
        <w:t>widely available</w:t>
      </w:r>
      <w:r w:rsidR="00B8673C" w:rsidRPr="008730B6">
        <w:rPr>
          <w:sz w:val="20"/>
          <w:szCs w:val="20"/>
        </w:rPr>
        <w:t xml:space="preserve">. Nonetheless, this is rarely if ever captured in existing studies. It is plausible that food </w:t>
      </w:r>
      <w:r w:rsidR="00237D8A" w:rsidRPr="008730B6">
        <w:rPr>
          <w:sz w:val="20"/>
          <w:szCs w:val="20"/>
        </w:rPr>
        <w:t>exposures</w:t>
      </w:r>
      <w:r w:rsidR="00B8673C" w:rsidRPr="008730B6">
        <w:rPr>
          <w:sz w:val="20"/>
          <w:szCs w:val="20"/>
        </w:rPr>
        <w:t xml:space="preserve"> not captured by secondary data sources may also explain additional variation in BMI.</w:t>
      </w:r>
      <w:r w:rsidR="00946883" w:rsidRPr="008730B6">
        <w:rPr>
          <w:sz w:val="20"/>
          <w:szCs w:val="20"/>
        </w:rPr>
        <w:t xml:space="preserve"> </w:t>
      </w:r>
    </w:p>
    <w:p w14:paraId="5CE5341B" w14:textId="7267910F" w:rsidR="009F375C" w:rsidRPr="008730B6" w:rsidRDefault="00AB38FE" w:rsidP="007A34DB">
      <w:pPr>
        <w:pStyle w:val="Heading3"/>
        <w:spacing w:line="480" w:lineRule="auto"/>
      </w:pPr>
      <w:r w:rsidRPr="008730B6">
        <w:t>4</w:t>
      </w:r>
      <w:r w:rsidR="00BA5797" w:rsidRPr="008730B6">
        <w:t>.3</w:t>
      </w:r>
      <w:r w:rsidR="00A524E7" w:rsidRPr="008730B6">
        <w:t xml:space="preserve"> </w:t>
      </w:r>
      <w:r w:rsidR="002A5B3C" w:rsidRPr="008730B6">
        <w:t xml:space="preserve">Implications for </w:t>
      </w:r>
      <w:r w:rsidR="00BA5797" w:rsidRPr="008730B6">
        <w:t>policy</w:t>
      </w:r>
      <w:r w:rsidR="00061763" w:rsidRPr="008730B6">
        <w:t xml:space="preserve"> </w:t>
      </w:r>
    </w:p>
    <w:p w14:paraId="7C3FBFAF" w14:textId="106D3DB8" w:rsidR="00750485" w:rsidRPr="008730B6" w:rsidRDefault="00750485" w:rsidP="007A34DB">
      <w:pPr>
        <w:spacing w:line="480" w:lineRule="auto"/>
        <w:jc w:val="both"/>
        <w:rPr>
          <w:sz w:val="20"/>
          <w:szCs w:val="20"/>
        </w:rPr>
      </w:pPr>
      <w:r w:rsidRPr="008730B6">
        <w:rPr>
          <w:sz w:val="20"/>
          <w:szCs w:val="20"/>
        </w:rPr>
        <w:t>For policymakers in public health and planning, this study highlights the multi-dimensional nature of food environments</w:t>
      </w:r>
      <w:r w:rsidR="0073482E" w:rsidRPr="008730B6">
        <w:rPr>
          <w:sz w:val="20"/>
          <w:szCs w:val="20"/>
        </w:rPr>
        <w:t>, which</w:t>
      </w:r>
      <w:r w:rsidRPr="008730B6">
        <w:rPr>
          <w:sz w:val="20"/>
          <w:szCs w:val="20"/>
        </w:rPr>
        <w:t xml:space="preserve"> local authorities and policymakers </w:t>
      </w:r>
      <w:r w:rsidR="0073482E" w:rsidRPr="008730B6">
        <w:rPr>
          <w:sz w:val="20"/>
          <w:szCs w:val="20"/>
        </w:rPr>
        <w:t xml:space="preserve">may need to </w:t>
      </w:r>
      <w:r w:rsidRPr="008730B6">
        <w:rPr>
          <w:sz w:val="20"/>
          <w:szCs w:val="20"/>
        </w:rPr>
        <w:t xml:space="preserve">account for </w:t>
      </w:r>
      <w:r w:rsidR="0073482E" w:rsidRPr="008730B6">
        <w:rPr>
          <w:sz w:val="20"/>
          <w:szCs w:val="20"/>
        </w:rPr>
        <w:t xml:space="preserve">when </w:t>
      </w:r>
      <w:r w:rsidRPr="008730B6">
        <w:rPr>
          <w:sz w:val="20"/>
          <w:szCs w:val="20"/>
        </w:rPr>
        <w:t>making health-related decision</w:t>
      </w:r>
      <w:r w:rsidR="0073482E" w:rsidRPr="008730B6">
        <w:rPr>
          <w:sz w:val="20"/>
          <w:szCs w:val="20"/>
        </w:rPr>
        <w:t>s</w:t>
      </w:r>
      <w:r w:rsidRPr="008730B6">
        <w:rPr>
          <w:sz w:val="20"/>
          <w:szCs w:val="20"/>
        </w:rPr>
        <w:t>. Policy has often focused on the regulation of fast-food outlets</w:t>
      </w:r>
      <w:r w:rsidR="00EC731B" w:rsidRPr="008730B6">
        <w:rPr>
          <w:sz w:val="20"/>
          <w:szCs w:val="20"/>
        </w:rPr>
        <w:t xml:space="preserve"> only</w:t>
      </w:r>
      <w:r w:rsidRPr="008730B6">
        <w:rPr>
          <w:sz w:val="20"/>
          <w:szCs w:val="20"/>
        </w:rPr>
        <w:t xml:space="preserve">. However, </w:t>
      </w:r>
      <w:r w:rsidR="00115A30" w:rsidRPr="008730B6">
        <w:rPr>
          <w:sz w:val="20"/>
          <w:szCs w:val="20"/>
        </w:rPr>
        <w:t xml:space="preserve">our </w:t>
      </w:r>
      <w:r w:rsidRPr="008730B6">
        <w:rPr>
          <w:sz w:val="20"/>
          <w:szCs w:val="20"/>
        </w:rPr>
        <w:t xml:space="preserve">study confirms previous research in the US </w:t>
      </w:r>
      <w:r w:rsidRPr="008730B6">
        <w:rPr>
          <w:sz w:val="20"/>
          <w:szCs w:val="20"/>
        </w:rPr>
        <w:fldChar w:fldCharType="begin">
          <w:fldData xml:space="preserve">PEVuZE5vdGU+PENpdGU+PEF1dGhvcj5MYW1pY2hoYW5lPC9BdXRob3I+PFllYXI+MjAxMzwvWWVh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PEVuZE5vdGU+PENpdGU+PEF1dGhvcj5MYW1pY2hoYW5lPC9BdXRob3I+PFllYXI+MjAxMzwvWWVh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Pr="008730B6">
        <w:rPr>
          <w:sz w:val="20"/>
          <w:szCs w:val="20"/>
        </w:rPr>
      </w:r>
      <w:r w:rsidRPr="008730B6">
        <w:rPr>
          <w:sz w:val="20"/>
          <w:szCs w:val="20"/>
        </w:rPr>
        <w:fldChar w:fldCharType="separate"/>
      </w:r>
      <w:r w:rsidR="0069136A" w:rsidRPr="008730B6">
        <w:rPr>
          <w:noProof/>
          <w:sz w:val="20"/>
          <w:szCs w:val="20"/>
        </w:rPr>
        <w:t>(59, 65, 66)</w:t>
      </w:r>
      <w:r w:rsidRPr="008730B6">
        <w:rPr>
          <w:sz w:val="20"/>
          <w:szCs w:val="20"/>
        </w:rPr>
        <w:fldChar w:fldCharType="end"/>
      </w:r>
      <w:r w:rsidRPr="008730B6">
        <w:rPr>
          <w:sz w:val="20"/>
          <w:szCs w:val="20"/>
        </w:rPr>
        <w:t xml:space="preserve">, New Zealand </w:t>
      </w:r>
      <w:r w:rsidRPr="008730B6">
        <w:rPr>
          <w:sz w:val="20"/>
          <w:szCs w:val="20"/>
        </w:rPr>
        <w:fldChar w:fldCharType="begin"/>
      </w:r>
      <w:r w:rsidR="0069136A" w:rsidRPr="008730B6">
        <w:rPr>
          <w:sz w:val="20"/>
          <w:szCs w:val="20"/>
        </w:rPr>
        <w:instrText xml:space="preserve"> ADDIN EN.CITE &lt;EndNote&gt;&lt;Cite&gt;&lt;Author&gt;Pearce&lt;/Author&gt;&lt;Year&gt;2007&lt;/Year&gt;&lt;RecNum&gt;2835&lt;/RecNum&gt;&lt;DisplayText&gt;(67)&lt;/DisplayText&gt;&lt;record&gt;&lt;rec-number&gt;2835&lt;/rec-number&gt;&lt;foreign-keys&gt;&lt;key app="EN" db-id="s22vp0ft6vswpcep5ve5t95g5r29dxfvp25a" timestamp="0"&gt;2835&lt;/key&gt;&lt;/foreign-keys&gt;&lt;ref-type name="Journal Article"&gt;17&lt;/ref-type&gt;&lt;contributors&gt;&lt;authors&gt;&lt;author&gt;Pearce, J.&lt;/author&gt;&lt;author&gt;Blakely, T.&lt;/author&gt;&lt;author&gt;Witten, K.&lt;/author&gt;&lt;author&gt;Bartie, P.&lt;/author&gt;&lt;/authors&gt;&lt;/contributors&gt;&lt;auth-address&gt;GeoHealth Laboratory, Department of Geography, University of Canterbury, Christchurch, New Zealand. jamie.pearce@canterbury.ac.nz&lt;/auth-address&gt;&lt;titles&gt;&lt;title&gt;Neighborhood deprivation and access to fast-food retailing: a national study&lt;/title&gt;&lt;secondary-title&gt;American Journal of Preventative Medicine&lt;/secondary-title&gt;&lt;alt-title&gt;American journal of preventive medicine&lt;/alt-title&gt;&lt;/titles&gt;&lt;periodical&gt;&lt;full-title&gt;American Journal of Preventative Medicine&lt;/full-title&gt;&lt;abbr-1&gt;American journal of preventive medicine&lt;/abbr-1&gt;&lt;/periodical&gt;&lt;alt-periodical&gt;&lt;full-title&gt;American Journal of Preventative Medicine&lt;/full-title&gt;&lt;abbr-1&gt;American journal of preventive medicine&lt;/abbr-1&gt;&lt;/alt-periodical&gt;&lt;pages&gt;375&lt;/pages&gt;&lt;volume&gt;32&lt;/volume&gt;&lt;number&gt;5&lt;/number&gt;&lt;edition&gt;2007/05/05&lt;/edition&gt;&lt;keywords&gt;&lt;keyword&gt;Humans&lt;/keyword&gt;&lt;keyword&gt;*Marketing&lt;/keyword&gt;&lt;keyword&gt;New Zealand/epidemiology&lt;/keyword&gt;&lt;keyword&gt;Obesity/epidemiology/*prevention &amp;amp; control&lt;/keyword&gt;&lt;keyword&gt;Poverty Areas&lt;/keyword&gt;&lt;keyword&gt;*Residence Characteristics&lt;/keyword&gt;&lt;keyword&gt;*Restaurants&lt;/keyword&gt;&lt;keyword&gt;Social Environment&lt;/keyword&gt;&lt;/keywords&gt;&lt;dates&gt;&lt;year&gt;2007&lt;/year&gt;&lt;pub-dates&gt;&lt;date&gt;May&lt;/date&gt;&lt;/pub-dates&gt;&lt;/dates&gt;&lt;isbn&gt;0749-3797 (Print)&amp;#xD;0749-3797 (Linking)&lt;/isbn&gt;&lt;accession-num&gt;17478262&lt;/accession-num&gt;&lt;urls&gt;&lt;related-urls&gt;&lt;url&gt;http://www.ncbi.nlm.nih.gov/pubmed/17478262&lt;/url&gt;&lt;/related-urls&gt;&lt;/urls&gt;&lt;electronic-resource-num&gt;10.1016/j.amepre.2007.01.009&lt;/electronic-resource-num&gt;&lt;language&gt;eng&lt;/language&gt;&lt;/record&gt;&lt;/Cite&gt;&lt;/EndNote&gt;</w:instrText>
      </w:r>
      <w:r w:rsidRPr="008730B6">
        <w:rPr>
          <w:sz w:val="20"/>
          <w:szCs w:val="20"/>
        </w:rPr>
        <w:fldChar w:fldCharType="separate"/>
      </w:r>
      <w:r w:rsidR="0069136A" w:rsidRPr="008730B6">
        <w:rPr>
          <w:noProof/>
          <w:sz w:val="20"/>
          <w:szCs w:val="20"/>
        </w:rPr>
        <w:t>(67)</w:t>
      </w:r>
      <w:r w:rsidRPr="008730B6">
        <w:rPr>
          <w:sz w:val="20"/>
          <w:szCs w:val="20"/>
        </w:rPr>
        <w:fldChar w:fldCharType="end"/>
      </w:r>
      <w:r w:rsidRPr="008730B6">
        <w:rPr>
          <w:sz w:val="20"/>
          <w:szCs w:val="20"/>
        </w:rPr>
        <w:t xml:space="preserve"> and to some degree within the UK </w:t>
      </w:r>
      <w:r w:rsidRPr="008730B6">
        <w:fldChar w:fldCharType="begin">
          <w:fldData xml:space="preserve">PEVuZE5vdGU+PENpdGU+PEF1dGhvcj5NYWd1aXJlPC9BdXRob3I+PFllYXI+MjAxNTwvWWVhcj48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</w:fldData>
        </w:fldChar>
      </w:r>
      <w:r w:rsidR="0069136A" w:rsidRPr="008730B6">
        <w:instrText xml:space="preserve"> ADDIN EN.CITE </w:instrText>
      </w:r>
      <w:r w:rsidR="0069136A" w:rsidRPr="008730B6">
        <w:fldChar w:fldCharType="begin">
          <w:fldData xml:space="preserve">PEVuZE5vdGU+PENpdGU+PEF1dGhvcj5NYWd1aXJlPC9BdXRob3I+PFllYXI+MjAxNTwvWWVhcj48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</w:fldData>
        </w:fldChar>
      </w:r>
      <w:r w:rsidR="0069136A" w:rsidRPr="008730B6">
        <w:instrText xml:space="preserve"> ADDIN EN.CITE.DATA </w:instrText>
      </w:r>
      <w:r w:rsidR="0069136A" w:rsidRPr="008730B6">
        <w:fldChar w:fldCharType="end"/>
      </w:r>
      <w:r w:rsidRPr="008730B6">
        <w:fldChar w:fldCharType="separate"/>
      </w:r>
      <w:r w:rsidR="0069136A" w:rsidRPr="008730B6">
        <w:rPr>
          <w:noProof/>
        </w:rPr>
        <w:t>(60, 68)</w:t>
      </w:r>
      <w:r w:rsidRPr="008730B6">
        <w:fldChar w:fldCharType="end"/>
      </w:r>
      <w:r w:rsidRPr="008730B6">
        <w:rPr>
          <w:sz w:val="20"/>
          <w:szCs w:val="20"/>
        </w:rPr>
        <w:t xml:space="preserve"> which shows that food outlets cluster together, most likely due to the need for a customer demand to prosper as a business </w:t>
      </w:r>
      <w:r w:rsidRPr="008730B6">
        <w:rPr>
          <w:sz w:val="20"/>
          <w:szCs w:val="20"/>
        </w:rPr>
        <w:fldChar w:fldCharType="begin"/>
      </w:r>
      <w:r w:rsidR="0069136A" w:rsidRPr="008730B6">
        <w:rPr>
          <w:sz w:val="20"/>
          <w:szCs w:val="20"/>
        </w:rPr>
        <w:instrText xml:space="preserve"> ADDIN EN.CITE &lt;EndNote&gt;&lt;Cite&gt;&lt;Author&gt;Demrican&lt;/Author&gt;&lt;Year&gt;2002&lt;/Year&gt;&lt;RecNum&gt;4155&lt;/RecNum&gt;&lt;DisplayText&gt;(69)&lt;/DisplayText&gt;&lt;record&gt;&lt;rec-number&gt;4155&lt;/rec-number&gt;&lt;foreign-keys&gt;&lt;key app="EN" db-id="s22vp0ft6vswpcep5ve5t95g5r29dxfvp25a" timestamp="1477498119"&gt;4155&lt;/key&gt;&lt;/foreign-keys&gt;&lt;ref-type name="Conference Proceedings"&gt;10&lt;/ref-type&gt;&lt;contributors&gt;&lt;authors&gt;&lt;author&gt;Demrican, M&lt;/author&gt;&lt;/authors&gt;&lt;/contributors&gt;&lt;titles&gt;&lt;title&gt;Site selection in fast food industry&lt;/title&gt;&lt;secondary-title&gt;Proceedings of the International Symposium of GIS&lt;/secondary-title&gt;&lt;/titles&gt;&lt;dates&gt;&lt;year&gt;2002&lt;/year&gt;&lt;pub-dates&gt;&lt;date&gt;9-23-2002&lt;/date&gt;&lt;/pub-dates&gt;&lt;/dates&gt;&lt;urls&gt;&lt;/urls&gt;&lt;/record&gt;&lt;/Cite&gt;&lt;/EndNote&gt;</w:instrText>
      </w:r>
      <w:r w:rsidRPr="008730B6">
        <w:rPr>
          <w:sz w:val="20"/>
          <w:szCs w:val="20"/>
        </w:rPr>
        <w:fldChar w:fldCharType="separate"/>
      </w:r>
      <w:r w:rsidR="0069136A" w:rsidRPr="008730B6">
        <w:rPr>
          <w:noProof/>
          <w:sz w:val="20"/>
          <w:szCs w:val="20"/>
        </w:rPr>
        <w:t>(69)</w:t>
      </w:r>
      <w:r w:rsidRPr="008730B6">
        <w:rPr>
          <w:sz w:val="20"/>
          <w:szCs w:val="20"/>
        </w:rPr>
        <w:fldChar w:fldCharType="end"/>
      </w:r>
      <w:r w:rsidRPr="008730B6">
        <w:rPr>
          <w:sz w:val="20"/>
          <w:szCs w:val="20"/>
        </w:rPr>
        <w:t xml:space="preserve">. </w:t>
      </w:r>
      <w:r w:rsidR="00B8270C" w:rsidRPr="008730B6">
        <w:rPr>
          <w:sz w:val="20"/>
          <w:szCs w:val="20"/>
        </w:rPr>
        <w:t>While the proportion of different food outlets making up each cluster did not differ</w:t>
      </w:r>
      <w:r w:rsidR="00D6499A" w:rsidRPr="008730B6">
        <w:rPr>
          <w:sz w:val="20"/>
          <w:szCs w:val="20"/>
        </w:rPr>
        <w:t xml:space="preserve"> considerably</w:t>
      </w:r>
      <w:r w:rsidR="00B8270C" w:rsidRPr="008730B6">
        <w:rPr>
          <w:sz w:val="20"/>
          <w:szCs w:val="20"/>
        </w:rPr>
        <w:t>, mean count varied substantially</w:t>
      </w:r>
      <w:r w:rsidR="00D6499A" w:rsidRPr="008730B6">
        <w:rPr>
          <w:sz w:val="20"/>
          <w:szCs w:val="20"/>
        </w:rPr>
        <w:t xml:space="preserve"> and outlets clustered together</w:t>
      </w:r>
      <w:r w:rsidR="00B8270C" w:rsidRPr="008730B6">
        <w:rPr>
          <w:sz w:val="20"/>
          <w:szCs w:val="20"/>
        </w:rPr>
        <w:t>. This highlights the multidimensional nature of place a</w:t>
      </w:r>
      <w:r w:rsidRPr="008730B6">
        <w:rPr>
          <w:sz w:val="20"/>
          <w:szCs w:val="20"/>
        </w:rPr>
        <w:t>s large supermarkets,</w:t>
      </w:r>
      <w:r w:rsidRPr="008730B6">
        <w:rPr>
          <w:sz w:val="20"/>
          <w:highlight w:val="white"/>
        </w:rPr>
        <w:t xml:space="preserve"> r</w:t>
      </w:r>
      <w:r w:rsidRPr="008730B6">
        <w:rPr>
          <w:sz w:val="20"/>
          <w:szCs w:val="20"/>
        </w:rPr>
        <w:t xml:space="preserve">estaurants, cafés, fast-food, speciality and convenience food outlets clustered </w:t>
      </w:r>
      <w:r w:rsidR="00D6499A" w:rsidRPr="008730B6">
        <w:rPr>
          <w:sz w:val="20"/>
          <w:szCs w:val="20"/>
        </w:rPr>
        <w:t>in the same neighbourhoods</w:t>
      </w:r>
      <w:r w:rsidR="00B8270C" w:rsidRPr="008730B6">
        <w:rPr>
          <w:sz w:val="20"/>
          <w:szCs w:val="20"/>
        </w:rPr>
        <w:t>. A</w:t>
      </w:r>
      <w:r w:rsidRPr="008730B6">
        <w:rPr>
          <w:sz w:val="20"/>
          <w:szCs w:val="20"/>
        </w:rPr>
        <w:t xml:space="preserve"> </w:t>
      </w:r>
      <w:r w:rsidR="00B8270C" w:rsidRPr="008730B6">
        <w:rPr>
          <w:sz w:val="20"/>
          <w:szCs w:val="20"/>
        </w:rPr>
        <w:t xml:space="preserve">consideration </w:t>
      </w:r>
      <w:r w:rsidRPr="008730B6">
        <w:rPr>
          <w:sz w:val="20"/>
          <w:szCs w:val="20"/>
        </w:rPr>
        <w:t>o</w:t>
      </w:r>
      <w:r w:rsidR="00B8270C" w:rsidRPr="008730B6">
        <w:rPr>
          <w:sz w:val="20"/>
          <w:szCs w:val="20"/>
        </w:rPr>
        <w:t>f</w:t>
      </w:r>
      <w:r w:rsidRPr="008730B6">
        <w:rPr>
          <w:sz w:val="20"/>
          <w:szCs w:val="20"/>
        </w:rPr>
        <w:t xml:space="preserve"> all food outlet</w:t>
      </w:r>
      <w:r w:rsidR="00B8270C" w:rsidRPr="008730B6">
        <w:rPr>
          <w:sz w:val="20"/>
          <w:szCs w:val="20"/>
        </w:rPr>
        <w:t xml:space="preserve"> types</w:t>
      </w:r>
      <w:r w:rsidR="00EC731B" w:rsidRPr="008730B6">
        <w:rPr>
          <w:sz w:val="20"/>
          <w:szCs w:val="20"/>
        </w:rPr>
        <w:t xml:space="preserve">, not just specific types in isolation, </w:t>
      </w:r>
      <w:r w:rsidRPr="008730B6">
        <w:rPr>
          <w:sz w:val="20"/>
          <w:szCs w:val="20"/>
        </w:rPr>
        <w:t xml:space="preserve">may </w:t>
      </w:r>
      <w:r w:rsidR="00B8270C" w:rsidRPr="008730B6">
        <w:rPr>
          <w:sz w:val="20"/>
          <w:szCs w:val="20"/>
        </w:rPr>
        <w:t xml:space="preserve">therefore </w:t>
      </w:r>
      <w:r w:rsidRPr="008730B6">
        <w:rPr>
          <w:sz w:val="20"/>
          <w:szCs w:val="20"/>
        </w:rPr>
        <w:t>be warranted in both policy and research.</w:t>
      </w:r>
      <w:r w:rsidR="00B8270C" w:rsidRPr="008730B6">
        <w:rPr>
          <w:sz w:val="20"/>
          <w:szCs w:val="20"/>
        </w:rPr>
        <w:t xml:space="preserve"> This is supported by previous evidence which suggests that automatic food choices occu</w:t>
      </w:r>
      <w:r w:rsidR="00D6499A" w:rsidRPr="008730B6">
        <w:rPr>
          <w:sz w:val="20"/>
          <w:szCs w:val="20"/>
        </w:rPr>
        <w:t xml:space="preserve">r when a flood of sensory cues such as </w:t>
      </w:r>
      <w:r w:rsidR="00B8270C" w:rsidRPr="008730B6">
        <w:rPr>
          <w:sz w:val="20"/>
          <w:szCs w:val="20"/>
        </w:rPr>
        <w:t xml:space="preserve">lots of food outlets encourage individuals to eat unhealthy diets even </w:t>
      </w:r>
      <w:r w:rsidR="00BA40FF" w:rsidRPr="008730B6">
        <w:rPr>
          <w:sz w:val="20"/>
          <w:szCs w:val="20"/>
        </w:rPr>
        <w:t xml:space="preserve">when they may not require food </w:t>
      </w:r>
      <w:r w:rsidR="00BA40FF" w:rsidRPr="008730B6">
        <w:rPr>
          <w:sz w:val="20"/>
          <w:szCs w:val="20"/>
        </w:rPr>
        <w:fldChar w:fldCharType="begin">
          <w:fldData xml:space="preserve">PEVuZE5vdGU+PENpdGU+PEF1dGhvcj5QZW5uZXk8L0F1dGhvcj48WWVhcj4yMDE4PC9ZZWFyPjxS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ZCBwdWJsaWMgaGVhbHRoPC9hYmJyLTE+PC9hbHQtcGVyaW9kaWNhbD48dm9sdW1lPjE1PC92b2x1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==
</w:fldData>
        </w:fldChar>
      </w:r>
      <w:r w:rsidR="00BA40FF" w:rsidRPr="008730B6">
        <w:rPr>
          <w:sz w:val="20"/>
          <w:szCs w:val="20"/>
        </w:rPr>
        <w:instrText xml:space="preserve"> ADDIN EN.CITE </w:instrText>
      </w:r>
      <w:r w:rsidR="00BA40FF" w:rsidRPr="008730B6">
        <w:rPr>
          <w:sz w:val="20"/>
          <w:szCs w:val="20"/>
        </w:rPr>
        <w:fldChar w:fldCharType="begin">
          <w:fldData xml:space="preserve">PEVuZE5vdGU+PENpdGU+PEF1dGhvcj5QZW5uZXk8L0F1dGhvcj48WWVhcj4yMDE4PC9ZZWFyPjxS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ZCBwdWJsaWMgaGVhbHRoPC9hYmJyLTE+PC9hbHQtcGVyaW9kaWNhbD48dm9sdW1lPjE1PC92b2x1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==
</w:fldData>
        </w:fldChar>
      </w:r>
      <w:r w:rsidR="00BA40FF" w:rsidRPr="008730B6">
        <w:rPr>
          <w:sz w:val="20"/>
          <w:szCs w:val="20"/>
        </w:rPr>
        <w:instrText xml:space="preserve"> ADDIN EN.CITE.DATA </w:instrText>
      </w:r>
      <w:r w:rsidR="00BA40FF" w:rsidRPr="008730B6">
        <w:rPr>
          <w:sz w:val="20"/>
          <w:szCs w:val="20"/>
        </w:rPr>
      </w:r>
      <w:r w:rsidR="00BA40FF" w:rsidRPr="008730B6">
        <w:rPr>
          <w:sz w:val="20"/>
          <w:szCs w:val="20"/>
        </w:rPr>
        <w:fldChar w:fldCharType="end"/>
      </w:r>
      <w:r w:rsidR="00BA40FF" w:rsidRPr="008730B6">
        <w:rPr>
          <w:sz w:val="20"/>
          <w:szCs w:val="20"/>
        </w:rPr>
      </w:r>
      <w:r w:rsidR="00BA40FF" w:rsidRPr="008730B6">
        <w:rPr>
          <w:sz w:val="20"/>
          <w:szCs w:val="20"/>
        </w:rPr>
        <w:fldChar w:fldCharType="separate"/>
      </w:r>
      <w:r w:rsidR="00BA40FF" w:rsidRPr="008730B6">
        <w:rPr>
          <w:noProof/>
          <w:sz w:val="20"/>
          <w:szCs w:val="20"/>
        </w:rPr>
        <w:t>(17)</w:t>
      </w:r>
      <w:r w:rsidR="00BA40FF" w:rsidRPr="008730B6">
        <w:rPr>
          <w:sz w:val="20"/>
          <w:szCs w:val="20"/>
        </w:rPr>
        <w:fldChar w:fldCharType="end"/>
      </w:r>
      <w:r w:rsidR="00B8270C" w:rsidRPr="008730B6">
        <w:rPr>
          <w:sz w:val="20"/>
          <w:szCs w:val="20"/>
        </w:rPr>
        <w:t>.</w:t>
      </w:r>
      <w:r w:rsidRPr="008730B6">
        <w:rPr>
          <w:sz w:val="20"/>
          <w:szCs w:val="20"/>
        </w:rPr>
        <w:t xml:space="preserve"> </w:t>
      </w:r>
      <w:r w:rsidR="003E446C" w:rsidRPr="008730B6">
        <w:rPr>
          <w:sz w:val="20"/>
          <w:szCs w:val="20"/>
        </w:rPr>
        <w:t>W</w:t>
      </w:r>
      <w:r w:rsidR="00061763" w:rsidRPr="008730B6">
        <w:rPr>
          <w:sz w:val="20"/>
          <w:szCs w:val="20"/>
        </w:rPr>
        <w:t xml:space="preserve">hen relating food </w:t>
      </w:r>
      <w:r w:rsidR="003E446C" w:rsidRPr="008730B6">
        <w:rPr>
          <w:sz w:val="20"/>
          <w:szCs w:val="20"/>
        </w:rPr>
        <w:t xml:space="preserve">outlet </w:t>
      </w:r>
      <w:r w:rsidR="00237D8A" w:rsidRPr="008730B6">
        <w:rPr>
          <w:sz w:val="20"/>
          <w:szCs w:val="20"/>
        </w:rPr>
        <w:t>exposure</w:t>
      </w:r>
      <w:r w:rsidR="003E446C" w:rsidRPr="008730B6">
        <w:rPr>
          <w:sz w:val="20"/>
          <w:szCs w:val="20"/>
        </w:rPr>
        <w:t xml:space="preserve"> to </w:t>
      </w:r>
      <w:r w:rsidRPr="008730B6">
        <w:rPr>
          <w:sz w:val="20"/>
          <w:szCs w:val="20"/>
        </w:rPr>
        <w:t xml:space="preserve">change in </w:t>
      </w:r>
      <w:r w:rsidR="00A9662A" w:rsidRPr="008730B6">
        <w:rPr>
          <w:sz w:val="20"/>
          <w:szCs w:val="20"/>
        </w:rPr>
        <w:t>BMI</w:t>
      </w:r>
      <w:r w:rsidR="00061763" w:rsidRPr="008730B6">
        <w:rPr>
          <w:sz w:val="20"/>
          <w:szCs w:val="20"/>
        </w:rPr>
        <w:t xml:space="preserve">, local authorities have </w:t>
      </w:r>
      <w:r w:rsidR="003E446C" w:rsidRPr="008730B6">
        <w:rPr>
          <w:sz w:val="20"/>
          <w:szCs w:val="20"/>
        </w:rPr>
        <w:t xml:space="preserve">previously </w:t>
      </w:r>
      <w:r w:rsidR="00061763" w:rsidRPr="008730B6">
        <w:rPr>
          <w:sz w:val="20"/>
          <w:szCs w:val="20"/>
        </w:rPr>
        <w:t>had to rely on anecdotal evidence to fill gaps in the current evidence base, while being driven by the political imperative to ‘do something’</w:t>
      </w:r>
      <w:r w:rsidR="00246E05" w:rsidRPr="008730B6">
        <w:rPr>
          <w:sz w:val="20"/>
          <w:szCs w:val="20"/>
        </w:rPr>
        <w:t xml:space="preserve"> </w:t>
      </w:r>
      <w:r w:rsidR="00246E05" w:rsidRPr="008730B6">
        <w:rPr>
          <w:sz w:val="20"/>
          <w:szCs w:val="20"/>
        </w:rPr>
        <w:fldChar w:fldCharType="begin"/>
      </w:r>
      <w:r w:rsidR="0069136A" w:rsidRPr="008730B6">
        <w:rPr>
          <w:sz w:val="20"/>
          <w:szCs w:val="20"/>
        </w:rPr>
        <w:instrText xml:space="preserve"> ADDIN EN.CITE &lt;EndNote&gt;&lt;Cite&gt;&lt;Author&gt;May Goodwin&lt;/Author&gt;&lt;Year&gt;2014&lt;/Year&gt;&lt;RecNum&gt;4651&lt;/RecNum&gt;&lt;DisplayText&gt;(70)&lt;/DisplayText&gt;&lt;record&gt;&lt;rec-number&gt;4651&lt;/rec-number&gt;&lt;foreign-keys&gt;&lt;key app="EN" db-id="s22vp0ft6vswpcep5ve5t95g5r29dxfvp25a" timestamp="1504186521"&gt;4651&lt;/key&gt;&lt;/foreign-keys&gt;&lt;ref-type name="Journal Article"&gt;17&lt;/ref-type&gt;&lt;contributors&gt;&lt;authors&gt;&lt;author&gt;May Goodwin, Denise&lt;/author&gt;&lt;author&gt;Mapp, Fiona&lt;/author&gt;&lt;author&gt;Sautkina, Elena&lt;/author&gt;&lt;author&gt;Jones, Andy&lt;/author&gt;&lt;author&gt;Ogilvie, David&lt;/author&gt;&lt;author&gt;White, Martin&lt;/author&gt;&lt;author&gt;Petticrew, Mark&lt;/author&gt;&lt;author&gt;Cummins, Steven&lt;/author&gt;&lt;/authors&gt;&lt;/contributors&gt;&lt;titles&gt;&lt;title&gt;How can planning add value to obesity prevention programmes? A qualitative study of planning and planners in the Healthy Towns programme in England&lt;/title&gt;&lt;secondary-title&gt;Health and Place&lt;/secondary-title&gt;&lt;/titles&gt;&lt;periodical&gt;&lt;full-title&gt;Health and Place&lt;/full-title&gt;&lt;/periodical&gt;&lt;pages&gt;120&lt;/pages&gt;&lt;volume&gt;30&lt;/volume&gt;&lt;keywords&gt;&lt;keyword&gt;Planning&lt;/keyword&gt;&lt;keyword&gt;Healthy Towns&lt;/keyword&gt;&lt;keyword&gt;Community health&lt;/keyword&gt;&lt;keyword&gt;Obesity&lt;/keyword&gt;&lt;/keywords&gt;&lt;dates&gt;&lt;year&gt;2014&lt;/year&gt;&lt;pub-dates&gt;&lt;date&gt;2014/11/01/&lt;/date&gt;&lt;/pub-dates&gt;&lt;/dates&gt;&lt;isbn&gt;1353-8292&lt;/isbn&gt;&lt;urls&gt;&lt;related-urls&gt;&lt;url&gt;http://www.sciencedirect.com/science/article/pii/S1353829214001294&lt;/url&gt;&lt;/related-urls&gt;&lt;/urls&gt;&lt;electronic-resource-num&gt;http://dx.doi.org/10.1016/j.healthplace.2014.08.012&lt;/electronic-resource-num&gt;&lt;/record&gt;&lt;/Cite&gt;&lt;/EndNote&gt;</w:instrText>
      </w:r>
      <w:r w:rsidR="00246E05" w:rsidRPr="008730B6">
        <w:rPr>
          <w:sz w:val="20"/>
          <w:szCs w:val="20"/>
        </w:rPr>
        <w:fldChar w:fldCharType="separate"/>
      </w:r>
      <w:r w:rsidR="0069136A" w:rsidRPr="008730B6">
        <w:rPr>
          <w:noProof/>
          <w:sz w:val="20"/>
          <w:szCs w:val="20"/>
        </w:rPr>
        <w:t>(70)</w:t>
      </w:r>
      <w:r w:rsidR="00246E05" w:rsidRPr="008730B6">
        <w:rPr>
          <w:sz w:val="20"/>
          <w:szCs w:val="20"/>
        </w:rPr>
        <w:fldChar w:fldCharType="end"/>
      </w:r>
      <w:r w:rsidR="00061763" w:rsidRPr="008730B6">
        <w:rPr>
          <w:sz w:val="20"/>
          <w:szCs w:val="20"/>
        </w:rPr>
        <w:t xml:space="preserve">. </w:t>
      </w:r>
      <w:r w:rsidRPr="008730B6">
        <w:rPr>
          <w:sz w:val="20"/>
          <w:szCs w:val="20"/>
        </w:rPr>
        <w:t>P</w:t>
      </w:r>
      <w:r w:rsidR="00061763" w:rsidRPr="008730B6">
        <w:rPr>
          <w:sz w:val="20"/>
          <w:szCs w:val="20"/>
        </w:rPr>
        <w:t xml:space="preserve">olicy </w:t>
      </w:r>
      <w:r w:rsidR="003E35E0" w:rsidRPr="008730B6">
        <w:rPr>
          <w:sz w:val="20"/>
          <w:szCs w:val="20"/>
        </w:rPr>
        <w:t xml:space="preserve">cannot </w:t>
      </w:r>
      <w:r w:rsidR="00061763" w:rsidRPr="008730B6">
        <w:rPr>
          <w:sz w:val="20"/>
          <w:szCs w:val="20"/>
        </w:rPr>
        <w:t>wait until the perfect evidence base emerges to support action</w:t>
      </w:r>
      <w:r w:rsidR="00883556" w:rsidRPr="008730B6">
        <w:rPr>
          <w:sz w:val="20"/>
          <w:szCs w:val="20"/>
        </w:rPr>
        <w:t xml:space="preserve"> </w:t>
      </w:r>
      <w:r w:rsidR="00246E05" w:rsidRPr="008730B6">
        <w:rPr>
          <w:sz w:val="20"/>
          <w:szCs w:val="20"/>
        </w:rPr>
        <w:fldChar w:fldCharType="begin">
          <w:fldData xml:space="preserve">PEVuZE5vdGU+PENpdGU+PEF1dGhvcj5QZXR0aWNyZXc8L0F1dGhvcj48WWVhcj4yMDA0PC9ZZWFy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=
</w:fldData>
        </w:fldChar>
      </w:r>
      <w:r w:rsidR="0069136A" w:rsidRPr="008730B6">
        <w:rPr>
          <w:sz w:val="20"/>
          <w:szCs w:val="20"/>
        </w:rPr>
        <w:instrText xml:space="preserve"> ADDIN EN.CITE </w:instrText>
      </w:r>
      <w:r w:rsidR="0069136A" w:rsidRPr="008730B6">
        <w:rPr>
          <w:sz w:val="20"/>
          <w:szCs w:val="20"/>
        </w:rPr>
        <w:fldChar w:fldCharType="begin">
          <w:fldData xml:space="preserve">PEVuZE5vdGU+PENpdGU+PEF1dGhvcj5QZXR0aWNyZXc8L0F1dGhvcj48WWVhcj4yMDA0PC9ZZWFy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=
</w:fldData>
        </w:fldChar>
      </w:r>
      <w:r w:rsidR="0069136A" w:rsidRPr="008730B6">
        <w:rPr>
          <w:sz w:val="20"/>
          <w:szCs w:val="20"/>
        </w:rPr>
        <w:instrText xml:space="preserve"> ADDIN EN.CITE.DATA </w:instrText>
      </w:r>
      <w:r w:rsidR="0069136A" w:rsidRPr="008730B6">
        <w:rPr>
          <w:sz w:val="20"/>
          <w:szCs w:val="20"/>
        </w:rPr>
      </w:r>
      <w:r w:rsidR="0069136A" w:rsidRPr="008730B6">
        <w:rPr>
          <w:sz w:val="20"/>
          <w:szCs w:val="20"/>
        </w:rPr>
        <w:fldChar w:fldCharType="end"/>
      </w:r>
      <w:r w:rsidR="00246E05" w:rsidRPr="008730B6">
        <w:rPr>
          <w:sz w:val="20"/>
          <w:szCs w:val="20"/>
        </w:rPr>
      </w:r>
      <w:r w:rsidR="00246E05" w:rsidRPr="008730B6">
        <w:rPr>
          <w:sz w:val="20"/>
          <w:szCs w:val="20"/>
        </w:rPr>
        <w:fldChar w:fldCharType="separate"/>
      </w:r>
      <w:r w:rsidR="0069136A" w:rsidRPr="008730B6">
        <w:rPr>
          <w:noProof/>
          <w:sz w:val="20"/>
          <w:szCs w:val="20"/>
        </w:rPr>
        <w:t>(70-72)</w:t>
      </w:r>
      <w:r w:rsidR="00246E05" w:rsidRPr="008730B6">
        <w:rPr>
          <w:sz w:val="20"/>
          <w:szCs w:val="20"/>
        </w:rPr>
        <w:fldChar w:fldCharType="end"/>
      </w:r>
      <w:r w:rsidR="00061763" w:rsidRPr="008730B6">
        <w:rPr>
          <w:sz w:val="20"/>
          <w:szCs w:val="20"/>
        </w:rPr>
        <w:t>.</w:t>
      </w:r>
      <w:r w:rsidRPr="008730B6">
        <w:rPr>
          <w:sz w:val="20"/>
          <w:szCs w:val="20"/>
        </w:rPr>
        <w:t xml:space="preserve"> However, this study showed no association with change in BMI over time which suggests that efforts to tackle increases in BMI based on restricting the location of food outlets in particular geographical areas may be of limited value as a standalone intervention. </w:t>
      </w:r>
      <w:r w:rsidR="005B13A7" w:rsidRPr="008730B6">
        <w:rPr>
          <w:sz w:val="20"/>
          <w:szCs w:val="20"/>
        </w:rPr>
        <w:t>Food outlet typologies that incorporate more information about the geographic clusters including factors such as resident composition, street connectivity, building/housing density or pricing may be a valuable area of future research.</w:t>
      </w:r>
      <w:r w:rsidR="00EC731B" w:rsidRPr="008730B6">
        <w:rPr>
          <w:sz w:val="20"/>
          <w:szCs w:val="20"/>
        </w:rPr>
        <w:t xml:space="preserve"> </w:t>
      </w:r>
    </w:p>
    <w:p w14:paraId="0AF3D6F6" w14:textId="026CBE86" w:rsidR="009F375C" w:rsidRPr="008730B6" w:rsidRDefault="00A524E7" w:rsidP="007A34DB">
      <w:pPr>
        <w:pStyle w:val="Heading3"/>
        <w:spacing w:line="480" w:lineRule="auto"/>
      </w:pPr>
      <w:r w:rsidRPr="008730B6">
        <w:t>4.</w:t>
      </w:r>
      <w:r w:rsidR="00040B3F" w:rsidRPr="008730B6">
        <w:t>4</w:t>
      </w:r>
      <w:r w:rsidRPr="008730B6">
        <w:t xml:space="preserve"> </w:t>
      </w:r>
      <w:r w:rsidR="004D63EA" w:rsidRPr="008730B6">
        <w:t>Limitations</w:t>
      </w:r>
    </w:p>
    <w:p w14:paraId="2462D82B" w14:textId="0A59E258" w:rsidR="00BA5797" w:rsidRPr="008730B6" w:rsidRDefault="004D63EA" w:rsidP="007A34DB">
      <w:pPr>
        <w:pStyle w:val="CommentText"/>
        <w:spacing w:line="480" w:lineRule="auto"/>
        <w:jc w:val="both"/>
      </w:pPr>
      <w:r w:rsidRPr="008730B6">
        <w:t>Scientific study is conducted with a certain degree of uncertainty; the results within this study should be interpreted with these limitations in mind. First</w:t>
      </w:r>
      <w:r w:rsidR="002457D5" w:rsidRPr="008730B6">
        <w:t>,</w:t>
      </w:r>
      <w:r w:rsidRPr="008730B6">
        <w:t xml:space="preserve"> BMI was calculated using self-reported height and weight. While BMI remains a useful and feasible measure at the population-level for research</w:t>
      </w:r>
      <w:r w:rsidR="00F9632A" w:rsidRPr="008730B6">
        <w:t>,</w:t>
      </w:r>
      <w:r w:rsidR="00682109" w:rsidRPr="008730B6">
        <w:t xml:space="preserve"> </w:t>
      </w:r>
      <w:r w:rsidRPr="008730B6">
        <w:t>this measure may have bias</w:t>
      </w:r>
      <w:r w:rsidR="00F9632A" w:rsidRPr="008730B6">
        <w:t>ed</w:t>
      </w:r>
      <w:r w:rsidRPr="008730B6">
        <w:t xml:space="preserve"> the study.</w:t>
      </w:r>
      <w:r w:rsidR="00682109" w:rsidRPr="008730B6">
        <w:t xml:space="preserve"> However, even when using self-reported measures, which tend to be lower than objectively measured BMI</w:t>
      </w:r>
      <w:r w:rsidR="009D756F" w:rsidRPr="008730B6">
        <w:t>,</w:t>
      </w:r>
      <w:r w:rsidR="00682109" w:rsidRPr="008730B6">
        <w:t xml:space="preserve"> associations are often strong between clinical outcomes </w:t>
      </w:r>
      <w:r w:rsidR="003B6CCC" w:rsidRPr="008730B6">
        <w:t>such as</w:t>
      </w:r>
      <w:r w:rsidR="00682109" w:rsidRPr="008730B6">
        <w:t xml:space="preserve"> diabetes, and all-cause and selected cause-specific mortality rates </w:t>
      </w:r>
      <w:r w:rsidR="00682109" w:rsidRPr="008730B6">
        <w:fldChar w:fldCharType="begin">
          <w:fldData xml:space="preserve">PEVuZE5vdGU+PENpdGU+PEF1dGhvcj5Hb3JiZXI8L0F1dGhvcj48WWVhcj4yMDA3PC9ZZWFyPjxS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==
</w:fldData>
        </w:fldChar>
      </w:r>
      <w:r w:rsidR="00375079" w:rsidRPr="008730B6">
        <w:instrText xml:space="preserve"> ADDIN EN.CITE </w:instrText>
      </w:r>
      <w:r w:rsidR="00375079" w:rsidRPr="008730B6">
        <w:fldChar w:fldCharType="begin">
          <w:fldData xml:space="preserve">PEVuZE5vdGU+PENpdGU+PEF1dGhvcj5Hb3JiZXI8L0F1dGhvcj48WWVhcj4yMDA3PC9ZZWFyPjxS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==
</w:fldData>
        </w:fldChar>
      </w:r>
      <w:r w:rsidR="00375079" w:rsidRPr="008730B6">
        <w:instrText xml:space="preserve"> ADDIN EN.CITE.DATA </w:instrText>
      </w:r>
      <w:r w:rsidR="00375079" w:rsidRPr="008730B6">
        <w:fldChar w:fldCharType="end"/>
      </w:r>
      <w:r w:rsidR="00682109" w:rsidRPr="008730B6">
        <w:fldChar w:fldCharType="separate"/>
      </w:r>
      <w:r w:rsidR="00375079" w:rsidRPr="008730B6">
        <w:rPr>
          <w:noProof/>
        </w:rPr>
        <w:t>(5-7)</w:t>
      </w:r>
      <w:r w:rsidR="00682109" w:rsidRPr="008730B6">
        <w:fldChar w:fldCharType="end"/>
      </w:r>
      <w:r w:rsidR="00682109" w:rsidRPr="008730B6">
        <w:t xml:space="preserve">. </w:t>
      </w:r>
      <w:r w:rsidRPr="008730B6">
        <w:t>Second, th</w:t>
      </w:r>
      <w:r w:rsidR="00933082" w:rsidRPr="008730B6">
        <w:t xml:space="preserve">is study was limited by </w:t>
      </w:r>
      <w:r w:rsidR="00F9632A" w:rsidRPr="008730B6">
        <w:t xml:space="preserve">the </w:t>
      </w:r>
      <w:r w:rsidR="00333EB3" w:rsidRPr="008730B6">
        <w:t xml:space="preserve">short </w:t>
      </w:r>
      <w:r w:rsidR="00F9632A" w:rsidRPr="008730B6">
        <w:t>three-year follow-up</w:t>
      </w:r>
      <w:r w:rsidR="00933082" w:rsidRPr="008730B6">
        <w:t xml:space="preserve"> </w:t>
      </w:r>
      <w:r w:rsidRPr="008730B6">
        <w:t>period</w:t>
      </w:r>
      <w:r w:rsidR="003D3361" w:rsidRPr="008730B6">
        <w:t xml:space="preserve"> </w:t>
      </w:r>
      <w:r w:rsidR="004E18AD" w:rsidRPr="008730B6">
        <w:t xml:space="preserve">that may have limited the ability to detect changes in body weight over time </w:t>
      </w:r>
      <w:r w:rsidR="003D3361" w:rsidRPr="008730B6">
        <w:t>and we had no data on length of residence in neighbourhood</w:t>
      </w:r>
      <w:r w:rsidRPr="008730B6">
        <w:t xml:space="preserve">. </w:t>
      </w:r>
      <w:r w:rsidR="009D756F" w:rsidRPr="008730B6">
        <w:t>C</w:t>
      </w:r>
      <w:r w:rsidR="003B6CCC" w:rsidRPr="008730B6">
        <w:t>hanges in weight across this period were small</w:t>
      </w:r>
      <w:r w:rsidR="009D756F" w:rsidRPr="008730B6">
        <w:t xml:space="preserve">. However, it is also important to note that it was still plausible that subgroups of individuals within certain clusters </w:t>
      </w:r>
      <w:r w:rsidR="00F9632A" w:rsidRPr="008730B6">
        <w:t>m</w:t>
      </w:r>
      <w:r w:rsidR="009D756F" w:rsidRPr="008730B6">
        <w:t>ay have changed in BMI over time</w:t>
      </w:r>
      <w:r w:rsidR="003B6CCC" w:rsidRPr="008730B6">
        <w:t xml:space="preserve">. </w:t>
      </w:r>
      <w:r w:rsidRPr="008730B6">
        <w:t xml:space="preserve">Third, food outlet location was only collected at baseline and time-varying </w:t>
      </w:r>
      <w:r w:rsidR="00C26FA3" w:rsidRPr="008730B6">
        <w:t xml:space="preserve">food outlet and </w:t>
      </w:r>
      <w:r w:rsidRPr="008730B6">
        <w:t>socio-demographic characteristics at both the area- and individual-level would have supplemented the analyses.</w:t>
      </w:r>
      <w:r w:rsidR="005E59D1" w:rsidRPr="008730B6">
        <w:t xml:space="preserve"> However, given the short follow-up period it is debatable </w:t>
      </w:r>
      <w:r w:rsidR="003B6CCC" w:rsidRPr="008730B6">
        <w:t>whether</w:t>
      </w:r>
      <w:r w:rsidR="005E59D1" w:rsidRPr="008730B6">
        <w:t xml:space="preserve"> these factors would have changed</w:t>
      </w:r>
      <w:r w:rsidR="003B6CCC" w:rsidRPr="008730B6">
        <w:t xml:space="preserve"> substantively</w:t>
      </w:r>
      <w:r w:rsidR="005E59D1" w:rsidRPr="008730B6">
        <w:t>.</w:t>
      </w:r>
      <w:r w:rsidRPr="008730B6">
        <w:t xml:space="preserve"> Fourth, </w:t>
      </w:r>
      <w:r w:rsidR="00333EB3" w:rsidRPr="008730B6">
        <w:t>our</w:t>
      </w:r>
      <w:r w:rsidRPr="008730B6">
        <w:t xml:space="preserve"> definition of neighbourhood assumed that partici</w:t>
      </w:r>
      <w:r w:rsidR="00933082" w:rsidRPr="008730B6">
        <w:t>pants used food outlets within 1600</w:t>
      </w:r>
      <w:r w:rsidRPr="008730B6">
        <w:t>m of their home</w:t>
      </w:r>
      <w:r w:rsidR="003D3361" w:rsidRPr="008730B6">
        <w:t xml:space="preserve"> data on workplace location would have benefitted analyses</w:t>
      </w:r>
      <w:r w:rsidR="007E17FB" w:rsidRPr="008730B6">
        <w:t xml:space="preserve">. </w:t>
      </w:r>
      <w:r w:rsidRPr="008730B6">
        <w:t xml:space="preserve">Fifth, although </w:t>
      </w:r>
      <w:r w:rsidR="00333EB3" w:rsidRPr="008730B6">
        <w:t xml:space="preserve">UK </w:t>
      </w:r>
      <w:r w:rsidRPr="008730B6">
        <w:t xml:space="preserve">postcodes </w:t>
      </w:r>
      <w:r w:rsidR="00333EB3" w:rsidRPr="008730B6">
        <w:t>offer</w:t>
      </w:r>
      <w:r w:rsidRPr="008730B6">
        <w:t xml:space="preserve"> relatively precise geocoding, each postcode area </w:t>
      </w:r>
      <w:r w:rsidR="00333EB3" w:rsidRPr="008730B6">
        <w:t>averages</w:t>
      </w:r>
      <w:r w:rsidRPr="008730B6">
        <w:t xml:space="preserve"> 15 addresses which may lead to some inaccuracies. Sixth, participants in the YHS were over-representative of older adults, females, and white ethnicit</w:t>
      </w:r>
      <w:r w:rsidR="005E59D1" w:rsidRPr="008730B6">
        <w:t>y</w:t>
      </w:r>
      <w:r w:rsidRPr="008730B6">
        <w:t xml:space="preserve"> relative to the actual population limiting the generalisability of our findings. </w:t>
      </w:r>
      <w:r w:rsidR="003145AF" w:rsidRPr="008730B6">
        <w:rPr>
          <w:highlight w:val="white"/>
        </w:rPr>
        <w:t xml:space="preserve">As described previously, most individuals (approx. 90%) within this study reside within urban areas </w:t>
      </w:r>
      <w:r w:rsidR="003145AF" w:rsidRPr="008730B6">
        <w:rPr>
          <w:highlight w:val="white"/>
        </w:rPr>
        <w:fldChar w:fldCharType="begin"/>
      </w:r>
      <w:r w:rsidR="0069136A" w:rsidRPr="008730B6">
        <w:rPr>
          <w:highlight w:val="white"/>
        </w:rPr>
        <w:instrText xml:space="preserve"> ADDIN EN.CITE &lt;EndNote&gt;&lt;Cite&gt;&lt;Author&gt;Hobbs&lt;/Author&gt;&lt;Year&gt;2016&lt;/Year&gt;&lt;RecNum&gt;3929&lt;/RecNum&gt;&lt;DisplayText&gt;(73)&lt;/DisplayText&gt;&lt;record&gt;&lt;rec-number&gt;3929&lt;/rec-number&gt;&lt;foreign-keys&gt;&lt;key app="EN" db-id="s22vp0ft6vswpcep5ve5t95g5r29dxfvp25a" timestamp="1475056404"&gt;3929&lt;/key&gt;&lt;/foreign-keys&gt;&lt;ref-type name="Journal Article"&gt;17&lt;/ref-type&gt;&lt;contributors&gt;&lt;authors&gt;&lt;author&gt;Hobbs, M&lt;/author&gt;&lt;author&gt;Green, M&lt;/author&gt;&lt;author&gt;Griffiths, C&lt;/author&gt;&lt;author&gt;Jordan, H&lt;/author&gt;&lt;author&gt;Saunders, J&lt;/author&gt;&lt;author&gt;McKenna, J&lt;/author&gt;&lt;/authors&gt;&lt;/contributors&gt;&lt;titles&gt;&lt;title&gt;How different data sources and definitions of neighbourhood influence the association between food outlet availability and body mass index: a cross-sectional study&lt;/title&gt;&lt;secondary-title&gt;Perspectives in Public Health&lt;/secondary-title&gt;&lt;/titles&gt;&lt;periodical&gt;&lt;full-title&gt;Perspectives in Public Health&lt;/full-title&gt;&lt;/periodical&gt;&lt;dates&gt;&lt;year&gt;2016&lt;/year&gt;&lt;pub-dates&gt;&lt;date&gt;June 9, 2016&lt;/date&gt;&lt;/pub-dates&gt;&lt;/dates&gt;&lt;urls&gt;&lt;related-urls&gt;&lt;url&gt;http://rsh.sagepub.com/content/early/2016/06/08/1757913916650916.abstract&lt;/url&gt;&lt;/related-urls&gt;&lt;/urls&gt;&lt;electronic-resource-num&gt;10.1177/1757913916650916&lt;/electronic-resource-num&gt;&lt;/record&gt;&lt;/Cite&gt;&lt;/EndNote&gt;</w:instrText>
      </w:r>
      <w:r w:rsidR="003145AF" w:rsidRPr="008730B6">
        <w:rPr>
          <w:highlight w:val="white"/>
        </w:rPr>
        <w:fldChar w:fldCharType="separate"/>
      </w:r>
      <w:r w:rsidR="0069136A" w:rsidRPr="008730B6">
        <w:rPr>
          <w:noProof/>
          <w:highlight w:val="white"/>
        </w:rPr>
        <w:t>(73)</w:t>
      </w:r>
      <w:r w:rsidR="003145AF" w:rsidRPr="008730B6">
        <w:rPr>
          <w:highlight w:val="white"/>
        </w:rPr>
        <w:fldChar w:fldCharType="end"/>
      </w:r>
      <w:r w:rsidR="003145AF" w:rsidRPr="008730B6">
        <w:rPr>
          <w:highlight w:val="white"/>
        </w:rPr>
        <w:t xml:space="preserve">. </w:t>
      </w:r>
      <w:r w:rsidRPr="008730B6">
        <w:t xml:space="preserve">One of the most serious drawbacks to </w:t>
      </w:r>
      <w:r w:rsidR="009E50C3" w:rsidRPr="008730B6">
        <w:t xml:space="preserve">our </w:t>
      </w:r>
      <w:r w:rsidRPr="008730B6">
        <w:t xml:space="preserve">study is </w:t>
      </w:r>
      <w:r w:rsidR="00FF45DA" w:rsidRPr="008730B6">
        <w:t xml:space="preserve">that </w:t>
      </w:r>
      <w:r w:rsidRPr="008730B6">
        <w:t xml:space="preserve">individuals </w:t>
      </w:r>
      <w:r w:rsidR="00FF45DA" w:rsidRPr="008730B6">
        <w:t xml:space="preserve">are </w:t>
      </w:r>
      <w:r w:rsidRPr="008730B6">
        <w:t>lost to follow</w:t>
      </w:r>
      <w:r w:rsidR="003B6CCC" w:rsidRPr="008730B6">
        <w:t>-</w:t>
      </w:r>
      <w:r w:rsidRPr="008730B6">
        <w:t xml:space="preserve">up. It is also worth considering that </w:t>
      </w:r>
      <w:r w:rsidR="003B6CCC" w:rsidRPr="008730B6">
        <w:t xml:space="preserve">associations </w:t>
      </w:r>
      <w:r w:rsidRPr="008730B6">
        <w:t>between food outlet</w:t>
      </w:r>
      <w:r w:rsidR="003B6CCC" w:rsidRPr="008730B6">
        <w:t xml:space="preserve"> exposures</w:t>
      </w:r>
      <w:r w:rsidRPr="008730B6">
        <w:t xml:space="preserve"> and BMI may </w:t>
      </w:r>
      <w:r w:rsidR="003B6CCC" w:rsidRPr="008730B6">
        <w:t>be confounded by</w:t>
      </w:r>
      <w:r w:rsidRPr="008730B6">
        <w:t xml:space="preserve"> self-selection into neighbourhoods.</w:t>
      </w:r>
      <w:r w:rsidR="00946883" w:rsidRPr="008730B6">
        <w:t xml:space="preserve"> We also acknowledge that while considering typologies can be useful, this approach also has limitations in assuming homogeneity within clusters and ignoring relative densities of outlets. Further thought is required into the best ways for research and policy to characterise the food environment. The addition of longer-ranging historical longitudinal data on food outlets may help characterise the food environment – as it may be that the exposure to the food environment over an extended period of time influences weight.</w:t>
      </w:r>
      <w:r w:rsidRPr="008730B6">
        <w:t xml:space="preserve">    </w:t>
      </w:r>
    </w:p>
    <w:p w14:paraId="7F0BA928" w14:textId="4585A369" w:rsidR="00BA5797" w:rsidRPr="008730B6" w:rsidRDefault="00BA5797" w:rsidP="007A34DB">
      <w:pPr>
        <w:pStyle w:val="Heading3"/>
        <w:spacing w:line="480" w:lineRule="auto"/>
      </w:pPr>
      <w:r w:rsidRPr="008730B6">
        <w:t>4.5 Unanswered questions and future research</w:t>
      </w:r>
    </w:p>
    <w:p w14:paraId="1FB1D12C" w14:textId="40666DAE" w:rsidR="005E59D1" w:rsidRPr="008730B6" w:rsidRDefault="00D8597F" w:rsidP="007A34DB">
      <w:pPr>
        <w:spacing w:line="480" w:lineRule="auto"/>
        <w:jc w:val="both"/>
        <w:rPr>
          <w:sz w:val="20"/>
          <w:szCs w:val="20"/>
        </w:rPr>
      </w:pPr>
      <w:r w:rsidRPr="008730B6">
        <w:rPr>
          <w:sz w:val="20"/>
          <w:szCs w:val="20"/>
        </w:rPr>
        <w:t xml:space="preserve">Several </w:t>
      </w:r>
      <w:r w:rsidR="00914497" w:rsidRPr="008730B6">
        <w:rPr>
          <w:sz w:val="20"/>
          <w:szCs w:val="20"/>
        </w:rPr>
        <w:t>key directions for future research are offered</w:t>
      </w:r>
      <w:r w:rsidR="00237D8A" w:rsidRPr="008730B6">
        <w:rPr>
          <w:sz w:val="20"/>
          <w:szCs w:val="20"/>
        </w:rPr>
        <w:t xml:space="preserve">, </w:t>
      </w:r>
      <w:r w:rsidR="00333EB3" w:rsidRPr="008730B6">
        <w:rPr>
          <w:sz w:val="20"/>
          <w:szCs w:val="20"/>
        </w:rPr>
        <w:t>to</w:t>
      </w:r>
      <w:r w:rsidR="00914497" w:rsidRPr="008730B6">
        <w:rPr>
          <w:sz w:val="20"/>
          <w:szCs w:val="20"/>
        </w:rPr>
        <w:t xml:space="preserve"> progress understanding of how food environments relate to change in BMI. First, there is a need for longitudinal research with longer follow-up periods that allow for significant change to be captured in both food environments and change in weight status. Tracking </w:t>
      </w:r>
      <w:r w:rsidR="00333EB3" w:rsidRPr="008730B6">
        <w:rPr>
          <w:sz w:val="20"/>
          <w:szCs w:val="20"/>
        </w:rPr>
        <w:t>over</w:t>
      </w:r>
      <w:r w:rsidR="00914497" w:rsidRPr="008730B6">
        <w:rPr>
          <w:sz w:val="20"/>
          <w:szCs w:val="20"/>
        </w:rPr>
        <w:t xml:space="preserve"> longer periods will also better account for self-selection bias of individuals into neighbourhoods. Furthermore, us</w:t>
      </w:r>
      <w:r w:rsidR="00333EB3" w:rsidRPr="008730B6">
        <w:rPr>
          <w:sz w:val="20"/>
          <w:szCs w:val="20"/>
        </w:rPr>
        <w:t>ing</w:t>
      </w:r>
      <w:r w:rsidR="00914497" w:rsidRPr="008730B6">
        <w:rPr>
          <w:sz w:val="20"/>
          <w:szCs w:val="20"/>
        </w:rPr>
        <w:t xml:space="preserve"> natural experiment</w:t>
      </w:r>
      <w:r w:rsidR="00333EB3" w:rsidRPr="008730B6">
        <w:rPr>
          <w:sz w:val="20"/>
          <w:szCs w:val="20"/>
        </w:rPr>
        <w:t>al</w:t>
      </w:r>
      <w:r w:rsidR="00914497" w:rsidRPr="008730B6">
        <w:rPr>
          <w:sz w:val="20"/>
          <w:szCs w:val="20"/>
        </w:rPr>
        <w:t xml:space="preserve"> opportunities </w:t>
      </w:r>
      <w:r w:rsidR="00333EB3" w:rsidRPr="008730B6">
        <w:rPr>
          <w:sz w:val="20"/>
          <w:szCs w:val="20"/>
        </w:rPr>
        <w:t xml:space="preserve">– </w:t>
      </w:r>
      <w:r w:rsidR="00914497" w:rsidRPr="008730B6">
        <w:rPr>
          <w:sz w:val="20"/>
          <w:szCs w:val="20"/>
        </w:rPr>
        <w:t>due</w:t>
      </w:r>
      <w:r w:rsidR="00333EB3" w:rsidRPr="008730B6">
        <w:rPr>
          <w:sz w:val="20"/>
          <w:szCs w:val="20"/>
        </w:rPr>
        <w:t xml:space="preserve">, for example, </w:t>
      </w:r>
      <w:r w:rsidR="00914497" w:rsidRPr="008730B6">
        <w:rPr>
          <w:sz w:val="20"/>
          <w:szCs w:val="20"/>
        </w:rPr>
        <w:t xml:space="preserve">to relocation </w:t>
      </w:r>
      <w:r w:rsidR="004D58FF" w:rsidRPr="008730B6">
        <w:rPr>
          <w:sz w:val="20"/>
          <w:szCs w:val="20"/>
        </w:rPr>
        <w:t xml:space="preserve">such as </w:t>
      </w:r>
      <w:r w:rsidR="00914497" w:rsidRPr="008730B6">
        <w:rPr>
          <w:sz w:val="20"/>
          <w:szCs w:val="20"/>
        </w:rPr>
        <w:t xml:space="preserve">student assignment to dormitories </w:t>
      </w:r>
      <w:r w:rsidR="004D58FF" w:rsidRPr="008730B6">
        <w:rPr>
          <w:sz w:val="20"/>
          <w:szCs w:val="20"/>
        </w:rPr>
        <w:t xml:space="preserve">at </w:t>
      </w:r>
      <w:r w:rsidR="00537BE2" w:rsidRPr="008730B6">
        <w:rPr>
          <w:sz w:val="20"/>
          <w:szCs w:val="20"/>
        </w:rPr>
        <w:t>u</w:t>
      </w:r>
      <w:r w:rsidR="004D58FF" w:rsidRPr="008730B6">
        <w:rPr>
          <w:sz w:val="20"/>
          <w:szCs w:val="20"/>
        </w:rPr>
        <w:t xml:space="preserve">niversity </w:t>
      </w:r>
      <w:r w:rsidR="00333EB3" w:rsidRPr="008730B6">
        <w:rPr>
          <w:sz w:val="20"/>
          <w:szCs w:val="20"/>
        </w:rPr>
        <w:t xml:space="preserve">- </w:t>
      </w:r>
      <w:r w:rsidR="00914497" w:rsidRPr="008730B6">
        <w:rPr>
          <w:sz w:val="20"/>
          <w:szCs w:val="20"/>
        </w:rPr>
        <w:t xml:space="preserve">may help tease out how food environments are related to change in weight. Second, more work is needed </w:t>
      </w:r>
      <w:r w:rsidR="00537BE2" w:rsidRPr="008730B6">
        <w:rPr>
          <w:sz w:val="20"/>
          <w:szCs w:val="20"/>
        </w:rPr>
        <w:t xml:space="preserve">to </w:t>
      </w:r>
      <w:r w:rsidR="00914497" w:rsidRPr="008730B6">
        <w:rPr>
          <w:sz w:val="20"/>
          <w:szCs w:val="20"/>
        </w:rPr>
        <w:t>investigate appropriate measurement of food environments</w:t>
      </w:r>
      <w:r w:rsidR="00237D8A" w:rsidRPr="008730B6">
        <w:rPr>
          <w:sz w:val="20"/>
          <w:szCs w:val="20"/>
        </w:rPr>
        <w:t>,</w:t>
      </w:r>
      <w:r w:rsidR="00914497" w:rsidRPr="008730B6">
        <w:rPr>
          <w:sz w:val="20"/>
          <w:szCs w:val="20"/>
        </w:rPr>
        <w:t xml:space="preserve"> for instance, by tracking with GPS to gain a better understanding of </w:t>
      </w:r>
      <w:r w:rsidR="001904C9" w:rsidRPr="008730B6">
        <w:rPr>
          <w:sz w:val="20"/>
          <w:szCs w:val="20"/>
        </w:rPr>
        <w:t xml:space="preserve">estimated and </w:t>
      </w:r>
      <w:r w:rsidR="00914497" w:rsidRPr="008730B6">
        <w:rPr>
          <w:sz w:val="20"/>
          <w:szCs w:val="20"/>
        </w:rPr>
        <w:t xml:space="preserve">actual exposure. Third, complexity </w:t>
      </w:r>
      <w:r w:rsidR="00333EB3" w:rsidRPr="008730B6">
        <w:rPr>
          <w:sz w:val="20"/>
          <w:szCs w:val="20"/>
        </w:rPr>
        <w:t xml:space="preserve">may be addressed </w:t>
      </w:r>
      <w:r w:rsidR="00914497" w:rsidRPr="008730B6">
        <w:rPr>
          <w:sz w:val="20"/>
          <w:szCs w:val="20"/>
        </w:rPr>
        <w:t>by accounting for divergent effects across population groups</w:t>
      </w:r>
      <w:r w:rsidR="00537BE2" w:rsidRPr="008730B6">
        <w:rPr>
          <w:sz w:val="20"/>
          <w:szCs w:val="20"/>
        </w:rPr>
        <w:t xml:space="preserve">, </w:t>
      </w:r>
      <w:r w:rsidR="00333EB3" w:rsidRPr="008730B6">
        <w:rPr>
          <w:sz w:val="20"/>
          <w:szCs w:val="20"/>
        </w:rPr>
        <w:t xml:space="preserve">particularly </w:t>
      </w:r>
      <w:r w:rsidR="00914497" w:rsidRPr="008730B6">
        <w:rPr>
          <w:sz w:val="20"/>
          <w:szCs w:val="20"/>
        </w:rPr>
        <w:t>where mobility differ</w:t>
      </w:r>
      <w:r w:rsidR="00537BE2" w:rsidRPr="008730B6">
        <w:rPr>
          <w:sz w:val="20"/>
          <w:szCs w:val="20"/>
        </w:rPr>
        <w:t>ences</w:t>
      </w:r>
      <w:r w:rsidR="00914497" w:rsidRPr="008730B6">
        <w:rPr>
          <w:sz w:val="20"/>
          <w:szCs w:val="20"/>
        </w:rPr>
        <w:t xml:space="preserve"> </w:t>
      </w:r>
      <w:r w:rsidR="004D58FF" w:rsidRPr="008730B6">
        <w:rPr>
          <w:sz w:val="20"/>
          <w:szCs w:val="20"/>
        </w:rPr>
        <w:t>may be important</w:t>
      </w:r>
      <w:r w:rsidR="00FF3309" w:rsidRPr="008730B6">
        <w:rPr>
          <w:sz w:val="20"/>
          <w:szCs w:val="20"/>
        </w:rPr>
        <w:t xml:space="preserve"> </w:t>
      </w:r>
      <w:r w:rsidR="00FF3309" w:rsidRPr="008730B6">
        <w:rPr>
          <w:sz w:val="20"/>
          <w:szCs w:val="20"/>
        </w:rPr>
        <w:fldChar w:fldCharType="begin"/>
      </w:r>
      <w:r w:rsidR="0069136A" w:rsidRPr="008730B6">
        <w:rPr>
          <w:sz w:val="20"/>
          <w:szCs w:val="20"/>
        </w:rPr>
        <w:instrText xml:space="preserve"> ADDIN EN.CITE &lt;EndNote&gt;&lt;Cite&gt;&lt;Author&gt;Falkingham&lt;/Author&gt;&lt;Year&gt;2016&lt;/Year&gt;&lt;RecNum&gt;5088&lt;/RecNum&gt;&lt;DisplayText&gt;(74)&lt;/DisplayText&gt;&lt;record&gt;&lt;rec-number&gt;5088&lt;/rec-number&gt;&lt;foreign-keys&gt;&lt;key app="EN" db-id="s22vp0ft6vswpcep5ve5t95g5r29dxfvp25a" timestamp="1512833591"&gt;5088&lt;/key&gt;&lt;/foreign-keys&gt;&lt;ref-type name="Journal Article"&gt;17&lt;/ref-type&gt;&lt;contributors&gt;&lt;authors&gt;&lt;author&gt;Falkingham, Jane&lt;/author&gt;&lt;author&gt;Sage, Jo&lt;/author&gt;&lt;author&gt;Stone, Juliet&lt;/author&gt;&lt;author&gt;Vlachantoni, Athina&lt;/author&gt;&lt;/authors&gt;&lt;/contributors&gt;&lt;titles&gt;&lt;title&gt;Residential mobility across the life course: Continuity and change across three cohorts in Britain&lt;/title&gt;&lt;secondary-title&gt;Advances in Life Course Research&lt;/secondary-title&gt;&lt;/titles&gt;&lt;periodical&gt;&lt;full-title&gt;Advances in Life Course Research&lt;/full-title&gt;&lt;/periodical&gt;&lt;pages&gt;111&lt;/pages&gt;&lt;volume&gt;30&lt;/volume&gt;&lt;number&gt;Supplement C&lt;/number&gt;&lt;keywords&gt;&lt;keyword&gt;Residential mobility&lt;/keyword&gt;&lt;keyword&gt;Life course&lt;/keyword&gt;&lt;keyword&gt;Gender&lt;/keyword&gt;&lt;keyword&gt;Cohort&lt;/keyword&gt;&lt;keyword&gt;Life histories&lt;/keyword&gt;&lt;/keywords&gt;&lt;dates&gt;&lt;year&gt;2016&lt;/year&gt;&lt;pub-dates&gt;&lt;date&gt;2016/12/01/&lt;/date&gt;&lt;/pub-dates&gt;&lt;/dates&gt;&lt;isbn&gt;1040-2608&lt;/isbn&gt;&lt;urls&gt;&lt;related-urls&gt;&lt;url&gt;http://www.sciencedirect.com/science/article/pii/S104026081630034X&lt;/url&gt;&lt;/related-urls&gt;&lt;/urls&gt;&lt;electronic-resource-num&gt;https://doi.org/10.1016/j.alcr.2016.06.001&lt;/electronic-resource-num&gt;&lt;/record&gt;&lt;/Cite&gt;&lt;/EndNote&gt;</w:instrText>
      </w:r>
      <w:r w:rsidR="00FF3309" w:rsidRPr="008730B6">
        <w:rPr>
          <w:sz w:val="20"/>
          <w:szCs w:val="20"/>
        </w:rPr>
        <w:fldChar w:fldCharType="separate"/>
      </w:r>
      <w:r w:rsidR="0069136A" w:rsidRPr="008730B6">
        <w:rPr>
          <w:noProof/>
          <w:sz w:val="20"/>
          <w:szCs w:val="20"/>
        </w:rPr>
        <w:t>(74)</w:t>
      </w:r>
      <w:r w:rsidR="00FF3309" w:rsidRPr="008730B6">
        <w:rPr>
          <w:sz w:val="20"/>
          <w:szCs w:val="20"/>
        </w:rPr>
        <w:fldChar w:fldCharType="end"/>
      </w:r>
      <w:r w:rsidR="00914497" w:rsidRPr="008730B6">
        <w:rPr>
          <w:sz w:val="20"/>
          <w:szCs w:val="20"/>
        </w:rPr>
        <w:t xml:space="preserve">. </w:t>
      </w:r>
      <w:r w:rsidR="00933082" w:rsidRPr="008730B6">
        <w:rPr>
          <w:sz w:val="20"/>
          <w:szCs w:val="20"/>
        </w:rPr>
        <w:t xml:space="preserve"> This </w:t>
      </w:r>
      <w:r w:rsidR="004828D2" w:rsidRPr="008730B6">
        <w:rPr>
          <w:sz w:val="20"/>
          <w:szCs w:val="20"/>
        </w:rPr>
        <w:t>study hypothesised that susceptibility to food environments differed by population group (gender</w:t>
      </w:r>
      <w:r w:rsidR="00237C16" w:rsidRPr="008730B6">
        <w:rPr>
          <w:sz w:val="20"/>
          <w:szCs w:val="20"/>
        </w:rPr>
        <w:t>); w</w:t>
      </w:r>
      <w:r w:rsidR="00933082" w:rsidRPr="008730B6">
        <w:rPr>
          <w:sz w:val="20"/>
          <w:szCs w:val="20"/>
        </w:rPr>
        <w:t>hile</w:t>
      </w:r>
      <w:r w:rsidR="004828D2" w:rsidRPr="008730B6">
        <w:rPr>
          <w:sz w:val="20"/>
          <w:szCs w:val="20"/>
        </w:rPr>
        <w:t xml:space="preserve"> no modification effects were observed</w:t>
      </w:r>
      <w:r w:rsidR="00237D8A" w:rsidRPr="008730B6">
        <w:rPr>
          <w:sz w:val="20"/>
          <w:szCs w:val="20"/>
        </w:rPr>
        <w:t xml:space="preserve">, </w:t>
      </w:r>
      <w:r w:rsidR="00933082" w:rsidRPr="008730B6">
        <w:rPr>
          <w:sz w:val="20"/>
          <w:szCs w:val="20"/>
        </w:rPr>
        <w:t>further research</w:t>
      </w:r>
      <w:r w:rsidR="00537BE2" w:rsidRPr="008730B6">
        <w:rPr>
          <w:sz w:val="20"/>
          <w:szCs w:val="20"/>
        </w:rPr>
        <w:t xml:space="preserve"> is required</w:t>
      </w:r>
      <w:r w:rsidR="00933082" w:rsidRPr="008730B6">
        <w:rPr>
          <w:sz w:val="20"/>
          <w:szCs w:val="20"/>
        </w:rPr>
        <w:t xml:space="preserve"> to confirm </w:t>
      </w:r>
      <w:r w:rsidR="00537BE2" w:rsidRPr="008730B6">
        <w:rPr>
          <w:sz w:val="20"/>
          <w:szCs w:val="20"/>
        </w:rPr>
        <w:t xml:space="preserve">our </w:t>
      </w:r>
      <w:r w:rsidR="00933082" w:rsidRPr="008730B6">
        <w:rPr>
          <w:sz w:val="20"/>
          <w:szCs w:val="20"/>
        </w:rPr>
        <w:t>findings</w:t>
      </w:r>
      <w:r w:rsidR="004828D2" w:rsidRPr="008730B6">
        <w:rPr>
          <w:sz w:val="20"/>
          <w:szCs w:val="20"/>
        </w:rPr>
        <w:t xml:space="preserve">. </w:t>
      </w:r>
      <w:r w:rsidR="00914497" w:rsidRPr="008730B6">
        <w:rPr>
          <w:sz w:val="20"/>
          <w:szCs w:val="20"/>
        </w:rPr>
        <w:t>Finally, routinely collected data</w:t>
      </w:r>
      <w:r w:rsidR="00537BE2" w:rsidRPr="008730B6">
        <w:rPr>
          <w:sz w:val="20"/>
          <w:szCs w:val="20"/>
        </w:rPr>
        <w:t>,</w:t>
      </w:r>
      <w:r w:rsidR="00914497" w:rsidRPr="008730B6">
        <w:rPr>
          <w:sz w:val="20"/>
          <w:szCs w:val="20"/>
        </w:rPr>
        <w:t xml:space="preserve"> such as store loyalty card data</w:t>
      </w:r>
      <w:r w:rsidR="00237D8A" w:rsidRPr="008730B6">
        <w:rPr>
          <w:sz w:val="20"/>
          <w:szCs w:val="20"/>
        </w:rPr>
        <w:t>,</w:t>
      </w:r>
      <w:r w:rsidR="00914497" w:rsidRPr="008730B6">
        <w:rPr>
          <w:sz w:val="20"/>
          <w:szCs w:val="20"/>
        </w:rPr>
        <w:t xml:space="preserve"> would provide valuable </w:t>
      </w:r>
      <w:r w:rsidR="00537BE2" w:rsidRPr="008730B6">
        <w:rPr>
          <w:sz w:val="20"/>
          <w:szCs w:val="20"/>
        </w:rPr>
        <w:t>information</w:t>
      </w:r>
      <w:r w:rsidR="00914497" w:rsidRPr="008730B6">
        <w:rPr>
          <w:sz w:val="20"/>
          <w:szCs w:val="20"/>
        </w:rPr>
        <w:t xml:space="preserve"> on where people do their food shopping and what they are likely to consume.</w:t>
      </w:r>
    </w:p>
    <w:p w14:paraId="26E30868" w14:textId="50A343DD" w:rsidR="009F375C" w:rsidRPr="008730B6" w:rsidRDefault="00A524E7" w:rsidP="007A34DB">
      <w:pPr>
        <w:pStyle w:val="Heading2"/>
        <w:spacing w:line="480" w:lineRule="auto"/>
      </w:pPr>
      <w:r w:rsidRPr="008730B6">
        <w:t xml:space="preserve">5. </w:t>
      </w:r>
      <w:r w:rsidR="004D63EA" w:rsidRPr="008730B6">
        <w:t>Conclusion</w:t>
      </w:r>
    </w:p>
    <w:p w14:paraId="7AA2681D" w14:textId="22613782" w:rsidR="009F375C" w:rsidRPr="008730B6" w:rsidRDefault="00333EB3" w:rsidP="007A34DB">
      <w:pPr>
        <w:spacing w:line="480" w:lineRule="auto"/>
        <w:jc w:val="both"/>
        <w:rPr>
          <w:sz w:val="20"/>
          <w:szCs w:val="20"/>
        </w:rPr>
      </w:pPr>
      <w:r w:rsidRPr="008730B6">
        <w:rPr>
          <w:sz w:val="20"/>
          <w:szCs w:val="20"/>
        </w:rPr>
        <w:t>Existing r</w:t>
      </w:r>
      <w:r w:rsidR="007D7226" w:rsidRPr="008730B6">
        <w:rPr>
          <w:sz w:val="20"/>
          <w:szCs w:val="20"/>
        </w:rPr>
        <w:t>esearch investigating links between the food environment and BMI is largely cross-sectional</w:t>
      </w:r>
      <w:r w:rsidR="00F87B1B" w:rsidRPr="008730B6">
        <w:rPr>
          <w:sz w:val="20"/>
          <w:szCs w:val="20"/>
        </w:rPr>
        <w:t xml:space="preserve"> and focuse</w:t>
      </w:r>
      <w:r w:rsidRPr="008730B6">
        <w:rPr>
          <w:sz w:val="20"/>
          <w:szCs w:val="20"/>
        </w:rPr>
        <w:t>d</w:t>
      </w:r>
      <w:r w:rsidR="00F87B1B" w:rsidRPr="008730B6">
        <w:rPr>
          <w:sz w:val="20"/>
          <w:szCs w:val="20"/>
        </w:rPr>
        <w:t xml:space="preserve"> on food outlets in isolation</w:t>
      </w:r>
      <w:r w:rsidR="00914497" w:rsidRPr="008730B6">
        <w:rPr>
          <w:sz w:val="20"/>
          <w:szCs w:val="20"/>
        </w:rPr>
        <w:t>. T</w:t>
      </w:r>
      <w:r w:rsidR="003E446C" w:rsidRPr="008730B6">
        <w:rPr>
          <w:sz w:val="20"/>
          <w:szCs w:val="20"/>
        </w:rPr>
        <w:t xml:space="preserve">his study </w:t>
      </w:r>
      <w:r w:rsidR="00040B3F" w:rsidRPr="008730B6">
        <w:rPr>
          <w:sz w:val="20"/>
          <w:szCs w:val="20"/>
        </w:rPr>
        <w:t>investigate</w:t>
      </w:r>
      <w:r w:rsidR="00D6499A" w:rsidRPr="008730B6">
        <w:rPr>
          <w:sz w:val="20"/>
          <w:szCs w:val="20"/>
        </w:rPr>
        <w:t>s</w:t>
      </w:r>
      <w:r w:rsidR="00040B3F" w:rsidRPr="008730B6">
        <w:rPr>
          <w:sz w:val="20"/>
          <w:szCs w:val="20"/>
        </w:rPr>
        <w:t xml:space="preserve"> </w:t>
      </w:r>
      <w:r w:rsidR="003E446C" w:rsidRPr="008730B6">
        <w:rPr>
          <w:sz w:val="20"/>
          <w:szCs w:val="20"/>
        </w:rPr>
        <w:t xml:space="preserve">the association between the food environment and change in </w:t>
      </w:r>
      <w:r w:rsidR="00040B3F" w:rsidRPr="008730B6">
        <w:rPr>
          <w:sz w:val="20"/>
          <w:szCs w:val="20"/>
        </w:rPr>
        <w:t>BMI</w:t>
      </w:r>
      <w:r w:rsidR="003E446C" w:rsidRPr="008730B6">
        <w:rPr>
          <w:sz w:val="20"/>
          <w:szCs w:val="20"/>
        </w:rPr>
        <w:t xml:space="preserve">. </w:t>
      </w:r>
      <w:r w:rsidR="00933082" w:rsidRPr="008730B6">
        <w:rPr>
          <w:sz w:val="20"/>
          <w:szCs w:val="20"/>
        </w:rPr>
        <w:t>Large supermarkets,</w:t>
      </w:r>
      <w:r w:rsidR="00933082" w:rsidRPr="008730B6">
        <w:rPr>
          <w:sz w:val="20"/>
          <w:highlight w:val="white"/>
        </w:rPr>
        <w:t xml:space="preserve"> r</w:t>
      </w:r>
      <w:r w:rsidR="00933082" w:rsidRPr="008730B6">
        <w:rPr>
          <w:sz w:val="20"/>
          <w:szCs w:val="20"/>
        </w:rPr>
        <w:t xml:space="preserve">estaurants, cafés, fast-food, speciality and convenience food outlets clustered together. </w:t>
      </w:r>
      <w:r w:rsidR="00F75F50" w:rsidRPr="008730B6">
        <w:rPr>
          <w:sz w:val="20"/>
          <w:szCs w:val="20"/>
        </w:rPr>
        <w:t>However, accounting for clustering</w:t>
      </w:r>
      <w:r w:rsidR="007C7454" w:rsidRPr="008730B6">
        <w:rPr>
          <w:sz w:val="20"/>
          <w:szCs w:val="20"/>
        </w:rPr>
        <w:t xml:space="preserve"> of food outlets </w:t>
      </w:r>
      <w:r w:rsidR="00E12012" w:rsidRPr="008730B6">
        <w:rPr>
          <w:sz w:val="20"/>
          <w:szCs w:val="20"/>
        </w:rPr>
        <w:t xml:space="preserve">alongside </w:t>
      </w:r>
      <w:r w:rsidR="00914497" w:rsidRPr="008730B6">
        <w:rPr>
          <w:sz w:val="20"/>
          <w:szCs w:val="20"/>
        </w:rPr>
        <w:t>population density</w:t>
      </w:r>
      <w:r w:rsidR="007C7454" w:rsidRPr="008730B6">
        <w:rPr>
          <w:sz w:val="20"/>
          <w:szCs w:val="20"/>
        </w:rPr>
        <w:t xml:space="preserve"> </w:t>
      </w:r>
      <w:r w:rsidR="00F75F50" w:rsidRPr="008730B6">
        <w:rPr>
          <w:sz w:val="20"/>
          <w:szCs w:val="20"/>
        </w:rPr>
        <w:t>did not reveal</w:t>
      </w:r>
      <w:r w:rsidR="00EF1840" w:rsidRPr="008730B6">
        <w:rPr>
          <w:sz w:val="20"/>
          <w:szCs w:val="20"/>
        </w:rPr>
        <w:t xml:space="preserve"> relationships with </w:t>
      </w:r>
      <w:r w:rsidR="00F75F50" w:rsidRPr="008730B6">
        <w:rPr>
          <w:sz w:val="20"/>
          <w:szCs w:val="20"/>
        </w:rPr>
        <w:t xml:space="preserve">change </w:t>
      </w:r>
      <w:r w:rsidR="00F10B28" w:rsidRPr="008730B6">
        <w:rPr>
          <w:sz w:val="20"/>
          <w:szCs w:val="20"/>
        </w:rPr>
        <w:t xml:space="preserve">in BMI over </w:t>
      </w:r>
      <w:r w:rsidR="00E12012" w:rsidRPr="008730B6">
        <w:rPr>
          <w:sz w:val="20"/>
          <w:szCs w:val="20"/>
        </w:rPr>
        <w:t xml:space="preserve">a </w:t>
      </w:r>
      <w:r w:rsidR="002E121B" w:rsidRPr="008730B6">
        <w:rPr>
          <w:sz w:val="20"/>
          <w:szCs w:val="20"/>
        </w:rPr>
        <w:t>three-year</w:t>
      </w:r>
      <w:r w:rsidR="00237C16" w:rsidRPr="008730B6">
        <w:rPr>
          <w:sz w:val="20"/>
          <w:szCs w:val="20"/>
        </w:rPr>
        <w:t xml:space="preserve"> </w:t>
      </w:r>
      <w:r w:rsidR="00E12012" w:rsidRPr="008730B6">
        <w:rPr>
          <w:sz w:val="20"/>
          <w:szCs w:val="20"/>
        </w:rPr>
        <w:t>period</w:t>
      </w:r>
      <w:r w:rsidR="007C7454" w:rsidRPr="008730B6">
        <w:rPr>
          <w:sz w:val="20"/>
          <w:szCs w:val="20"/>
        </w:rPr>
        <w:t xml:space="preserve">. </w:t>
      </w:r>
      <w:r w:rsidR="003B1413" w:rsidRPr="008730B6">
        <w:rPr>
          <w:sz w:val="20"/>
          <w:szCs w:val="20"/>
        </w:rPr>
        <w:t xml:space="preserve">Given the </w:t>
      </w:r>
      <w:r w:rsidR="00E12012" w:rsidRPr="008730B6">
        <w:rPr>
          <w:sz w:val="20"/>
          <w:szCs w:val="20"/>
        </w:rPr>
        <w:t>clustering of food outlet types</w:t>
      </w:r>
      <w:r w:rsidR="003B1413" w:rsidRPr="008730B6">
        <w:rPr>
          <w:sz w:val="20"/>
          <w:szCs w:val="20"/>
        </w:rPr>
        <w:t>, p</w:t>
      </w:r>
      <w:r w:rsidR="007C7454" w:rsidRPr="008730B6">
        <w:rPr>
          <w:sz w:val="20"/>
          <w:szCs w:val="20"/>
        </w:rPr>
        <w:t xml:space="preserve">olicymakers in </w:t>
      </w:r>
      <w:r w:rsidR="00914497" w:rsidRPr="008730B6">
        <w:rPr>
          <w:sz w:val="20"/>
          <w:szCs w:val="20"/>
        </w:rPr>
        <w:t>p</w:t>
      </w:r>
      <w:r w:rsidR="007C7454" w:rsidRPr="008730B6">
        <w:rPr>
          <w:sz w:val="20"/>
          <w:szCs w:val="20"/>
        </w:rPr>
        <w:t xml:space="preserve">lanning and </w:t>
      </w:r>
      <w:r w:rsidR="00914497" w:rsidRPr="008730B6">
        <w:rPr>
          <w:sz w:val="20"/>
          <w:szCs w:val="20"/>
        </w:rPr>
        <w:t>p</w:t>
      </w:r>
      <w:r w:rsidR="007C7454" w:rsidRPr="008730B6">
        <w:rPr>
          <w:sz w:val="20"/>
          <w:szCs w:val="20"/>
        </w:rPr>
        <w:t xml:space="preserve">ublic </w:t>
      </w:r>
      <w:r w:rsidR="00914497" w:rsidRPr="008730B6">
        <w:rPr>
          <w:sz w:val="20"/>
          <w:szCs w:val="20"/>
        </w:rPr>
        <w:t>h</w:t>
      </w:r>
      <w:r w:rsidR="007C7454" w:rsidRPr="008730B6">
        <w:rPr>
          <w:sz w:val="20"/>
          <w:szCs w:val="20"/>
        </w:rPr>
        <w:t xml:space="preserve">ealth </w:t>
      </w:r>
      <w:r w:rsidR="002F03A3" w:rsidRPr="008730B6">
        <w:rPr>
          <w:sz w:val="20"/>
          <w:szCs w:val="20"/>
        </w:rPr>
        <w:t xml:space="preserve">may need to move beyond relatively simplistic policy initiatives </w:t>
      </w:r>
      <w:r w:rsidR="00380D2C" w:rsidRPr="008730B6">
        <w:rPr>
          <w:sz w:val="20"/>
          <w:szCs w:val="20"/>
        </w:rPr>
        <w:t>that focus on</w:t>
      </w:r>
      <w:r w:rsidR="002F03A3" w:rsidRPr="008730B6">
        <w:rPr>
          <w:sz w:val="20"/>
          <w:szCs w:val="20"/>
        </w:rPr>
        <w:t xml:space="preserve"> </w:t>
      </w:r>
      <w:r w:rsidR="00700D08" w:rsidRPr="008730B6">
        <w:rPr>
          <w:sz w:val="20"/>
          <w:szCs w:val="20"/>
        </w:rPr>
        <w:t xml:space="preserve">the geographic </w:t>
      </w:r>
      <w:r w:rsidR="00237D8A" w:rsidRPr="008730B6">
        <w:rPr>
          <w:sz w:val="20"/>
          <w:szCs w:val="20"/>
        </w:rPr>
        <w:t>exposure</w:t>
      </w:r>
      <w:r w:rsidR="00700D08" w:rsidRPr="008730B6">
        <w:rPr>
          <w:sz w:val="20"/>
          <w:szCs w:val="20"/>
        </w:rPr>
        <w:t xml:space="preserve"> of</w:t>
      </w:r>
      <w:r w:rsidR="00E12012" w:rsidRPr="008730B6">
        <w:rPr>
          <w:sz w:val="20"/>
          <w:szCs w:val="20"/>
        </w:rPr>
        <w:t xml:space="preserve"> specific</w:t>
      </w:r>
      <w:r w:rsidR="00700D08" w:rsidRPr="008730B6">
        <w:rPr>
          <w:sz w:val="20"/>
          <w:szCs w:val="20"/>
        </w:rPr>
        <w:t xml:space="preserve"> </w:t>
      </w:r>
      <w:r w:rsidR="002F03A3" w:rsidRPr="008730B6">
        <w:rPr>
          <w:sz w:val="20"/>
          <w:szCs w:val="20"/>
        </w:rPr>
        <w:t>food outlet</w:t>
      </w:r>
      <w:r w:rsidR="00E12012" w:rsidRPr="008730B6">
        <w:rPr>
          <w:sz w:val="20"/>
          <w:szCs w:val="20"/>
        </w:rPr>
        <w:t xml:space="preserve"> types</w:t>
      </w:r>
      <w:r w:rsidR="003B1413" w:rsidRPr="008730B6">
        <w:rPr>
          <w:sz w:val="20"/>
          <w:szCs w:val="20"/>
        </w:rPr>
        <w:t xml:space="preserve">. </w:t>
      </w:r>
      <w:r w:rsidR="00EF1840" w:rsidRPr="008730B6">
        <w:rPr>
          <w:sz w:val="20"/>
          <w:szCs w:val="20"/>
        </w:rPr>
        <w:t>While a</w:t>
      </w:r>
      <w:r w:rsidR="00700D08" w:rsidRPr="008730B6">
        <w:rPr>
          <w:sz w:val="20"/>
          <w:szCs w:val="20"/>
        </w:rPr>
        <w:t xml:space="preserve">ny food environment intervention should form only </w:t>
      </w:r>
      <w:r w:rsidR="007D62F8" w:rsidRPr="008730B6">
        <w:rPr>
          <w:sz w:val="20"/>
          <w:szCs w:val="20"/>
        </w:rPr>
        <w:t>one</w:t>
      </w:r>
      <w:r w:rsidR="00700D08" w:rsidRPr="008730B6">
        <w:rPr>
          <w:sz w:val="20"/>
          <w:szCs w:val="20"/>
        </w:rPr>
        <w:t xml:space="preserve"> aspect of </w:t>
      </w:r>
      <w:r w:rsidR="007D62F8" w:rsidRPr="008730B6">
        <w:rPr>
          <w:sz w:val="20"/>
          <w:szCs w:val="20"/>
        </w:rPr>
        <w:t xml:space="preserve">any </w:t>
      </w:r>
      <w:r w:rsidR="00700D08" w:rsidRPr="008730B6">
        <w:rPr>
          <w:sz w:val="20"/>
          <w:szCs w:val="20"/>
        </w:rPr>
        <w:t xml:space="preserve">obesity </w:t>
      </w:r>
      <w:r w:rsidR="003B1413" w:rsidRPr="008730B6">
        <w:rPr>
          <w:sz w:val="20"/>
          <w:szCs w:val="20"/>
        </w:rPr>
        <w:t xml:space="preserve">prevention </w:t>
      </w:r>
      <w:r w:rsidR="00700D08" w:rsidRPr="008730B6">
        <w:rPr>
          <w:sz w:val="20"/>
          <w:szCs w:val="20"/>
        </w:rPr>
        <w:t>strateg</w:t>
      </w:r>
      <w:r w:rsidR="00EF1840" w:rsidRPr="008730B6">
        <w:rPr>
          <w:sz w:val="20"/>
          <w:szCs w:val="20"/>
        </w:rPr>
        <w:t>y</w:t>
      </w:r>
      <w:r w:rsidR="00DC0D0E" w:rsidRPr="008730B6">
        <w:rPr>
          <w:sz w:val="20"/>
          <w:szCs w:val="20"/>
        </w:rPr>
        <w:t>,</w:t>
      </w:r>
      <w:r w:rsidR="00EF1840" w:rsidRPr="008730B6">
        <w:rPr>
          <w:sz w:val="20"/>
          <w:szCs w:val="20"/>
        </w:rPr>
        <w:t xml:space="preserve"> considering other food environment influences </w:t>
      </w:r>
      <w:r w:rsidR="00933082" w:rsidRPr="008730B6">
        <w:rPr>
          <w:sz w:val="20"/>
          <w:szCs w:val="20"/>
        </w:rPr>
        <w:t xml:space="preserve">on body weight </w:t>
      </w:r>
      <w:r w:rsidR="00EF1840" w:rsidRPr="008730B6">
        <w:rPr>
          <w:sz w:val="20"/>
          <w:szCs w:val="20"/>
        </w:rPr>
        <w:t>may be important for future research</w:t>
      </w:r>
      <w:r w:rsidR="007C7454" w:rsidRPr="008730B6">
        <w:rPr>
          <w:sz w:val="20"/>
          <w:szCs w:val="20"/>
        </w:rPr>
        <w:t xml:space="preserve">. </w:t>
      </w:r>
      <w:r w:rsidR="00F75F50" w:rsidRPr="008730B6">
        <w:rPr>
          <w:sz w:val="20"/>
          <w:szCs w:val="20"/>
        </w:rPr>
        <w:t>While t</w:t>
      </w:r>
      <w:r w:rsidR="00EF1840" w:rsidRPr="008730B6">
        <w:rPr>
          <w:sz w:val="20"/>
          <w:szCs w:val="20"/>
        </w:rPr>
        <w:t xml:space="preserve">he evidence within this </w:t>
      </w:r>
      <w:r w:rsidR="004A2AFD" w:rsidRPr="008730B6">
        <w:rPr>
          <w:sz w:val="20"/>
          <w:szCs w:val="20"/>
        </w:rPr>
        <w:t xml:space="preserve">study </w:t>
      </w:r>
      <w:r w:rsidR="007D62F8" w:rsidRPr="008730B6">
        <w:rPr>
          <w:sz w:val="20"/>
          <w:szCs w:val="20"/>
        </w:rPr>
        <w:t xml:space="preserve">questions any over-reliance on </w:t>
      </w:r>
      <w:r w:rsidR="00E12012" w:rsidRPr="008730B6">
        <w:rPr>
          <w:sz w:val="20"/>
          <w:szCs w:val="20"/>
        </w:rPr>
        <w:t>food environment interventions,</w:t>
      </w:r>
      <w:r w:rsidR="00F75F50" w:rsidRPr="008730B6">
        <w:rPr>
          <w:sz w:val="20"/>
          <w:szCs w:val="20"/>
        </w:rPr>
        <w:t xml:space="preserve"> </w:t>
      </w:r>
      <w:r w:rsidR="00EF1840" w:rsidRPr="008730B6">
        <w:rPr>
          <w:sz w:val="20"/>
          <w:szCs w:val="20"/>
        </w:rPr>
        <w:t xml:space="preserve">it </w:t>
      </w:r>
      <w:r w:rsidR="007D62F8" w:rsidRPr="008730B6">
        <w:rPr>
          <w:sz w:val="20"/>
          <w:szCs w:val="20"/>
        </w:rPr>
        <w:t>p</w:t>
      </w:r>
      <w:r w:rsidR="00EF1840" w:rsidRPr="008730B6">
        <w:rPr>
          <w:sz w:val="20"/>
          <w:szCs w:val="20"/>
        </w:rPr>
        <w:t xml:space="preserve">rovides </w:t>
      </w:r>
      <w:r w:rsidR="00B3093C" w:rsidRPr="008730B6">
        <w:rPr>
          <w:sz w:val="20"/>
          <w:szCs w:val="20"/>
        </w:rPr>
        <w:t xml:space="preserve">an </w:t>
      </w:r>
      <w:r w:rsidR="004A2AFD" w:rsidRPr="008730B6">
        <w:rPr>
          <w:sz w:val="20"/>
          <w:szCs w:val="20"/>
        </w:rPr>
        <w:t>important addition to the current evidence base</w:t>
      </w:r>
      <w:r w:rsidR="00DC0D0E" w:rsidRPr="008730B6">
        <w:rPr>
          <w:sz w:val="20"/>
          <w:szCs w:val="20"/>
        </w:rPr>
        <w:t xml:space="preserve"> and highlights the multidimensional nature of food environments</w:t>
      </w:r>
      <w:r w:rsidR="004A2AFD" w:rsidRPr="008730B6">
        <w:rPr>
          <w:sz w:val="20"/>
          <w:szCs w:val="20"/>
        </w:rPr>
        <w:t>.</w:t>
      </w:r>
      <w:r w:rsidR="00F10B28" w:rsidRPr="008730B6">
        <w:rPr>
          <w:sz w:val="20"/>
          <w:szCs w:val="20"/>
        </w:rPr>
        <w:t xml:space="preserve"> </w:t>
      </w:r>
    </w:p>
    <w:p w14:paraId="4381114D" w14:textId="77777777" w:rsidR="009F375C" w:rsidRPr="008730B6" w:rsidRDefault="004D63EA" w:rsidP="007A34DB">
      <w:pPr>
        <w:spacing w:line="480" w:lineRule="auto"/>
        <w:jc w:val="both"/>
        <w:rPr>
          <w:sz w:val="20"/>
          <w:szCs w:val="20"/>
        </w:rPr>
      </w:pPr>
      <w:r w:rsidRPr="008730B6">
        <w:br w:type="page"/>
      </w:r>
    </w:p>
    <w:p w14:paraId="352B2707" w14:textId="2EAD44AA" w:rsidR="00F6077F" w:rsidRPr="008730B6" w:rsidRDefault="00A524E7" w:rsidP="007A34DB">
      <w:pPr>
        <w:pStyle w:val="Heading2"/>
        <w:spacing w:line="480" w:lineRule="auto"/>
      </w:pPr>
      <w:r w:rsidRPr="008730B6">
        <w:t xml:space="preserve">6. References </w:t>
      </w:r>
    </w:p>
    <w:p w14:paraId="6AD62C40" w14:textId="77777777" w:rsidR="00A524E7" w:rsidRPr="008730B6" w:rsidRDefault="00A524E7" w:rsidP="007A34DB">
      <w:pPr>
        <w:tabs>
          <w:tab w:val="left" w:pos="3086"/>
        </w:tabs>
        <w:spacing w:line="480" w:lineRule="auto"/>
        <w:rPr>
          <w:sz w:val="20"/>
          <w:szCs w:val="20"/>
        </w:rPr>
      </w:pPr>
    </w:p>
    <w:p w14:paraId="2312E90B" w14:textId="77777777" w:rsidR="00BA40FF" w:rsidRPr="008730B6" w:rsidRDefault="00F6077F" w:rsidP="00BA40FF">
      <w:pPr>
        <w:pStyle w:val="EndNoteBibliography"/>
      </w:pPr>
      <w:r w:rsidRPr="008730B6">
        <w:fldChar w:fldCharType="begin"/>
      </w:r>
      <w:r w:rsidRPr="008730B6">
        <w:instrText xml:space="preserve"> ADDIN EN.REFLIST </w:instrText>
      </w:r>
      <w:r w:rsidRPr="008730B6">
        <w:fldChar w:fldCharType="separate"/>
      </w:r>
      <w:r w:rsidR="00BA40FF" w:rsidRPr="008730B6">
        <w:t>1.</w:t>
      </w:r>
      <w:r w:rsidR="00BA40FF" w:rsidRPr="008730B6">
        <w:tab/>
        <w:t>Kushner RF. Clinical assessment and management of adult obesity. Circulation. 2012;126(24):2870.</w:t>
      </w:r>
    </w:p>
    <w:p w14:paraId="6B09AFDB" w14:textId="77777777" w:rsidR="00BA40FF" w:rsidRPr="008730B6" w:rsidRDefault="00BA40FF" w:rsidP="00BA40FF">
      <w:pPr>
        <w:pStyle w:val="EndNoteBibliography"/>
      </w:pPr>
      <w:r w:rsidRPr="008730B6">
        <w:t>2.</w:t>
      </w:r>
      <w:r w:rsidRPr="008730B6">
        <w:tab/>
        <w:t>HSCIC. Statistics on Obesity, Physical Activity and Diet: England 2016. London: The Health and Social Care Information Centre (HSCIC),; 2016.</w:t>
      </w:r>
    </w:p>
    <w:p w14:paraId="2CC9B1AD" w14:textId="77777777" w:rsidR="00BA40FF" w:rsidRPr="008730B6" w:rsidRDefault="00BA40FF" w:rsidP="00BA40FF">
      <w:pPr>
        <w:pStyle w:val="EndNoteBibliography"/>
      </w:pPr>
      <w:r w:rsidRPr="008730B6">
        <w:t>3.</w:t>
      </w:r>
      <w:r w:rsidRPr="008730B6">
        <w:tab/>
        <w:t>Mechanick JI, Youdim A, Jones DB, Garvey WT, Hurley DL, McMahon MM, et al.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Endocrine Practice. 2013;19(2):337.</w:t>
      </w:r>
    </w:p>
    <w:p w14:paraId="310AAE97" w14:textId="77777777" w:rsidR="00BA40FF" w:rsidRPr="008730B6" w:rsidRDefault="00BA40FF" w:rsidP="00BA40FF">
      <w:pPr>
        <w:pStyle w:val="EndNoteBibliography"/>
      </w:pPr>
      <w:r w:rsidRPr="008730B6">
        <w:t>4.</w:t>
      </w:r>
      <w:r w:rsidRPr="008730B6">
        <w:tab/>
        <w:t>Dee A, Kearns K, O’Neill C, Sharp L, Staines A, O’Dwyer V, et al. The direct and indirect costs of both overweight and obesity: a systematic review. BMC Research Notes. 2014;7:242-.</w:t>
      </w:r>
    </w:p>
    <w:p w14:paraId="5B250C3E" w14:textId="77777777" w:rsidR="00BA40FF" w:rsidRPr="008730B6" w:rsidRDefault="00BA40FF" w:rsidP="00BA40FF">
      <w:pPr>
        <w:pStyle w:val="EndNoteBibliography"/>
      </w:pPr>
      <w:r w:rsidRPr="008730B6">
        <w:t>5.</w:t>
      </w:r>
      <w:r w:rsidRPr="008730B6">
        <w:tab/>
        <w:t>Gorber SC, Tremblay M, Moher D, Gorber B. A comparison of direct vs. self-report measures for assessing height, weight and body mass index: a systematic review. Obesity reviews : an official journal of the International Association for the Study of Obesity. 2007;8(4):307.</w:t>
      </w:r>
    </w:p>
    <w:p w14:paraId="573F0834" w14:textId="77777777" w:rsidR="00BA40FF" w:rsidRPr="008730B6" w:rsidRDefault="00BA40FF" w:rsidP="00BA40FF">
      <w:pPr>
        <w:pStyle w:val="EndNoteBibliography"/>
      </w:pPr>
      <w:r w:rsidRPr="008730B6">
        <w:t>6.</w:t>
      </w:r>
      <w:r w:rsidRPr="008730B6">
        <w:tab/>
        <w:t>Merrill R, Richardson J. Validity of Self-Reported Height, Weight, and Body Mass Index: Findings From the National Health and Nutrition Examination Survey, 2001-2006. Preventing Chronic Disease. 2009;6(4):121.</w:t>
      </w:r>
    </w:p>
    <w:p w14:paraId="06BB6D33" w14:textId="77777777" w:rsidR="00BA40FF" w:rsidRPr="008730B6" w:rsidRDefault="00BA40FF" w:rsidP="00BA40FF">
      <w:pPr>
        <w:pStyle w:val="EndNoteBibliography"/>
      </w:pPr>
      <w:r w:rsidRPr="008730B6">
        <w:t>7.</w:t>
      </w:r>
      <w:r w:rsidRPr="008730B6">
        <w:tab/>
        <w:t>Stommel M, Schoenborn CA. Accuracy and usefulness of BMI measures based on self-reported weight and height: findings from the NHANES &amp; NHIS 2001-2006. BMC Public Health. 2009;9(1):421.</w:t>
      </w:r>
    </w:p>
    <w:p w14:paraId="372A4CF5" w14:textId="77777777" w:rsidR="00BA40FF" w:rsidRPr="008730B6" w:rsidRDefault="00BA40FF" w:rsidP="00BA40FF">
      <w:pPr>
        <w:pStyle w:val="EndNoteBibliography"/>
      </w:pPr>
      <w:r w:rsidRPr="008730B6">
        <w:t>8.</w:t>
      </w:r>
      <w:r w:rsidRPr="008730B6">
        <w:tab/>
        <w:t>Shaw K, Gennat H, O'Rourke P, Del Mar C. Exercise for overweight and obesity. The Cochrane Database Of Systematic Reviews. 2006;18(4):CD003817.</w:t>
      </w:r>
    </w:p>
    <w:p w14:paraId="168CA462" w14:textId="77777777" w:rsidR="00BA40FF" w:rsidRPr="008730B6" w:rsidRDefault="00BA40FF" w:rsidP="00BA40FF">
      <w:pPr>
        <w:pStyle w:val="EndNoteBibliography"/>
      </w:pPr>
      <w:r w:rsidRPr="008730B6">
        <w:t>9.</w:t>
      </w:r>
      <w:r w:rsidRPr="008730B6">
        <w:tab/>
        <w:t>Colquitt J, Loveman E, Clegg A. Surgery for obesity. The Cochrane Database of Systematic Reviews. 2009;15(2):CD003641.</w:t>
      </w:r>
    </w:p>
    <w:p w14:paraId="404A20F7" w14:textId="77777777" w:rsidR="00BA40FF" w:rsidRPr="008730B6" w:rsidRDefault="00BA40FF" w:rsidP="00BA40FF">
      <w:pPr>
        <w:pStyle w:val="EndNoteBibliography"/>
      </w:pPr>
      <w:r w:rsidRPr="008730B6">
        <w:t>10.</w:t>
      </w:r>
      <w:r w:rsidRPr="008730B6">
        <w:tab/>
        <w:t>Padwal R. Long term pharmacotherapy for obesity and overweight: updated meta-analysis. BMJ. 2007;335:1194.</w:t>
      </w:r>
    </w:p>
    <w:p w14:paraId="492CFA37" w14:textId="77777777" w:rsidR="00BA40FF" w:rsidRPr="008730B6" w:rsidRDefault="00BA40FF" w:rsidP="00BA40FF">
      <w:pPr>
        <w:pStyle w:val="EndNoteBibliography"/>
      </w:pPr>
      <w:r w:rsidRPr="008730B6">
        <w:t>11.</w:t>
      </w:r>
      <w:r w:rsidRPr="008730B6">
        <w:tab/>
        <w:t>Brandkvist M, Bjørngaard JH, Ødegård RA, Åsvold BO, Sund ER, Vie GÅ. Quantifying the impact of genes on body mass index during the obesity epidemic: longitudinal findings from the HUNT Study. BMJ. 2019;366:l4067.</w:t>
      </w:r>
    </w:p>
    <w:p w14:paraId="60250C31" w14:textId="77777777" w:rsidR="00BA40FF" w:rsidRPr="008730B6" w:rsidRDefault="00BA40FF" w:rsidP="00BA40FF">
      <w:pPr>
        <w:pStyle w:val="EndNoteBibliography"/>
      </w:pPr>
      <w:r w:rsidRPr="008730B6">
        <w:t>12.</w:t>
      </w:r>
      <w:r w:rsidRPr="008730B6">
        <w:tab/>
        <w:t>Cobb LK, Appel LJ, Franco M, Jones-Smith JC, Nur A, Anderson CA. The relationship of the local food environment with obesity: A systematic review of methods, study quality, and results. Obesity. 2015;23(7):1331.</w:t>
      </w:r>
    </w:p>
    <w:p w14:paraId="4777DEC8" w14:textId="77777777" w:rsidR="00BA40FF" w:rsidRPr="008730B6" w:rsidRDefault="00BA40FF" w:rsidP="00BA40FF">
      <w:pPr>
        <w:pStyle w:val="EndNoteBibliography"/>
      </w:pPr>
      <w:r w:rsidRPr="008730B6">
        <w:t>13.</w:t>
      </w:r>
      <w:r w:rsidRPr="008730B6">
        <w:tab/>
        <w:t>Burgoine T, Mackenbach J, Lakerveld J, Forouhi N, Griffin S, Brage S, et al. Interplay of Socioeconomic Status and Supermarket Distance Is Associated with Excess Obesity Risk: A UK Cross-Sectional Study. International journal of environmental research and public health. 2017;14(11):1290.</w:t>
      </w:r>
    </w:p>
    <w:p w14:paraId="2D22F73E" w14:textId="77777777" w:rsidR="00BA40FF" w:rsidRPr="008730B6" w:rsidRDefault="00BA40FF" w:rsidP="00BA40FF">
      <w:pPr>
        <w:pStyle w:val="EndNoteBibliography"/>
      </w:pPr>
      <w:r w:rsidRPr="008730B6">
        <w:t>14.</w:t>
      </w:r>
      <w:r w:rsidRPr="008730B6">
        <w:tab/>
        <w:t>Burgoine T, Sarkar C, Webster CJ, Monsivais P. Examining the interaction of fast-food outlet exposure and income on diet and obesity: evidence from 51,361 UK Biobank participants. International Journal of Behavioral Nutrition and Physical Activity. 2018;15(1):71.</w:t>
      </w:r>
    </w:p>
    <w:p w14:paraId="4560E38D" w14:textId="77777777" w:rsidR="00BA40FF" w:rsidRPr="008730B6" w:rsidRDefault="00BA40FF" w:rsidP="00BA40FF">
      <w:pPr>
        <w:pStyle w:val="EndNoteBibliography"/>
      </w:pPr>
      <w:r w:rsidRPr="008730B6">
        <w:t>15.</w:t>
      </w:r>
      <w:r w:rsidRPr="008730B6">
        <w:tab/>
        <w:t>Lakerveld J, Mackenbach J. The Upstream Determinants of Adult Obesity. Obesity facts. 2017;10(3):216.</w:t>
      </w:r>
    </w:p>
    <w:p w14:paraId="26ABDE73" w14:textId="77777777" w:rsidR="00BA40FF" w:rsidRPr="008730B6" w:rsidRDefault="00BA40FF" w:rsidP="00BA40FF">
      <w:pPr>
        <w:pStyle w:val="EndNoteBibliography"/>
      </w:pPr>
      <w:r w:rsidRPr="008730B6">
        <w:t>16.</w:t>
      </w:r>
      <w:r w:rsidRPr="008730B6">
        <w:tab/>
        <w:t>Ziauddeen N, Page P, Penney TL, Nicholson S, Kirk SF, Almiron-Roig E. Eating at food outlets and leisure places and "on the go" is associated with less-healthy food choices than eating at home and in school in children: cross-sectional data from the UK National Diet and Nutrition Survey Rolling Program (2008-2014). The American journal of clinical nutrition. 2018;107(6):992-1003.</w:t>
      </w:r>
    </w:p>
    <w:p w14:paraId="613FFE7F" w14:textId="77777777" w:rsidR="00BA40FF" w:rsidRPr="008730B6" w:rsidRDefault="00BA40FF" w:rsidP="00BA40FF">
      <w:pPr>
        <w:pStyle w:val="EndNoteBibliography"/>
      </w:pPr>
      <w:r w:rsidRPr="008730B6">
        <w:t>17.</w:t>
      </w:r>
      <w:r w:rsidRPr="008730B6">
        <w:tab/>
        <w:t>Penney TL, Burgoine T, Monsivais P. Relative Density of Away from Home Food Establishments and Food Spend for 24,047 Households in England: A Cross-Sectional Study. International journal of environmental research and public health. 2018;15(12).</w:t>
      </w:r>
    </w:p>
    <w:p w14:paraId="67912C03" w14:textId="77777777" w:rsidR="00BA40FF" w:rsidRPr="008730B6" w:rsidRDefault="00BA40FF" w:rsidP="00BA40FF">
      <w:pPr>
        <w:pStyle w:val="EndNoteBibliography"/>
      </w:pPr>
      <w:r w:rsidRPr="008730B6">
        <w:t>18.</w:t>
      </w:r>
      <w:r w:rsidRPr="008730B6">
        <w:tab/>
        <w:t>Feng X, Astell-Burt T, Badland H, Mavoa S, Giles-Corti B. Modest ratios of fast food outlets to supermarkets and green grocers are associated with higher body mass index: Longitudinal analysis of a sample of 15,229 Australians aged 45 years and older in the Australian National Liveability Study. Health &amp; place. 2018;49:101-10.</w:t>
      </w:r>
    </w:p>
    <w:p w14:paraId="5BAEF1EB" w14:textId="77777777" w:rsidR="00BA40FF" w:rsidRPr="008730B6" w:rsidRDefault="00BA40FF" w:rsidP="00BA40FF">
      <w:pPr>
        <w:pStyle w:val="EndNoteBibliography"/>
      </w:pPr>
      <w:r w:rsidRPr="008730B6">
        <w:t>19.</w:t>
      </w:r>
      <w:r w:rsidRPr="008730B6">
        <w:tab/>
        <w:t>Cobb LK, Appel LJ, Franco M, Jones-Smith JC, Nur A, Anderson CAM. The relationship of the local food environment with obesity: a systematic review of methods, study quality, and results. Obesity. 2015;23(7):1331-44.</w:t>
      </w:r>
    </w:p>
    <w:p w14:paraId="6AF8DB17" w14:textId="77777777" w:rsidR="00BA40FF" w:rsidRPr="008730B6" w:rsidRDefault="00BA40FF" w:rsidP="00BA40FF">
      <w:pPr>
        <w:pStyle w:val="EndNoteBibliography"/>
      </w:pPr>
      <w:r w:rsidRPr="008730B6">
        <w:t>20.</w:t>
      </w:r>
      <w:r w:rsidRPr="008730B6">
        <w:tab/>
        <w:t>Burgoine T, Forouhi N, Griffin S, Wareham N, Monsivais P. Associations between exposure to takeaway food outlets, takeaway food consumption and body weight in Cambridgeshire, UK: population based, cross sectional study. British Medical Journal. 2014;348:1464.</w:t>
      </w:r>
    </w:p>
    <w:p w14:paraId="6637C326" w14:textId="77777777" w:rsidR="00BA40FF" w:rsidRPr="008730B6" w:rsidRDefault="00BA40FF" w:rsidP="00BA40FF">
      <w:pPr>
        <w:pStyle w:val="EndNoteBibliography"/>
      </w:pPr>
      <w:r w:rsidRPr="008730B6">
        <w:t>21.</w:t>
      </w:r>
      <w:r w:rsidRPr="008730B6">
        <w:tab/>
        <w:t>Burgoine T, Forouhi NG, Griffin SJ, Brage S, Wareham NJ, Monsivais P. Does neighborhood fast-food outlet exposure amplify inequalities in diet and obesity? A cross-sectional study. The American Journal of Clinical Nutrition. 2016;103(6):1540.</w:t>
      </w:r>
    </w:p>
    <w:p w14:paraId="4C56823F" w14:textId="77777777" w:rsidR="00BA40FF" w:rsidRPr="008730B6" w:rsidRDefault="00BA40FF" w:rsidP="00BA40FF">
      <w:pPr>
        <w:pStyle w:val="EndNoteBibliography"/>
      </w:pPr>
      <w:r w:rsidRPr="008730B6">
        <w:t>22.</w:t>
      </w:r>
      <w:r w:rsidRPr="008730B6">
        <w:tab/>
        <w:t>Jiao J, Moudon AV, Kim SY, Hurvitz PM, Drewnowski A. Health Implications of Adults' Eating at and Living near Fast Food or Quick Service Restaurants. Nutrition &amp; Diabetes. 2015;5(7):e171.</w:t>
      </w:r>
    </w:p>
    <w:p w14:paraId="0BCD94A3" w14:textId="77777777" w:rsidR="00BA40FF" w:rsidRPr="008730B6" w:rsidRDefault="00BA40FF" w:rsidP="00BA40FF">
      <w:pPr>
        <w:pStyle w:val="EndNoteBibliography"/>
      </w:pPr>
      <w:r w:rsidRPr="008730B6">
        <w:t>23.</w:t>
      </w:r>
      <w:r w:rsidRPr="008730B6">
        <w:tab/>
        <w:t>Ghosh-Dastidar M, Hunter G, Collins RL, Zenk SN, Cummins S, Beckman R, et al. Does opening a supermarket in a food desert change the food environment? Health and Place. 2017;46(Supplement C):249.</w:t>
      </w:r>
    </w:p>
    <w:p w14:paraId="54A263A3" w14:textId="77777777" w:rsidR="00BA40FF" w:rsidRPr="008730B6" w:rsidRDefault="00BA40FF" w:rsidP="00BA40FF">
      <w:pPr>
        <w:pStyle w:val="EndNoteBibliography"/>
      </w:pPr>
      <w:r w:rsidRPr="008730B6">
        <w:t>24.</w:t>
      </w:r>
      <w:r w:rsidRPr="008730B6">
        <w:tab/>
        <w:t>Maleki-Yazdi KA, Peñalvo JL, Marsden D, Rompay MV, Micha R, Mozaffarian D. Abstract P289: The Neighborhood Food Environment and Change in Body Mass Index: A Systematic Review and Meta-Analysis of Longitudinal Studies. Circulation. 2017;135(Suppl 1):AP289.</w:t>
      </w:r>
    </w:p>
    <w:p w14:paraId="68A214F6" w14:textId="77777777" w:rsidR="00BA40FF" w:rsidRPr="008730B6" w:rsidRDefault="00BA40FF" w:rsidP="00BA40FF">
      <w:pPr>
        <w:pStyle w:val="EndNoteBibliography"/>
      </w:pPr>
      <w:r w:rsidRPr="008730B6">
        <w:t>25.</w:t>
      </w:r>
      <w:r w:rsidRPr="008730B6">
        <w:tab/>
        <w:t>Gamba RJ, Schuchter J, Rutt C, Seto EYW. Measuring the Food Environment and its Effects on Obesity in the United States: A Systematic Review of Methods and Results. Journal of Community Health. 2015;40(3):464.</w:t>
      </w:r>
    </w:p>
    <w:p w14:paraId="33E789CD" w14:textId="77777777" w:rsidR="00BA40FF" w:rsidRPr="008730B6" w:rsidRDefault="00BA40FF" w:rsidP="00BA40FF">
      <w:pPr>
        <w:pStyle w:val="EndNoteBibliography"/>
      </w:pPr>
      <w:r w:rsidRPr="008730B6">
        <w:t>26.</w:t>
      </w:r>
      <w:r w:rsidRPr="008730B6">
        <w:tab/>
        <w:t>Zenk SN, Tarlov E, Wing C, Matthews SA, Jones K, Tong H, et al. Geographic Accessibility Of Food Outlets Not Associated With Body Mass Index Change Among Veterans, 2009–14. Health Affairs. 2017;36(8):1433.</w:t>
      </w:r>
    </w:p>
    <w:p w14:paraId="16990A20" w14:textId="77777777" w:rsidR="00BA40FF" w:rsidRPr="008730B6" w:rsidRDefault="00BA40FF" w:rsidP="00BA40FF">
      <w:pPr>
        <w:pStyle w:val="EndNoteBibliography"/>
      </w:pPr>
      <w:r w:rsidRPr="008730B6">
        <w:t>27.</w:t>
      </w:r>
      <w:r w:rsidRPr="008730B6">
        <w:tab/>
        <w:t>Jones KK, Zenk SN, Tarlov E, Powell LM, Matthews SA, Horoi I. A step-by-step approach to improve data quality when using commercial business lists to characterize retail food environments. BMC Research Notes. 2017;10:35.</w:t>
      </w:r>
    </w:p>
    <w:p w14:paraId="6947C46D" w14:textId="77777777" w:rsidR="00BA40FF" w:rsidRPr="008730B6" w:rsidRDefault="00BA40FF" w:rsidP="00BA40FF">
      <w:pPr>
        <w:pStyle w:val="EndNoteBibliography"/>
      </w:pPr>
      <w:r w:rsidRPr="008730B6">
        <w:t>28.</w:t>
      </w:r>
      <w:r w:rsidRPr="008730B6">
        <w:tab/>
        <w:t>Boone-Heinonen J, Gordon-Larsen P, Guilkey DK, Jacobs DR, Popkin BM. Environment and physical activity dynamics: The role of residential self-selection. Psychology of Sport and Exercise. 2011;12:19.</w:t>
      </w:r>
    </w:p>
    <w:p w14:paraId="516E237C" w14:textId="77777777" w:rsidR="00BA40FF" w:rsidRPr="008730B6" w:rsidRDefault="00BA40FF" w:rsidP="00BA40FF">
      <w:pPr>
        <w:pStyle w:val="EndNoteBibliography"/>
      </w:pPr>
      <w:r w:rsidRPr="008730B6">
        <w:t>29.</w:t>
      </w:r>
      <w:r w:rsidRPr="008730B6">
        <w:tab/>
        <w:t>Hawkesworth S, Silverwood RJ, Armstrong B, Pliakas T, Nanchahal K, Sartini C, et al. Investigating the importance of the local food environment for fruit and vegetable intake in older men and women in 20 UK towns: a cross-sectional analysis of two national cohorts using novel methods. The international journal of behavioral nutrition and physical activity. 2017;14:128.</w:t>
      </w:r>
    </w:p>
    <w:p w14:paraId="1F5FD69F" w14:textId="77777777" w:rsidR="00BA40FF" w:rsidRPr="008730B6" w:rsidRDefault="00BA40FF" w:rsidP="00BA40FF">
      <w:pPr>
        <w:pStyle w:val="EndNoteBibliography"/>
      </w:pPr>
      <w:r w:rsidRPr="008730B6">
        <w:t>30.</w:t>
      </w:r>
      <w:r w:rsidRPr="008730B6">
        <w:tab/>
        <w:t>Polsky JY, Moineddin R, Dunn JR, Glazier RH, Booth GL. Absolute and relative densities of fast-food versus other restaurants in relation to weight status: Does restaurant mix matter? Prev Med. 2016;82:28-34.</w:t>
      </w:r>
    </w:p>
    <w:p w14:paraId="7E72ACD8" w14:textId="77777777" w:rsidR="00BA40FF" w:rsidRPr="008730B6" w:rsidRDefault="00BA40FF" w:rsidP="00BA40FF">
      <w:pPr>
        <w:pStyle w:val="EndNoteBibliography"/>
      </w:pPr>
      <w:r w:rsidRPr="008730B6">
        <w:t>31.</w:t>
      </w:r>
      <w:r w:rsidRPr="008730B6">
        <w:tab/>
        <w:t>Clary C, Lewis DJ, Flint E, Smith NR, Kestens Y, Cummins S. The Local Food Environment and Fruit and Vegetable Intake: A Geographically Weighted Regression Approach in the ORiEL Study. American Journal of Epidemiology. 2016;184(11):837.</w:t>
      </w:r>
    </w:p>
    <w:p w14:paraId="0C3EE8F2" w14:textId="77777777" w:rsidR="00BA40FF" w:rsidRPr="008730B6" w:rsidRDefault="00BA40FF" w:rsidP="00BA40FF">
      <w:pPr>
        <w:pStyle w:val="EndNoteBibliography"/>
      </w:pPr>
      <w:r w:rsidRPr="008730B6">
        <w:t>32.</w:t>
      </w:r>
      <w:r w:rsidRPr="008730B6">
        <w:tab/>
        <w:t>Clary CM, Ramos Y, Shareck M, Kestens Y. Should we use absolute or relative measures when assessing foodscape exposure in relation to fruit and vegetable intake? Evidence from a wide-scale Canadian study. Prev Med. 2015;71:83-7.</w:t>
      </w:r>
    </w:p>
    <w:p w14:paraId="6AA589AF" w14:textId="77777777" w:rsidR="00BA40FF" w:rsidRPr="008730B6" w:rsidRDefault="00BA40FF" w:rsidP="00BA40FF">
      <w:pPr>
        <w:pStyle w:val="EndNoteBibliography"/>
      </w:pPr>
      <w:r w:rsidRPr="008730B6">
        <w:t>33.</w:t>
      </w:r>
      <w:r w:rsidRPr="008730B6">
        <w:tab/>
        <w:t>Lytle LA, Sokol RL. Measures of the food environment: A systematic review of the field, 2007–2015. Health and Place. 2017;44:18.</w:t>
      </w:r>
    </w:p>
    <w:p w14:paraId="1CF40B84" w14:textId="77777777" w:rsidR="00BA40FF" w:rsidRPr="008730B6" w:rsidRDefault="00BA40FF" w:rsidP="00BA40FF">
      <w:pPr>
        <w:pStyle w:val="EndNoteBibliography"/>
      </w:pPr>
      <w:r w:rsidRPr="008730B6">
        <w:t>34.</w:t>
      </w:r>
      <w:r w:rsidRPr="008730B6">
        <w:tab/>
        <w:t>Sarkar C, Webster C, Gallacher J. Association between adiposity outcomes and residential density: a full-data, cross-sectional analysis of 419 562 UK Biobank adult participants. The Lancet Planetary Health. 2017;1(7):e277.</w:t>
      </w:r>
    </w:p>
    <w:p w14:paraId="677FFF1F" w14:textId="77777777" w:rsidR="00BA40FF" w:rsidRPr="008730B6" w:rsidRDefault="00BA40FF" w:rsidP="00BA40FF">
      <w:pPr>
        <w:pStyle w:val="EndNoteBibliography"/>
      </w:pPr>
      <w:r w:rsidRPr="008730B6">
        <w:t>35.</w:t>
      </w:r>
      <w:r w:rsidRPr="008730B6">
        <w:tab/>
        <w:t>Saelens BE, Handy SL. Built environment correlates of walking: a review. Med Sci Sports Exerc. 2008;40(7 Suppl):S550-66.</w:t>
      </w:r>
    </w:p>
    <w:p w14:paraId="051C2BA1" w14:textId="77777777" w:rsidR="00BA40FF" w:rsidRPr="008730B6" w:rsidRDefault="00BA40FF" w:rsidP="00BA40FF">
      <w:pPr>
        <w:pStyle w:val="EndNoteBibliography"/>
      </w:pPr>
      <w:r w:rsidRPr="008730B6">
        <w:t>36.</w:t>
      </w:r>
      <w:r w:rsidRPr="008730B6">
        <w:tab/>
        <w:t>Den Braver NR, Lakerveld J, Rutters F, Schoonmade LJ, Brug J, Beulens JWJ. Built environmental characteristics and diabetes: a systematic review and meta-analysis. BMC Med. 2018;16(1):12.</w:t>
      </w:r>
    </w:p>
    <w:p w14:paraId="53B87448" w14:textId="77777777" w:rsidR="00BA40FF" w:rsidRPr="008730B6" w:rsidRDefault="00BA40FF" w:rsidP="00BA40FF">
      <w:pPr>
        <w:pStyle w:val="EndNoteBibliography"/>
      </w:pPr>
      <w:r w:rsidRPr="008730B6">
        <w:t>37.</w:t>
      </w:r>
      <w:r w:rsidRPr="008730B6">
        <w:tab/>
        <w:t>Egger G, Swinburn B. Ecological model and obesity. British Medical Journal. 1997;515(7106):477–80.</w:t>
      </w:r>
    </w:p>
    <w:p w14:paraId="1BBDE516" w14:textId="77777777" w:rsidR="00BA40FF" w:rsidRPr="008730B6" w:rsidRDefault="00BA40FF" w:rsidP="00BA40FF">
      <w:pPr>
        <w:pStyle w:val="EndNoteBibliography"/>
      </w:pPr>
      <w:r w:rsidRPr="008730B6">
        <w:t>38.</w:t>
      </w:r>
      <w:r w:rsidRPr="008730B6">
        <w:tab/>
        <w:t>Hobbs M, Griffiths C, Green M, Christensen A, McKenna J. Examining longitudinal associations between the recreational physical activity environment, change in body mass index, and obesity by age in 8864 Yorkshire Health Study participants. Social Science and Medicine. 2018.</w:t>
      </w:r>
    </w:p>
    <w:p w14:paraId="2121EC0F" w14:textId="77777777" w:rsidR="00BA40FF" w:rsidRPr="008730B6" w:rsidRDefault="00BA40FF" w:rsidP="00BA40FF">
      <w:pPr>
        <w:pStyle w:val="EndNoteBibliography"/>
      </w:pPr>
      <w:r w:rsidRPr="008730B6">
        <w:t>39.</w:t>
      </w:r>
      <w:r w:rsidRPr="008730B6">
        <w:tab/>
        <w:t>Block JP, Christakis NA, O’Malley AJ, Subramanian SV. Proximity to food establishments and body mass index in the Framingham heart study offspring cohort over 30 years. American journal of preventive medicine. 2011;27(3):211-7.</w:t>
      </w:r>
    </w:p>
    <w:p w14:paraId="026CCDAD" w14:textId="77777777" w:rsidR="00BA40FF" w:rsidRPr="008730B6" w:rsidRDefault="00BA40FF" w:rsidP="00BA40FF">
      <w:pPr>
        <w:pStyle w:val="EndNoteBibliography"/>
      </w:pPr>
      <w:r w:rsidRPr="008730B6">
        <w:t>40.</w:t>
      </w:r>
      <w:r w:rsidRPr="008730B6">
        <w:tab/>
        <w:t>Boone-Heinonen J, Gordon-Larsen P, Kiefe CI, Shikany JM, Lewis CE, Popkin BM. Fast food restaurants and food stores: longitudinal associations with diet in young to middle-aged adults: the CARDIA study. Archives of internal medicine. 2011;171(13):1162-70.</w:t>
      </w:r>
    </w:p>
    <w:p w14:paraId="792A2698" w14:textId="77777777" w:rsidR="00BA40FF" w:rsidRPr="008730B6" w:rsidRDefault="00BA40FF" w:rsidP="00BA40FF">
      <w:pPr>
        <w:pStyle w:val="EndNoteBibliography"/>
      </w:pPr>
      <w:r w:rsidRPr="008730B6">
        <w:t>41.</w:t>
      </w:r>
      <w:r w:rsidRPr="008730B6">
        <w:tab/>
        <w:t>Kanter R, Caballero B. Global Gender Disparities in Obesity: A Review. Advances in Nutrition: An International Review Journal. 2012;3(4):491.</w:t>
      </w:r>
    </w:p>
    <w:p w14:paraId="64B22856" w14:textId="77777777" w:rsidR="00BA40FF" w:rsidRPr="008730B6" w:rsidRDefault="00BA40FF" w:rsidP="00BA40FF">
      <w:pPr>
        <w:pStyle w:val="EndNoteBibliography"/>
      </w:pPr>
      <w:r w:rsidRPr="008730B6">
        <w:t>42.</w:t>
      </w:r>
      <w:r w:rsidRPr="008730B6">
        <w:tab/>
        <w:t>Van Dyck D, Cerin E, De Bourdeaudhuij I, Salvo D, Christiansen LB, Macfarlane D, et al. Moderating effects of age, gender and education on the associations of perceived neighborhood environment attributes with accelerometer-based physical activity: The IPEN adult study. Health &amp; place. 2015;36:65-73.</w:t>
      </w:r>
    </w:p>
    <w:p w14:paraId="2D4EB3FA" w14:textId="77777777" w:rsidR="00BA40FF" w:rsidRPr="008730B6" w:rsidRDefault="00BA40FF" w:rsidP="00BA40FF">
      <w:pPr>
        <w:pStyle w:val="EndNoteBibliography"/>
      </w:pPr>
      <w:r w:rsidRPr="008730B6">
        <w:t>43.</w:t>
      </w:r>
      <w:r w:rsidRPr="008730B6">
        <w:tab/>
        <w:t>Stafford M, Cummins S, Macintyre S, Ellaway A, Marmot M. Gender differences in the associations between health and neighbourhood environment. Social science &amp; medicine. 2005;60(8):1681-92.</w:t>
      </w:r>
    </w:p>
    <w:p w14:paraId="2A258F46" w14:textId="77777777" w:rsidR="00BA40FF" w:rsidRPr="008730B6" w:rsidRDefault="00BA40FF" w:rsidP="00BA40FF">
      <w:pPr>
        <w:pStyle w:val="EndNoteBibliography"/>
      </w:pPr>
      <w:r w:rsidRPr="008730B6">
        <w:t>44.</w:t>
      </w:r>
      <w:r w:rsidRPr="008730B6">
        <w:tab/>
        <w:t>Yoon N-H, Yoo S, Kwon S. Influence of Highly Accessible Urban Food Environment on Weight Management: A Qualitative Study in Seoul. International journal of environmental research and public health. 2018;15(4):755.</w:t>
      </w:r>
    </w:p>
    <w:p w14:paraId="4878CD10" w14:textId="77777777" w:rsidR="00BA40FF" w:rsidRPr="008730B6" w:rsidRDefault="00BA40FF" w:rsidP="00BA40FF">
      <w:pPr>
        <w:pStyle w:val="EndNoteBibliography"/>
      </w:pPr>
      <w:r w:rsidRPr="008730B6">
        <w:t>45.</w:t>
      </w:r>
      <w:r w:rsidRPr="008730B6">
        <w:tab/>
        <w:t>Imamura F, Micha R, Khatibzadeh S, Fahimi S, Shi P, Powles J, et al. Dietary quality among men and women in 187 countries in 1990 and 2010: a systematic assessment. The Lancet Global Health. 2015;3(3):e132-e42.</w:t>
      </w:r>
    </w:p>
    <w:p w14:paraId="1FEE488B" w14:textId="77777777" w:rsidR="00BA40FF" w:rsidRPr="008730B6" w:rsidRDefault="00BA40FF" w:rsidP="00BA40FF">
      <w:pPr>
        <w:pStyle w:val="EndNoteBibliography"/>
      </w:pPr>
      <w:r w:rsidRPr="008730B6">
        <w:t>46.</w:t>
      </w:r>
      <w:r w:rsidRPr="008730B6">
        <w:tab/>
        <w:t>Smith D, Cummins S, Clark C, Stansfeld S. Does the local food environment around schools affect diet? Longitudinal associations in adolescents attending secondary schools in East London. BMC Public Health. 2013;13:70.</w:t>
      </w:r>
    </w:p>
    <w:p w14:paraId="7F868310" w14:textId="77777777" w:rsidR="00BA40FF" w:rsidRPr="008730B6" w:rsidRDefault="00BA40FF" w:rsidP="00BA40FF">
      <w:pPr>
        <w:pStyle w:val="EndNoteBibliography"/>
      </w:pPr>
      <w:r w:rsidRPr="008730B6">
        <w:t>47.</w:t>
      </w:r>
      <w:r w:rsidRPr="008730B6">
        <w:tab/>
        <w:t>Green M, Li J, Relton C, Strong M, Kearns B, Wu M, et al. Cohort Profile: The Yorkshire Health Study. International Journal of Epidemiology. 2014:doi: 10.1093/ije/dyu121.</w:t>
      </w:r>
    </w:p>
    <w:p w14:paraId="450FDD67" w14:textId="77777777" w:rsidR="00BA40FF" w:rsidRPr="008730B6" w:rsidRDefault="00BA40FF" w:rsidP="00BA40FF">
      <w:pPr>
        <w:pStyle w:val="EndNoteBibliography"/>
      </w:pPr>
      <w:r w:rsidRPr="008730B6">
        <w:t>48.</w:t>
      </w:r>
      <w:r w:rsidRPr="008730B6">
        <w:tab/>
        <w:t>Wilkins E, Morris M, Radley D, Griffiths C. Validation of two secondary sources of food environment data against street audits in England.  The Society For Social Medicine; Manchester, UK: Journal of Epidemiology and Community Health 2017.</w:t>
      </w:r>
    </w:p>
    <w:p w14:paraId="787D8EE8" w14:textId="77777777" w:rsidR="00BA40FF" w:rsidRPr="008730B6" w:rsidRDefault="00BA40FF" w:rsidP="00BA40FF">
      <w:pPr>
        <w:pStyle w:val="EndNoteBibliography"/>
      </w:pPr>
      <w:r w:rsidRPr="008730B6">
        <w:t>49.</w:t>
      </w:r>
      <w:r w:rsidRPr="008730B6">
        <w:tab/>
        <w:t>Department for Communities and Local Government. Neighbourhood statistics: The English Indices of Deprivation 2015. London: Department for Communities and Local Government,; 2015.</w:t>
      </w:r>
    </w:p>
    <w:p w14:paraId="4F0DAF09" w14:textId="77777777" w:rsidR="00BA40FF" w:rsidRPr="008730B6" w:rsidRDefault="00BA40FF" w:rsidP="00BA40FF">
      <w:pPr>
        <w:pStyle w:val="EndNoteBibliography"/>
      </w:pPr>
      <w:r w:rsidRPr="008730B6">
        <w:t>50.</w:t>
      </w:r>
      <w:r w:rsidRPr="008730B6">
        <w:tab/>
        <w:t>Green MA. Do we need to think beyond BMI for estimating population-level health risks? Journal of Public Health. 2015.</w:t>
      </w:r>
    </w:p>
    <w:p w14:paraId="4B746709" w14:textId="77777777" w:rsidR="00BA40FF" w:rsidRPr="008730B6" w:rsidRDefault="00BA40FF" w:rsidP="00BA40FF">
      <w:pPr>
        <w:pStyle w:val="EndNoteBibliography"/>
      </w:pPr>
      <w:r w:rsidRPr="008730B6">
        <w:t>51.</w:t>
      </w:r>
      <w:r w:rsidRPr="008730B6">
        <w:tab/>
        <w:t>ESRI. ArcGIS Desktop: Release 10. Redlands, CA: Environmental Systems Research Institute; 2011.</w:t>
      </w:r>
    </w:p>
    <w:p w14:paraId="3F21C6B2" w14:textId="77777777" w:rsidR="00BA40FF" w:rsidRPr="008730B6" w:rsidRDefault="00BA40FF" w:rsidP="00BA40FF">
      <w:pPr>
        <w:pStyle w:val="EndNoteBibliography"/>
      </w:pPr>
      <w:r w:rsidRPr="008730B6">
        <w:t>52.</w:t>
      </w:r>
      <w:r w:rsidRPr="008730B6">
        <w:tab/>
        <w:t>Smith G, Gidlow C, Davey R, Foster C. What is my walking neighbourhood? A pilot study of English adults' definitions of their local walking neighbourhoods. International Journal of Behavioral Nutrition and Physical Activity. 2010;7(1):34.</w:t>
      </w:r>
    </w:p>
    <w:p w14:paraId="2567A740" w14:textId="77777777" w:rsidR="00BA40FF" w:rsidRPr="008730B6" w:rsidRDefault="00BA40FF" w:rsidP="00BA40FF">
      <w:pPr>
        <w:pStyle w:val="EndNoteBibliography"/>
      </w:pPr>
      <w:r w:rsidRPr="008730B6">
        <w:t>53.</w:t>
      </w:r>
      <w:r w:rsidRPr="008730B6">
        <w:tab/>
        <w:t>Wiki J, Kingham S, Campbell M. Accessibility to food retailers and socio-economic deprivation in urban New Zealand. New Zealand Geographer. 2018;0(0).</w:t>
      </w:r>
    </w:p>
    <w:p w14:paraId="448511B5" w14:textId="77777777" w:rsidR="00BA40FF" w:rsidRPr="008730B6" w:rsidRDefault="00BA40FF" w:rsidP="00BA40FF">
      <w:pPr>
        <w:pStyle w:val="EndNoteBibliography"/>
      </w:pPr>
      <w:r w:rsidRPr="008730B6">
        <w:t>54.</w:t>
      </w:r>
      <w:r w:rsidRPr="008730B6">
        <w:tab/>
        <w:t>Gateshead Council. Hot food takeaway: supplementary planning document. Gateshead, UK2015.</w:t>
      </w:r>
    </w:p>
    <w:p w14:paraId="06F58EAF" w14:textId="77777777" w:rsidR="00BA40FF" w:rsidRPr="008730B6" w:rsidRDefault="00BA40FF" w:rsidP="00BA40FF">
      <w:pPr>
        <w:pStyle w:val="EndNoteBibliography"/>
      </w:pPr>
      <w:r w:rsidRPr="008730B6">
        <w:t>55.</w:t>
      </w:r>
      <w:r w:rsidRPr="008730B6">
        <w:tab/>
        <w:t>Keeble M, Burgoine T, White M, Summerbell C, Cummins S, Adams J. How does local government use the planning system to regulate hot food takeaway outlets? A census of current practice in England using document review. Health &amp; place. 2019;57:171-8.</w:t>
      </w:r>
    </w:p>
    <w:p w14:paraId="7479CC4A" w14:textId="77777777" w:rsidR="00BA40FF" w:rsidRPr="008730B6" w:rsidRDefault="00BA40FF" w:rsidP="00BA40FF">
      <w:pPr>
        <w:pStyle w:val="EndNoteBibliography"/>
      </w:pPr>
      <w:r w:rsidRPr="008730B6">
        <w:t>56.</w:t>
      </w:r>
      <w:r w:rsidRPr="008730B6">
        <w:tab/>
        <w:t>Zenk SN, Mentz G, Schulz AJ, Johnson-Lawrence V, Gaines CR. Longitudinal Associations Between Observed and Perceived Neighborhood Food Availability and Body Mass Index in a Multiethnic Urban Sample. Health Education &amp; Behavior. 2016;44(1):41.</w:t>
      </w:r>
    </w:p>
    <w:p w14:paraId="0A766A08" w14:textId="77777777" w:rsidR="00BA40FF" w:rsidRPr="008730B6" w:rsidRDefault="00BA40FF" w:rsidP="00BA40FF">
      <w:pPr>
        <w:pStyle w:val="EndNoteBibliography"/>
      </w:pPr>
      <w:r w:rsidRPr="008730B6">
        <w:t>57.</w:t>
      </w:r>
      <w:r w:rsidRPr="008730B6">
        <w:tab/>
        <w:t>Green MA, Radley D, Lomax N, Morris MA, Griffiths C. Is adolescent body mass index and waist circumference associated with the food environments surrounding schools and homes? A longitudinal analysis. BMC Public Health. 2018;18(1):482.</w:t>
      </w:r>
    </w:p>
    <w:p w14:paraId="7E316D5F" w14:textId="77777777" w:rsidR="00BA40FF" w:rsidRPr="008730B6" w:rsidRDefault="00BA40FF" w:rsidP="00BA40FF">
      <w:pPr>
        <w:pStyle w:val="EndNoteBibliography"/>
      </w:pPr>
      <w:r w:rsidRPr="008730B6">
        <w:t>58.</w:t>
      </w:r>
      <w:r w:rsidRPr="008730B6">
        <w:tab/>
        <w:t>Hajna S, Ross NA, Brazeau A-S, Bélisle P, Joseph L, Dasgupta K. Associations between neighbourhood walkability and daily steps in adults: a systematic review and meta-analysis. BMC Public Health. 2015;15(1):768.</w:t>
      </w:r>
    </w:p>
    <w:p w14:paraId="36116EC2" w14:textId="77777777" w:rsidR="00BA40FF" w:rsidRPr="008730B6" w:rsidRDefault="00BA40FF" w:rsidP="00BA40FF">
      <w:pPr>
        <w:pStyle w:val="EndNoteBibliography"/>
      </w:pPr>
      <w:r w:rsidRPr="008730B6">
        <w:t>59.</w:t>
      </w:r>
      <w:r w:rsidRPr="008730B6">
        <w:tab/>
        <w:t>Myers CA, Denstel KD, Broyles ST. The context of context: Examining the associations between healthy and unhealthy measures of neighborhood food, physical activity, and social environments. Preventive Medicine. 2016;93:21.</w:t>
      </w:r>
    </w:p>
    <w:p w14:paraId="17F99971" w14:textId="77777777" w:rsidR="00BA40FF" w:rsidRPr="008730B6" w:rsidRDefault="00BA40FF" w:rsidP="00BA40FF">
      <w:pPr>
        <w:pStyle w:val="EndNoteBibliography"/>
      </w:pPr>
      <w:r w:rsidRPr="008730B6">
        <w:t>60.</w:t>
      </w:r>
      <w:r w:rsidRPr="008730B6">
        <w:tab/>
        <w:t>Hobbs M, Griffiths C, M G, Jordan H, Saunders J, McKenna J. Neighbourhood typologies and associations with body mass index and obesity: a cross-sectional study  Preventive Medicine. 2017.</w:t>
      </w:r>
    </w:p>
    <w:p w14:paraId="1DDE8530" w14:textId="77777777" w:rsidR="00BA40FF" w:rsidRPr="008730B6" w:rsidRDefault="00BA40FF" w:rsidP="00BA40FF">
      <w:pPr>
        <w:pStyle w:val="EndNoteBibliography"/>
      </w:pPr>
      <w:r w:rsidRPr="008730B6">
        <w:t>61.</w:t>
      </w:r>
      <w:r w:rsidRPr="008730B6">
        <w:tab/>
        <w:t>Glanz K, Sallis J, Saelens B, Frank L. Healthy nutrition environments: concepts and measures. American Journal of Health Promotion. 2005;19(5):330.</w:t>
      </w:r>
    </w:p>
    <w:p w14:paraId="52799482" w14:textId="77777777" w:rsidR="00BA40FF" w:rsidRPr="008730B6" w:rsidRDefault="00BA40FF" w:rsidP="00BA40FF">
      <w:pPr>
        <w:pStyle w:val="EndNoteBibliography"/>
      </w:pPr>
      <w:r w:rsidRPr="008730B6">
        <w:t>62.</w:t>
      </w:r>
      <w:r w:rsidRPr="008730B6">
        <w:tab/>
        <w:t>Penney T, Almiron-Roig E, Shearer C, McIsaac J, Kirk S, editors. Modifying the food environment for childhood obesity prevention: challenges and opportunities. Nutrition Society Meeting: Conference on 'Childhood nutrition and obesity: current status and future challenges'; 2014; Dublin.</w:t>
      </w:r>
    </w:p>
    <w:p w14:paraId="45BD0F27" w14:textId="77777777" w:rsidR="00BA40FF" w:rsidRPr="008730B6" w:rsidRDefault="00BA40FF" w:rsidP="00BA40FF">
      <w:pPr>
        <w:pStyle w:val="EndNoteBibliography"/>
      </w:pPr>
      <w:r w:rsidRPr="008730B6">
        <w:t>63.</w:t>
      </w:r>
      <w:r w:rsidRPr="008730B6">
        <w:tab/>
        <w:t>Lucan SC, Varona M, Maroko AR, Bumol J, Torrens L, Wylie-Rosett J. Assessing mobile food vendors (a.k.a. street food vendors)-methods, challenges, and lessons learned for future food-environment research. Public Health. 2013;127(8):766.</w:t>
      </w:r>
    </w:p>
    <w:p w14:paraId="41B9CB01" w14:textId="77777777" w:rsidR="00BA40FF" w:rsidRPr="008730B6" w:rsidRDefault="00BA40FF" w:rsidP="00BA40FF">
      <w:pPr>
        <w:pStyle w:val="EndNoteBibliography"/>
      </w:pPr>
      <w:r w:rsidRPr="008730B6">
        <w:t>64.</w:t>
      </w:r>
      <w:r w:rsidRPr="008730B6">
        <w:tab/>
        <w:t>Abdullah NN, Mokhtar MM, Bakar MHA, Al-Kubaisy W. Trend on Fast Food Consumption in Relation to Obesity among Selangor Urban Community. Procedia - Social and Behavioral Sciences. 2015;202(Supplement C):505.</w:t>
      </w:r>
    </w:p>
    <w:p w14:paraId="34F390BB" w14:textId="77777777" w:rsidR="00BA40FF" w:rsidRPr="008730B6" w:rsidRDefault="00BA40FF" w:rsidP="00BA40FF">
      <w:pPr>
        <w:pStyle w:val="EndNoteBibliography"/>
      </w:pPr>
      <w:r w:rsidRPr="008730B6">
        <w:t>65.</w:t>
      </w:r>
      <w:r w:rsidRPr="008730B6">
        <w:tab/>
        <w:t>Lamichhane AP, Warren J, Puett R, Porter DE, Bottai M, Mayer-Davis EJ, et al. Spatial patterning of supermarkets and fast food outlets with respect to neighborhood characteristics. Health and Place. 2013;23:157.</w:t>
      </w:r>
    </w:p>
    <w:p w14:paraId="07076884" w14:textId="77777777" w:rsidR="00BA40FF" w:rsidRPr="008730B6" w:rsidRDefault="00BA40FF" w:rsidP="00BA40FF">
      <w:pPr>
        <w:pStyle w:val="EndNoteBibliography"/>
      </w:pPr>
      <w:r w:rsidRPr="008730B6">
        <w:t>66.</w:t>
      </w:r>
      <w:r w:rsidRPr="008730B6">
        <w:tab/>
        <w:t>Meyer K. Combined measure of neighborhood food and physical activity environments and weight-related outcomes: the CARDIA study. Health and Place. 2015;33.</w:t>
      </w:r>
    </w:p>
    <w:p w14:paraId="5CBC0505" w14:textId="77777777" w:rsidR="00BA40FF" w:rsidRPr="008730B6" w:rsidRDefault="00BA40FF" w:rsidP="00BA40FF">
      <w:pPr>
        <w:pStyle w:val="EndNoteBibliography"/>
      </w:pPr>
      <w:r w:rsidRPr="008730B6">
        <w:t>67.</w:t>
      </w:r>
      <w:r w:rsidRPr="008730B6">
        <w:tab/>
        <w:t>Pearce J, Blakely T, Witten K, Bartie P. Neighborhood deprivation and access to fast-food retailing: a national study. American journal of preventive medicine. 2007;32(5):375.</w:t>
      </w:r>
    </w:p>
    <w:p w14:paraId="5A9B1765" w14:textId="77777777" w:rsidR="00BA40FF" w:rsidRPr="008730B6" w:rsidRDefault="00BA40FF" w:rsidP="00BA40FF">
      <w:pPr>
        <w:pStyle w:val="EndNoteBibliography"/>
      </w:pPr>
      <w:r w:rsidRPr="008730B6">
        <w:t>68.</w:t>
      </w:r>
      <w:r w:rsidRPr="008730B6">
        <w:tab/>
        <w:t>Maguire ER, Burgoine T, Monsivais P. Area deprivation and the food environment over time: A repeated cross-sectional study on takeaway outlet density and supermarket presence in Norfolk, UK, 1990-2008. Health and Place. 2015;33:142.</w:t>
      </w:r>
    </w:p>
    <w:p w14:paraId="60EAA0A9" w14:textId="77777777" w:rsidR="00BA40FF" w:rsidRPr="008730B6" w:rsidRDefault="00BA40FF" w:rsidP="00BA40FF">
      <w:pPr>
        <w:pStyle w:val="EndNoteBibliography"/>
      </w:pPr>
      <w:r w:rsidRPr="008730B6">
        <w:t>69.</w:t>
      </w:r>
      <w:r w:rsidRPr="008730B6">
        <w:tab/>
        <w:t>Demrican M, editor Site selection in fast food industry. Proceedings of the International Symposium of GIS; 2002 9-23-2002.</w:t>
      </w:r>
    </w:p>
    <w:p w14:paraId="321F51F0" w14:textId="77777777" w:rsidR="00BA40FF" w:rsidRPr="008730B6" w:rsidRDefault="00BA40FF" w:rsidP="00BA40FF">
      <w:pPr>
        <w:pStyle w:val="EndNoteBibliography"/>
      </w:pPr>
      <w:r w:rsidRPr="008730B6">
        <w:t>70.</w:t>
      </w:r>
      <w:r w:rsidRPr="008730B6">
        <w:tab/>
        <w:t>May Goodwin D, Mapp F, Sautkina E, Jones A, Ogilvie D, White M, et al. How can planning add value to obesity prevention programmes? A qualitative study of planning and planners in the Healthy Towns programme in England. Health and Place. 2014;30:120.</w:t>
      </w:r>
    </w:p>
    <w:p w14:paraId="19D47715" w14:textId="77777777" w:rsidR="00BA40FF" w:rsidRPr="008730B6" w:rsidRDefault="00BA40FF" w:rsidP="00BA40FF">
      <w:pPr>
        <w:pStyle w:val="EndNoteBibliography"/>
      </w:pPr>
      <w:r w:rsidRPr="008730B6">
        <w:t>71.</w:t>
      </w:r>
      <w:r w:rsidRPr="008730B6">
        <w:tab/>
        <w:t>Petticrew M, Whitehead M, Macintyre SJ, Graham H, Egan M. Evidence for public health policy on inequalities: 1: The reality according to policymakers. Journal of Epidemiology and Community Health. 2004;58(10):811.</w:t>
      </w:r>
    </w:p>
    <w:p w14:paraId="35EECA68" w14:textId="77777777" w:rsidR="00BA40FF" w:rsidRPr="008730B6" w:rsidRDefault="00BA40FF" w:rsidP="00BA40FF">
      <w:pPr>
        <w:pStyle w:val="EndNoteBibliography"/>
      </w:pPr>
      <w:r w:rsidRPr="008730B6">
        <w:t>72.</w:t>
      </w:r>
      <w:r w:rsidRPr="008730B6">
        <w:tab/>
        <w:t>McQueen DV. Strengthening the evidence base for health promotion. Health promotion international. 2001;16(3):261.</w:t>
      </w:r>
    </w:p>
    <w:p w14:paraId="5B3A8947" w14:textId="77777777" w:rsidR="00BA40FF" w:rsidRPr="008730B6" w:rsidRDefault="00BA40FF" w:rsidP="00BA40FF">
      <w:pPr>
        <w:pStyle w:val="EndNoteBibliography"/>
      </w:pPr>
      <w:r w:rsidRPr="008730B6">
        <w:t>73.</w:t>
      </w:r>
      <w:r w:rsidRPr="008730B6">
        <w:tab/>
        <w:t>Hobbs M, Green M, Griffiths C, Jordan H, Saunders J, McKenna J. How different data sources and definitions of neighbourhood influence the association between food outlet availability and body mass index: a cross-sectional study. Perspectives in Public Health. 2016.</w:t>
      </w:r>
    </w:p>
    <w:p w14:paraId="00FC054D" w14:textId="77777777" w:rsidR="00BA40FF" w:rsidRPr="008730B6" w:rsidRDefault="00BA40FF" w:rsidP="00BA40FF">
      <w:pPr>
        <w:pStyle w:val="EndNoteBibliography"/>
      </w:pPr>
      <w:r w:rsidRPr="008730B6">
        <w:t>74.</w:t>
      </w:r>
      <w:r w:rsidRPr="008730B6">
        <w:tab/>
        <w:t>Falkingham J, Sage J, Stone J, Vlachantoni A. Residential mobility across the life course: Continuity and change across three cohorts in Britain. Advances in Life Course Research. 2016;30(Supplement C):111.</w:t>
      </w:r>
    </w:p>
    <w:p w14:paraId="02204745" w14:textId="0ED92EDC" w:rsidR="00A524E7" w:rsidRPr="008730B6" w:rsidRDefault="00F6077F" w:rsidP="007A34DB">
      <w:pPr>
        <w:tabs>
          <w:tab w:val="left" w:pos="3086"/>
        </w:tabs>
        <w:spacing w:line="480" w:lineRule="auto"/>
        <w:rPr>
          <w:sz w:val="20"/>
          <w:szCs w:val="20"/>
        </w:rPr>
      </w:pPr>
      <w:r w:rsidRPr="008730B6">
        <w:rPr>
          <w:sz w:val="20"/>
          <w:szCs w:val="20"/>
        </w:rPr>
        <w:fldChar w:fldCharType="end"/>
      </w:r>
    </w:p>
    <w:p w14:paraId="3CE76632" w14:textId="77777777" w:rsidR="00C316E5" w:rsidRPr="008730B6" w:rsidRDefault="00C316E5" w:rsidP="007A34DB">
      <w:pPr>
        <w:tabs>
          <w:tab w:val="left" w:pos="3086"/>
        </w:tabs>
        <w:spacing w:line="480" w:lineRule="auto"/>
        <w:rPr>
          <w:sz w:val="20"/>
          <w:szCs w:val="20"/>
        </w:rPr>
      </w:pPr>
    </w:p>
    <w:p w14:paraId="1E99BE0D" w14:textId="4A16D2A2" w:rsidR="00A524E7" w:rsidRPr="008730B6" w:rsidRDefault="00A524E7" w:rsidP="007A34DB">
      <w:pPr>
        <w:spacing w:line="480" w:lineRule="auto"/>
        <w:rPr>
          <w:sz w:val="20"/>
          <w:szCs w:val="20"/>
        </w:rPr>
        <w:sectPr w:rsidR="00A524E7" w:rsidRPr="008730B6" w:rsidSect="00136657">
          <w:headerReference w:type="even" r:id="rId8"/>
          <w:headerReference w:type="default" r:id="rId9"/>
          <w:footerReference w:type="default" r:id="rId10"/>
          <w:headerReference w:type="first" r:id="rId11"/>
          <w:pgSz w:w="11909" w:h="16834"/>
          <w:pgMar w:top="1440" w:right="1440" w:bottom="1440" w:left="1440" w:header="0" w:footer="720" w:gutter="0"/>
          <w:lnNumType w:countBy="1" w:restart="continuous"/>
          <w:pgNumType w:start="1"/>
          <w:cols w:space="720"/>
        </w:sectPr>
      </w:pPr>
    </w:p>
    <w:p w14:paraId="6360F79A" w14:textId="2177DA0B" w:rsidR="00C316E5" w:rsidRPr="008730B6" w:rsidRDefault="00C316E5" w:rsidP="00C316E5">
      <w:pPr>
        <w:pStyle w:val="Heading2"/>
        <w:spacing w:line="480" w:lineRule="auto"/>
      </w:pPr>
      <w:r w:rsidRPr="008730B6">
        <w:t xml:space="preserve">Tables </w:t>
      </w:r>
    </w:p>
    <w:p w14:paraId="1D877534" w14:textId="77777777" w:rsidR="00C316E5" w:rsidRPr="008730B6" w:rsidRDefault="00C316E5" w:rsidP="007A34DB">
      <w:pPr>
        <w:spacing w:line="240" w:lineRule="auto"/>
        <w:jc w:val="both"/>
        <w:rPr>
          <w:b/>
          <w:sz w:val="20"/>
          <w:szCs w:val="20"/>
        </w:rPr>
      </w:pPr>
    </w:p>
    <w:p w14:paraId="44001694" w14:textId="387B0AFA" w:rsidR="005F2DF0" w:rsidRPr="008730B6" w:rsidRDefault="005F2DF0" w:rsidP="007A34DB">
      <w:pPr>
        <w:spacing w:line="240" w:lineRule="auto"/>
        <w:jc w:val="both"/>
        <w:rPr>
          <w:sz w:val="20"/>
          <w:szCs w:val="20"/>
        </w:rPr>
      </w:pPr>
      <w:r w:rsidRPr="008730B6">
        <w:rPr>
          <w:b/>
          <w:sz w:val="20"/>
          <w:szCs w:val="20"/>
        </w:rPr>
        <w:t>Table 1</w:t>
      </w:r>
      <w:r w:rsidRPr="008730B6">
        <w:rPr>
          <w:sz w:val="20"/>
          <w:szCs w:val="20"/>
        </w:rPr>
        <w:t xml:space="preserve"> - The correlation of different food outlets within residential neighbourhoods (n=8,864)</w:t>
      </w:r>
    </w:p>
    <w:p w14:paraId="526EFDE3" w14:textId="77777777" w:rsidR="005F2DF0" w:rsidRPr="008730B6" w:rsidRDefault="005F2DF0" w:rsidP="007A34DB">
      <w:pPr>
        <w:spacing w:line="240" w:lineRule="auto"/>
        <w:jc w:val="both"/>
        <w:rPr>
          <w:sz w:val="20"/>
          <w:szCs w:val="20"/>
        </w:rPr>
      </w:pPr>
    </w:p>
    <w:tbl>
      <w:tblPr>
        <w:tblW w:w="10091" w:type="dxa"/>
        <w:jc w:val="center"/>
        <w:tblLayout w:type="fixed"/>
        <w:tblLook w:val="04A0" w:firstRow="1" w:lastRow="0" w:firstColumn="1" w:lastColumn="0" w:noHBand="0" w:noVBand="1"/>
      </w:tblPr>
      <w:tblGrid>
        <w:gridCol w:w="2240"/>
        <w:gridCol w:w="1446"/>
        <w:gridCol w:w="1188"/>
        <w:gridCol w:w="1406"/>
        <w:gridCol w:w="1228"/>
        <w:gridCol w:w="1628"/>
        <w:gridCol w:w="955"/>
      </w:tblGrid>
      <w:tr w:rsidR="008730B6" w:rsidRPr="008730B6" w14:paraId="4B61079E" w14:textId="77777777" w:rsidTr="00136657">
        <w:trPr>
          <w:trHeight w:val="56"/>
          <w:jc w:val="center"/>
        </w:trPr>
        <w:tc>
          <w:tcPr>
            <w:tcW w:w="2240" w:type="dxa"/>
            <w:tcBorders>
              <w:top w:val="single" w:sz="18" w:space="0" w:color="auto"/>
              <w:bottom w:val="single" w:sz="4" w:space="0" w:color="auto"/>
            </w:tcBorders>
            <w:shd w:val="clear" w:color="auto" w:fill="auto"/>
            <w:vAlign w:val="center"/>
          </w:tcPr>
          <w:p w14:paraId="070ECA4E" w14:textId="77777777" w:rsidR="005F2DF0" w:rsidRPr="008730B6" w:rsidRDefault="005F2DF0" w:rsidP="007A34DB">
            <w:pPr>
              <w:pStyle w:val="NoSpacing"/>
              <w:jc w:val="center"/>
              <w:rPr>
                <w:b/>
                <w:sz w:val="18"/>
                <w:szCs w:val="18"/>
              </w:rPr>
            </w:pPr>
          </w:p>
        </w:tc>
        <w:tc>
          <w:tcPr>
            <w:tcW w:w="1446" w:type="dxa"/>
            <w:tcBorders>
              <w:top w:val="single" w:sz="18" w:space="0" w:color="auto"/>
              <w:bottom w:val="single" w:sz="4" w:space="0" w:color="auto"/>
            </w:tcBorders>
          </w:tcPr>
          <w:p w14:paraId="5D73C7D5" w14:textId="77777777" w:rsidR="005F2DF0" w:rsidRPr="008730B6" w:rsidRDefault="005F2DF0" w:rsidP="007A34DB">
            <w:pPr>
              <w:pStyle w:val="NoSpacing"/>
              <w:jc w:val="center"/>
              <w:rPr>
                <w:b/>
                <w:sz w:val="18"/>
                <w:szCs w:val="18"/>
              </w:rPr>
            </w:pPr>
            <w:r w:rsidRPr="008730B6">
              <w:rPr>
                <w:b/>
                <w:sz w:val="18"/>
                <w:szCs w:val="18"/>
              </w:rPr>
              <w:t>Large Supermarkets</w:t>
            </w:r>
          </w:p>
        </w:tc>
        <w:tc>
          <w:tcPr>
            <w:tcW w:w="1188" w:type="dxa"/>
            <w:tcBorders>
              <w:top w:val="single" w:sz="18" w:space="0" w:color="auto"/>
              <w:bottom w:val="single" w:sz="4" w:space="0" w:color="auto"/>
            </w:tcBorders>
            <w:shd w:val="clear" w:color="auto" w:fill="auto"/>
            <w:vAlign w:val="center"/>
            <w:hideMark/>
          </w:tcPr>
          <w:p w14:paraId="3DC62ABE" w14:textId="77777777" w:rsidR="005F2DF0" w:rsidRPr="008730B6" w:rsidRDefault="005F2DF0" w:rsidP="007A34DB">
            <w:pPr>
              <w:pStyle w:val="NoSpacing"/>
              <w:jc w:val="center"/>
              <w:rPr>
                <w:b/>
                <w:sz w:val="18"/>
                <w:szCs w:val="18"/>
              </w:rPr>
            </w:pPr>
            <w:r w:rsidRPr="008730B6">
              <w:rPr>
                <w:b/>
                <w:sz w:val="18"/>
                <w:szCs w:val="18"/>
              </w:rPr>
              <w:t>Speciality</w:t>
            </w:r>
          </w:p>
        </w:tc>
        <w:tc>
          <w:tcPr>
            <w:tcW w:w="1406" w:type="dxa"/>
            <w:tcBorders>
              <w:top w:val="single" w:sz="18" w:space="0" w:color="auto"/>
              <w:bottom w:val="single" w:sz="4" w:space="0" w:color="auto"/>
            </w:tcBorders>
            <w:shd w:val="clear" w:color="auto" w:fill="auto"/>
            <w:vAlign w:val="center"/>
            <w:hideMark/>
          </w:tcPr>
          <w:p w14:paraId="7662983B" w14:textId="77777777" w:rsidR="005F2DF0" w:rsidRPr="008730B6" w:rsidRDefault="005F2DF0" w:rsidP="007A34DB">
            <w:pPr>
              <w:pStyle w:val="NoSpacing"/>
              <w:jc w:val="center"/>
              <w:rPr>
                <w:b/>
                <w:sz w:val="18"/>
                <w:szCs w:val="18"/>
              </w:rPr>
            </w:pPr>
            <w:r w:rsidRPr="008730B6">
              <w:rPr>
                <w:b/>
                <w:sz w:val="18"/>
                <w:szCs w:val="18"/>
              </w:rPr>
              <w:t>Restaurants</w:t>
            </w:r>
          </w:p>
        </w:tc>
        <w:tc>
          <w:tcPr>
            <w:tcW w:w="1228" w:type="dxa"/>
            <w:tcBorders>
              <w:top w:val="single" w:sz="18" w:space="0" w:color="auto"/>
              <w:bottom w:val="single" w:sz="4" w:space="0" w:color="auto"/>
            </w:tcBorders>
            <w:shd w:val="clear" w:color="auto" w:fill="auto"/>
            <w:vAlign w:val="center"/>
            <w:hideMark/>
          </w:tcPr>
          <w:p w14:paraId="3F770E23" w14:textId="77777777" w:rsidR="005F2DF0" w:rsidRPr="008730B6" w:rsidRDefault="005F2DF0" w:rsidP="007A34DB">
            <w:pPr>
              <w:pStyle w:val="NoSpacing"/>
              <w:jc w:val="center"/>
              <w:rPr>
                <w:b/>
                <w:sz w:val="18"/>
                <w:szCs w:val="18"/>
              </w:rPr>
            </w:pPr>
            <w:r w:rsidRPr="008730B6">
              <w:rPr>
                <w:b/>
                <w:sz w:val="18"/>
                <w:szCs w:val="18"/>
              </w:rPr>
              <w:t>Fast-food</w:t>
            </w:r>
          </w:p>
        </w:tc>
        <w:tc>
          <w:tcPr>
            <w:tcW w:w="1628" w:type="dxa"/>
            <w:tcBorders>
              <w:top w:val="single" w:sz="18" w:space="0" w:color="auto"/>
              <w:bottom w:val="single" w:sz="4" w:space="0" w:color="auto"/>
            </w:tcBorders>
            <w:shd w:val="clear" w:color="auto" w:fill="auto"/>
            <w:vAlign w:val="center"/>
            <w:hideMark/>
          </w:tcPr>
          <w:p w14:paraId="5566348C" w14:textId="77777777" w:rsidR="005F2DF0" w:rsidRPr="008730B6" w:rsidRDefault="005F2DF0" w:rsidP="007A34DB">
            <w:pPr>
              <w:pStyle w:val="NoSpacing"/>
              <w:jc w:val="center"/>
              <w:rPr>
                <w:b/>
                <w:sz w:val="18"/>
                <w:szCs w:val="18"/>
              </w:rPr>
            </w:pPr>
            <w:r w:rsidRPr="008730B6">
              <w:rPr>
                <w:b/>
                <w:sz w:val="18"/>
                <w:szCs w:val="18"/>
              </w:rPr>
              <w:t>Convenience</w:t>
            </w:r>
          </w:p>
        </w:tc>
        <w:tc>
          <w:tcPr>
            <w:tcW w:w="955" w:type="dxa"/>
            <w:tcBorders>
              <w:top w:val="single" w:sz="18" w:space="0" w:color="auto"/>
              <w:bottom w:val="single" w:sz="4" w:space="0" w:color="auto"/>
            </w:tcBorders>
            <w:shd w:val="clear" w:color="auto" w:fill="auto"/>
            <w:vAlign w:val="center"/>
            <w:hideMark/>
          </w:tcPr>
          <w:p w14:paraId="4CFAC4E9" w14:textId="77777777" w:rsidR="005F2DF0" w:rsidRPr="008730B6" w:rsidRDefault="005F2DF0" w:rsidP="007A34DB">
            <w:pPr>
              <w:pStyle w:val="NoSpacing"/>
              <w:jc w:val="center"/>
              <w:rPr>
                <w:b/>
                <w:sz w:val="18"/>
                <w:szCs w:val="18"/>
              </w:rPr>
            </w:pPr>
            <w:r w:rsidRPr="008730B6">
              <w:rPr>
                <w:b/>
                <w:sz w:val="18"/>
                <w:szCs w:val="18"/>
              </w:rPr>
              <w:t>Café</w:t>
            </w:r>
          </w:p>
        </w:tc>
      </w:tr>
      <w:tr w:rsidR="008730B6" w:rsidRPr="008730B6" w14:paraId="555AAC4F" w14:textId="77777777" w:rsidTr="003E1E56">
        <w:trPr>
          <w:trHeight w:val="56"/>
          <w:jc w:val="center"/>
        </w:trPr>
        <w:tc>
          <w:tcPr>
            <w:tcW w:w="2240" w:type="dxa"/>
            <w:tcBorders>
              <w:top w:val="single" w:sz="4" w:space="0" w:color="auto"/>
            </w:tcBorders>
            <w:shd w:val="clear" w:color="auto" w:fill="auto"/>
            <w:vAlign w:val="center"/>
          </w:tcPr>
          <w:p w14:paraId="646E2498" w14:textId="77777777" w:rsidR="005F2DF0" w:rsidRPr="008730B6" w:rsidRDefault="005F2DF0" w:rsidP="007A34DB">
            <w:pPr>
              <w:pStyle w:val="NoSpacing"/>
              <w:jc w:val="center"/>
              <w:rPr>
                <w:rFonts w:cs="Arial"/>
                <w:b/>
                <w:sz w:val="18"/>
                <w:szCs w:val="18"/>
                <w:lang w:val="en-NZ" w:eastAsia="en-NZ"/>
              </w:rPr>
            </w:pPr>
            <w:r w:rsidRPr="008730B6">
              <w:rPr>
                <w:b/>
                <w:sz w:val="18"/>
                <w:szCs w:val="18"/>
              </w:rPr>
              <w:t>Large supermarkets</w:t>
            </w:r>
          </w:p>
        </w:tc>
        <w:tc>
          <w:tcPr>
            <w:tcW w:w="1446" w:type="dxa"/>
            <w:tcBorders>
              <w:top w:val="single" w:sz="4" w:space="0" w:color="auto"/>
            </w:tcBorders>
            <w:shd w:val="clear" w:color="auto" w:fill="auto"/>
          </w:tcPr>
          <w:p w14:paraId="707EC025" w14:textId="77777777" w:rsidR="005F2DF0" w:rsidRPr="008730B6" w:rsidRDefault="005F2DF0" w:rsidP="007A34DB">
            <w:pPr>
              <w:pStyle w:val="NoSpacing"/>
              <w:rPr>
                <w:rFonts w:cs="Arial"/>
                <w:sz w:val="18"/>
                <w:szCs w:val="18"/>
                <w:lang w:eastAsia="en-NZ"/>
              </w:rPr>
            </w:pPr>
          </w:p>
        </w:tc>
        <w:tc>
          <w:tcPr>
            <w:tcW w:w="1188" w:type="dxa"/>
            <w:tcBorders>
              <w:top w:val="single" w:sz="8" w:space="0" w:color="auto"/>
              <w:left w:val="nil"/>
              <w:bottom w:val="nil"/>
              <w:right w:val="nil"/>
            </w:tcBorders>
            <w:shd w:val="clear" w:color="000000" w:fill="F4F4F4"/>
            <w:noWrap/>
            <w:vAlign w:val="center"/>
            <w:hideMark/>
          </w:tcPr>
          <w:p w14:paraId="499E3EFB" w14:textId="77777777" w:rsidR="005F2DF0" w:rsidRPr="008730B6" w:rsidRDefault="005F2DF0" w:rsidP="007A34DB">
            <w:pPr>
              <w:pStyle w:val="NoSpacing"/>
              <w:rPr>
                <w:rFonts w:cs="Arial"/>
                <w:sz w:val="18"/>
                <w:szCs w:val="18"/>
                <w:lang w:val="en-NZ" w:eastAsia="en-NZ"/>
              </w:rPr>
            </w:pPr>
            <w:r w:rsidRPr="008730B6">
              <w:rPr>
                <w:rFonts w:cs="Arial"/>
                <w:sz w:val="18"/>
                <w:szCs w:val="18"/>
              </w:rPr>
              <w:t>0.391</w:t>
            </w:r>
          </w:p>
        </w:tc>
        <w:tc>
          <w:tcPr>
            <w:tcW w:w="1406" w:type="dxa"/>
            <w:tcBorders>
              <w:top w:val="single" w:sz="8" w:space="0" w:color="auto"/>
              <w:left w:val="nil"/>
              <w:bottom w:val="nil"/>
              <w:right w:val="nil"/>
            </w:tcBorders>
            <w:shd w:val="clear" w:color="000000" w:fill="D1D1D1"/>
            <w:noWrap/>
            <w:vAlign w:val="center"/>
            <w:hideMark/>
          </w:tcPr>
          <w:p w14:paraId="56E3009E" w14:textId="77777777" w:rsidR="005F2DF0" w:rsidRPr="008730B6" w:rsidRDefault="005F2DF0" w:rsidP="007A34DB">
            <w:pPr>
              <w:pStyle w:val="NoSpacing"/>
              <w:rPr>
                <w:rFonts w:cs="Arial"/>
                <w:sz w:val="18"/>
                <w:szCs w:val="18"/>
                <w:lang w:val="en-NZ" w:eastAsia="en-NZ"/>
              </w:rPr>
            </w:pPr>
            <w:r w:rsidRPr="008730B6">
              <w:rPr>
                <w:rFonts w:cs="Arial"/>
                <w:sz w:val="18"/>
                <w:szCs w:val="18"/>
              </w:rPr>
              <w:t>0.489</w:t>
            </w:r>
          </w:p>
        </w:tc>
        <w:tc>
          <w:tcPr>
            <w:tcW w:w="1228" w:type="dxa"/>
            <w:tcBorders>
              <w:top w:val="single" w:sz="8" w:space="0" w:color="auto"/>
              <w:left w:val="nil"/>
              <w:bottom w:val="nil"/>
              <w:right w:val="nil"/>
            </w:tcBorders>
            <w:shd w:val="clear" w:color="000000" w:fill="C3C3C3"/>
            <w:noWrap/>
            <w:vAlign w:val="center"/>
            <w:hideMark/>
          </w:tcPr>
          <w:p w14:paraId="5D9B9AA4" w14:textId="77777777" w:rsidR="005F2DF0" w:rsidRPr="008730B6" w:rsidRDefault="005F2DF0" w:rsidP="007A34DB">
            <w:pPr>
              <w:pStyle w:val="NoSpacing"/>
              <w:rPr>
                <w:rFonts w:cs="Arial"/>
                <w:sz w:val="18"/>
                <w:szCs w:val="18"/>
                <w:lang w:val="en-NZ" w:eastAsia="en-NZ"/>
              </w:rPr>
            </w:pPr>
            <w:r w:rsidRPr="008730B6">
              <w:rPr>
                <w:rFonts w:cs="Arial"/>
                <w:sz w:val="18"/>
                <w:szCs w:val="18"/>
              </w:rPr>
              <w:t>0.528</w:t>
            </w:r>
          </w:p>
        </w:tc>
        <w:tc>
          <w:tcPr>
            <w:tcW w:w="1628" w:type="dxa"/>
            <w:tcBorders>
              <w:top w:val="single" w:sz="8" w:space="0" w:color="auto"/>
              <w:left w:val="nil"/>
              <w:bottom w:val="nil"/>
              <w:right w:val="nil"/>
            </w:tcBorders>
            <w:shd w:val="clear" w:color="000000" w:fill="FFFFFF"/>
            <w:noWrap/>
            <w:vAlign w:val="center"/>
            <w:hideMark/>
          </w:tcPr>
          <w:p w14:paraId="35887F56" w14:textId="77777777" w:rsidR="005F2DF0" w:rsidRPr="008730B6" w:rsidRDefault="005F2DF0" w:rsidP="007A34DB">
            <w:pPr>
              <w:pStyle w:val="NoSpacing"/>
              <w:rPr>
                <w:rFonts w:cs="Arial"/>
                <w:sz w:val="18"/>
                <w:szCs w:val="18"/>
                <w:lang w:val="en-NZ" w:eastAsia="en-NZ"/>
              </w:rPr>
            </w:pPr>
            <w:r w:rsidRPr="008730B6">
              <w:rPr>
                <w:rFonts w:cs="Arial"/>
                <w:sz w:val="18"/>
                <w:szCs w:val="18"/>
              </w:rPr>
              <w:t>0.358</w:t>
            </w:r>
          </w:p>
        </w:tc>
        <w:tc>
          <w:tcPr>
            <w:tcW w:w="955" w:type="dxa"/>
            <w:tcBorders>
              <w:top w:val="single" w:sz="8" w:space="0" w:color="auto"/>
              <w:left w:val="nil"/>
              <w:bottom w:val="nil"/>
              <w:right w:val="nil"/>
            </w:tcBorders>
            <w:shd w:val="clear" w:color="000000" w:fill="F5F5F5"/>
            <w:noWrap/>
            <w:vAlign w:val="center"/>
            <w:hideMark/>
          </w:tcPr>
          <w:p w14:paraId="5089E673" w14:textId="77777777" w:rsidR="005F2DF0" w:rsidRPr="008730B6" w:rsidRDefault="005F2DF0" w:rsidP="007A34DB">
            <w:pPr>
              <w:pStyle w:val="NoSpacing"/>
              <w:rPr>
                <w:rFonts w:cs="Arial"/>
                <w:sz w:val="18"/>
                <w:szCs w:val="18"/>
                <w:lang w:val="en-NZ" w:eastAsia="en-NZ"/>
              </w:rPr>
            </w:pPr>
            <w:r w:rsidRPr="008730B6">
              <w:rPr>
                <w:rFonts w:cs="Arial"/>
                <w:sz w:val="18"/>
                <w:szCs w:val="18"/>
              </w:rPr>
              <w:t>0.386</w:t>
            </w:r>
          </w:p>
        </w:tc>
      </w:tr>
      <w:tr w:rsidR="008730B6" w:rsidRPr="008730B6" w14:paraId="241F1B57" w14:textId="77777777" w:rsidTr="003E1E56">
        <w:trPr>
          <w:trHeight w:val="153"/>
          <w:jc w:val="center"/>
        </w:trPr>
        <w:tc>
          <w:tcPr>
            <w:tcW w:w="2240" w:type="dxa"/>
            <w:shd w:val="clear" w:color="auto" w:fill="auto"/>
            <w:vAlign w:val="center"/>
          </w:tcPr>
          <w:p w14:paraId="12912712" w14:textId="77777777" w:rsidR="005F2DF0" w:rsidRPr="008730B6" w:rsidRDefault="005F2DF0" w:rsidP="007A34DB">
            <w:pPr>
              <w:pStyle w:val="NoSpacing"/>
              <w:jc w:val="center"/>
              <w:rPr>
                <w:rFonts w:cs="Arial"/>
                <w:b/>
                <w:sz w:val="18"/>
                <w:szCs w:val="18"/>
                <w:lang w:val="en-NZ" w:eastAsia="en-NZ"/>
              </w:rPr>
            </w:pPr>
            <w:r w:rsidRPr="008730B6">
              <w:rPr>
                <w:rFonts w:cs="Arial"/>
                <w:b/>
                <w:sz w:val="18"/>
                <w:szCs w:val="18"/>
                <w:lang w:eastAsia="en-NZ"/>
              </w:rPr>
              <w:t>Speciality</w:t>
            </w:r>
          </w:p>
        </w:tc>
        <w:tc>
          <w:tcPr>
            <w:tcW w:w="1446" w:type="dxa"/>
            <w:shd w:val="clear" w:color="auto" w:fill="auto"/>
          </w:tcPr>
          <w:p w14:paraId="6594A53E" w14:textId="77777777" w:rsidR="005F2DF0" w:rsidRPr="008730B6" w:rsidRDefault="005F2DF0" w:rsidP="007A34DB">
            <w:pPr>
              <w:pStyle w:val="NoSpacing"/>
              <w:rPr>
                <w:rFonts w:cs="Arial"/>
                <w:sz w:val="18"/>
                <w:szCs w:val="18"/>
                <w:lang w:eastAsia="en-NZ"/>
              </w:rPr>
            </w:pPr>
          </w:p>
        </w:tc>
        <w:tc>
          <w:tcPr>
            <w:tcW w:w="1188" w:type="dxa"/>
            <w:tcBorders>
              <w:top w:val="nil"/>
              <w:left w:val="nil"/>
              <w:bottom w:val="nil"/>
              <w:right w:val="nil"/>
            </w:tcBorders>
            <w:shd w:val="clear" w:color="auto" w:fill="auto"/>
            <w:noWrap/>
            <w:vAlign w:val="center"/>
            <w:hideMark/>
          </w:tcPr>
          <w:p w14:paraId="12943536"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406" w:type="dxa"/>
            <w:tcBorders>
              <w:top w:val="nil"/>
              <w:left w:val="nil"/>
              <w:bottom w:val="nil"/>
              <w:right w:val="nil"/>
            </w:tcBorders>
            <w:shd w:val="clear" w:color="000000" w:fill="D9D9D9"/>
            <w:noWrap/>
            <w:vAlign w:val="center"/>
            <w:hideMark/>
          </w:tcPr>
          <w:p w14:paraId="5ACA0B7E" w14:textId="77777777" w:rsidR="005F2DF0" w:rsidRPr="008730B6" w:rsidRDefault="005F2DF0" w:rsidP="007A34DB">
            <w:pPr>
              <w:pStyle w:val="NoSpacing"/>
              <w:rPr>
                <w:rFonts w:cs="Arial"/>
                <w:sz w:val="18"/>
                <w:szCs w:val="18"/>
                <w:lang w:val="en-NZ" w:eastAsia="en-NZ"/>
              </w:rPr>
            </w:pPr>
            <w:r w:rsidRPr="008730B6">
              <w:rPr>
                <w:rFonts w:cs="Arial"/>
                <w:sz w:val="18"/>
                <w:szCs w:val="18"/>
              </w:rPr>
              <w:t>0.465</w:t>
            </w:r>
          </w:p>
        </w:tc>
        <w:tc>
          <w:tcPr>
            <w:tcW w:w="1228" w:type="dxa"/>
            <w:tcBorders>
              <w:top w:val="nil"/>
              <w:left w:val="nil"/>
              <w:bottom w:val="nil"/>
              <w:right w:val="nil"/>
            </w:tcBorders>
            <w:shd w:val="clear" w:color="000000" w:fill="9A9A9A"/>
            <w:noWrap/>
            <w:vAlign w:val="center"/>
            <w:hideMark/>
          </w:tcPr>
          <w:p w14:paraId="1427C76E" w14:textId="77777777" w:rsidR="005F2DF0" w:rsidRPr="008730B6" w:rsidRDefault="005F2DF0" w:rsidP="007A34DB">
            <w:pPr>
              <w:pStyle w:val="NoSpacing"/>
              <w:rPr>
                <w:rFonts w:cs="Arial"/>
                <w:sz w:val="18"/>
                <w:szCs w:val="18"/>
                <w:lang w:val="en-NZ" w:eastAsia="en-NZ"/>
              </w:rPr>
            </w:pPr>
            <w:r w:rsidRPr="008730B6">
              <w:rPr>
                <w:rFonts w:cs="Arial"/>
                <w:sz w:val="18"/>
                <w:szCs w:val="18"/>
              </w:rPr>
              <w:t>0.642</w:t>
            </w:r>
          </w:p>
        </w:tc>
        <w:tc>
          <w:tcPr>
            <w:tcW w:w="1628" w:type="dxa"/>
            <w:tcBorders>
              <w:top w:val="nil"/>
              <w:left w:val="nil"/>
              <w:bottom w:val="nil"/>
              <w:right w:val="nil"/>
            </w:tcBorders>
            <w:shd w:val="clear" w:color="000000" w:fill="E5E5E5"/>
            <w:noWrap/>
            <w:vAlign w:val="center"/>
            <w:hideMark/>
          </w:tcPr>
          <w:p w14:paraId="551A7497" w14:textId="77777777" w:rsidR="005F2DF0" w:rsidRPr="008730B6" w:rsidRDefault="005F2DF0" w:rsidP="007A34DB">
            <w:pPr>
              <w:pStyle w:val="NoSpacing"/>
              <w:rPr>
                <w:rFonts w:cs="Arial"/>
                <w:sz w:val="18"/>
                <w:szCs w:val="18"/>
                <w:lang w:val="en-NZ" w:eastAsia="en-NZ"/>
              </w:rPr>
            </w:pPr>
            <w:r w:rsidRPr="008730B6">
              <w:rPr>
                <w:rFonts w:cs="Arial"/>
                <w:sz w:val="18"/>
                <w:szCs w:val="18"/>
              </w:rPr>
              <w:t>0.431</w:t>
            </w:r>
          </w:p>
        </w:tc>
        <w:tc>
          <w:tcPr>
            <w:tcW w:w="955" w:type="dxa"/>
            <w:tcBorders>
              <w:top w:val="nil"/>
              <w:left w:val="nil"/>
              <w:bottom w:val="nil"/>
              <w:right w:val="nil"/>
            </w:tcBorders>
            <w:shd w:val="clear" w:color="000000" w:fill="C8C8C8"/>
            <w:noWrap/>
            <w:vAlign w:val="center"/>
            <w:hideMark/>
          </w:tcPr>
          <w:p w14:paraId="72F7B672" w14:textId="77777777" w:rsidR="005F2DF0" w:rsidRPr="008730B6" w:rsidRDefault="005F2DF0" w:rsidP="007A34DB">
            <w:pPr>
              <w:pStyle w:val="NoSpacing"/>
              <w:rPr>
                <w:rFonts w:cs="Arial"/>
                <w:sz w:val="18"/>
                <w:szCs w:val="18"/>
                <w:lang w:val="en-NZ" w:eastAsia="en-NZ"/>
              </w:rPr>
            </w:pPr>
            <w:r w:rsidRPr="008730B6">
              <w:rPr>
                <w:rFonts w:cs="Arial"/>
                <w:sz w:val="18"/>
                <w:szCs w:val="18"/>
              </w:rPr>
              <w:t>0.514</w:t>
            </w:r>
          </w:p>
        </w:tc>
      </w:tr>
      <w:tr w:rsidR="008730B6" w:rsidRPr="008730B6" w14:paraId="02A26139" w14:textId="77777777" w:rsidTr="003E1E56">
        <w:trPr>
          <w:trHeight w:val="66"/>
          <w:jc w:val="center"/>
        </w:trPr>
        <w:tc>
          <w:tcPr>
            <w:tcW w:w="2240" w:type="dxa"/>
            <w:shd w:val="clear" w:color="auto" w:fill="auto"/>
            <w:vAlign w:val="center"/>
          </w:tcPr>
          <w:p w14:paraId="5868B00C" w14:textId="77777777" w:rsidR="005F2DF0" w:rsidRPr="008730B6" w:rsidRDefault="005F2DF0" w:rsidP="007A34DB">
            <w:pPr>
              <w:pStyle w:val="NoSpacing"/>
              <w:jc w:val="center"/>
              <w:rPr>
                <w:rFonts w:cs="Arial"/>
                <w:b/>
                <w:sz w:val="18"/>
                <w:szCs w:val="18"/>
                <w:lang w:val="en-NZ" w:eastAsia="en-NZ"/>
              </w:rPr>
            </w:pPr>
            <w:r w:rsidRPr="008730B6">
              <w:rPr>
                <w:rFonts w:cs="Arial"/>
                <w:b/>
                <w:sz w:val="18"/>
                <w:szCs w:val="18"/>
                <w:lang w:eastAsia="en-NZ"/>
              </w:rPr>
              <w:t>Restaurants</w:t>
            </w:r>
          </w:p>
        </w:tc>
        <w:tc>
          <w:tcPr>
            <w:tcW w:w="1446" w:type="dxa"/>
            <w:shd w:val="clear" w:color="auto" w:fill="auto"/>
          </w:tcPr>
          <w:p w14:paraId="43369539" w14:textId="77777777" w:rsidR="005F2DF0" w:rsidRPr="008730B6" w:rsidRDefault="005F2DF0" w:rsidP="007A34DB">
            <w:pPr>
              <w:pStyle w:val="NoSpacing"/>
              <w:rPr>
                <w:rFonts w:cs="Arial"/>
                <w:sz w:val="18"/>
                <w:szCs w:val="18"/>
                <w:lang w:eastAsia="en-NZ"/>
              </w:rPr>
            </w:pPr>
          </w:p>
        </w:tc>
        <w:tc>
          <w:tcPr>
            <w:tcW w:w="1188" w:type="dxa"/>
            <w:tcBorders>
              <w:top w:val="nil"/>
              <w:left w:val="nil"/>
              <w:bottom w:val="nil"/>
              <w:right w:val="nil"/>
            </w:tcBorders>
            <w:shd w:val="clear" w:color="auto" w:fill="auto"/>
            <w:noWrap/>
            <w:vAlign w:val="center"/>
            <w:hideMark/>
          </w:tcPr>
          <w:p w14:paraId="200795E2"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406" w:type="dxa"/>
            <w:tcBorders>
              <w:top w:val="nil"/>
              <w:left w:val="nil"/>
              <w:bottom w:val="nil"/>
              <w:right w:val="nil"/>
            </w:tcBorders>
            <w:shd w:val="clear" w:color="auto" w:fill="auto"/>
            <w:noWrap/>
            <w:vAlign w:val="center"/>
            <w:hideMark/>
          </w:tcPr>
          <w:p w14:paraId="5E0DC156"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228" w:type="dxa"/>
            <w:tcBorders>
              <w:top w:val="nil"/>
              <w:left w:val="nil"/>
              <w:bottom w:val="nil"/>
              <w:right w:val="nil"/>
            </w:tcBorders>
            <w:shd w:val="clear" w:color="000000" w:fill="BCBCBC"/>
            <w:noWrap/>
            <w:vAlign w:val="center"/>
            <w:hideMark/>
          </w:tcPr>
          <w:p w14:paraId="50BEEFF6" w14:textId="77777777" w:rsidR="005F2DF0" w:rsidRPr="008730B6" w:rsidRDefault="005F2DF0" w:rsidP="007A34DB">
            <w:pPr>
              <w:pStyle w:val="NoSpacing"/>
              <w:rPr>
                <w:rFonts w:cs="Arial"/>
                <w:sz w:val="18"/>
                <w:szCs w:val="18"/>
                <w:lang w:val="en-NZ" w:eastAsia="en-NZ"/>
              </w:rPr>
            </w:pPr>
            <w:r w:rsidRPr="008730B6">
              <w:rPr>
                <w:rFonts w:cs="Arial"/>
                <w:sz w:val="18"/>
                <w:szCs w:val="18"/>
              </w:rPr>
              <w:t>0.548</w:t>
            </w:r>
          </w:p>
        </w:tc>
        <w:tc>
          <w:tcPr>
            <w:tcW w:w="1628" w:type="dxa"/>
            <w:tcBorders>
              <w:top w:val="nil"/>
              <w:left w:val="nil"/>
              <w:bottom w:val="nil"/>
              <w:right w:val="nil"/>
            </w:tcBorders>
            <w:shd w:val="clear" w:color="000000" w:fill="DDDDDD"/>
            <w:noWrap/>
            <w:vAlign w:val="center"/>
            <w:hideMark/>
          </w:tcPr>
          <w:p w14:paraId="4808838A" w14:textId="77777777" w:rsidR="005F2DF0" w:rsidRPr="008730B6" w:rsidRDefault="005F2DF0" w:rsidP="007A34DB">
            <w:pPr>
              <w:pStyle w:val="NoSpacing"/>
              <w:rPr>
                <w:rFonts w:cs="Arial"/>
                <w:sz w:val="18"/>
                <w:szCs w:val="18"/>
                <w:lang w:val="en-NZ" w:eastAsia="en-NZ"/>
              </w:rPr>
            </w:pPr>
            <w:r w:rsidRPr="008730B6">
              <w:rPr>
                <w:rFonts w:cs="Arial"/>
                <w:sz w:val="18"/>
                <w:szCs w:val="18"/>
              </w:rPr>
              <w:t>0.455</w:t>
            </w:r>
          </w:p>
        </w:tc>
        <w:tc>
          <w:tcPr>
            <w:tcW w:w="955" w:type="dxa"/>
            <w:tcBorders>
              <w:top w:val="nil"/>
              <w:left w:val="nil"/>
              <w:bottom w:val="nil"/>
              <w:right w:val="nil"/>
            </w:tcBorders>
            <w:shd w:val="clear" w:color="000000" w:fill="CDCDCD"/>
            <w:noWrap/>
            <w:vAlign w:val="center"/>
            <w:hideMark/>
          </w:tcPr>
          <w:p w14:paraId="09AB1070" w14:textId="77777777" w:rsidR="005F2DF0" w:rsidRPr="008730B6" w:rsidRDefault="005F2DF0" w:rsidP="007A34DB">
            <w:pPr>
              <w:pStyle w:val="NoSpacing"/>
              <w:rPr>
                <w:rFonts w:cs="Arial"/>
                <w:sz w:val="18"/>
                <w:szCs w:val="18"/>
                <w:lang w:val="en-NZ" w:eastAsia="en-NZ"/>
              </w:rPr>
            </w:pPr>
            <w:r w:rsidRPr="008730B6">
              <w:rPr>
                <w:rFonts w:cs="Arial"/>
                <w:sz w:val="18"/>
                <w:szCs w:val="18"/>
              </w:rPr>
              <w:t>0.498</w:t>
            </w:r>
          </w:p>
        </w:tc>
      </w:tr>
      <w:tr w:rsidR="008730B6" w:rsidRPr="008730B6" w14:paraId="2794944F" w14:textId="77777777" w:rsidTr="003E1E56">
        <w:trPr>
          <w:trHeight w:val="66"/>
          <w:jc w:val="center"/>
        </w:trPr>
        <w:tc>
          <w:tcPr>
            <w:tcW w:w="2240" w:type="dxa"/>
            <w:shd w:val="clear" w:color="auto" w:fill="auto"/>
            <w:vAlign w:val="center"/>
          </w:tcPr>
          <w:p w14:paraId="2A787497" w14:textId="77777777" w:rsidR="005F2DF0" w:rsidRPr="008730B6" w:rsidRDefault="005F2DF0" w:rsidP="007A34DB">
            <w:pPr>
              <w:pStyle w:val="NoSpacing"/>
              <w:jc w:val="center"/>
              <w:rPr>
                <w:rFonts w:cs="Arial"/>
                <w:b/>
                <w:sz w:val="18"/>
                <w:szCs w:val="18"/>
                <w:lang w:val="en-NZ" w:eastAsia="en-NZ"/>
              </w:rPr>
            </w:pPr>
            <w:r w:rsidRPr="008730B6">
              <w:rPr>
                <w:rFonts w:cs="Arial"/>
                <w:b/>
                <w:sz w:val="18"/>
                <w:szCs w:val="18"/>
                <w:lang w:eastAsia="en-NZ"/>
              </w:rPr>
              <w:t>Fast-food</w:t>
            </w:r>
          </w:p>
        </w:tc>
        <w:tc>
          <w:tcPr>
            <w:tcW w:w="1446" w:type="dxa"/>
            <w:shd w:val="clear" w:color="auto" w:fill="auto"/>
          </w:tcPr>
          <w:p w14:paraId="6A1D9720" w14:textId="77777777" w:rsidR="005F2DF0" w:rsidRPr="008730B6" w:rsidRDefault="005F2DF0" w:rsidP="007A34DB">
            <w:pPr>
              <w:pStyle w:val="NoSpacing"/>
              <w:rPr>
                <w:rFonts w:cs="Arial"/>
                <w:sz w:val="18"/>
                <w:szCs w:val="18"/>
                <w:lang w:eastAsia="en-NZ"/>
              </w:rPr>
            </w:pPr>
          </w:p>
        </w:tc>
        <w:tc>
          <w:tcPr>
            <w:tcW w:w="1188" w:type="dxa"/>
            <w:tcBorders>
              <w:top w:val="nil"/>
              <w:left w:val="nil"/>
              <w:bottom w:val="nil"/>
              <w:right w:val="nil"/>
            </w:tcBorders>
            <w:shd w:val="clear" w:color="auto" w:fill="auto"/>
            <w:noWrap/>
            <w:vAlign w:val="center"/>
            <w:hideMark/>
          </w:tcPr>
          <w:p w14:paraId="0C3BA867"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406" w:type="dxa"/>
            <w:tcBorders>
              <w:top w:val="nil"/>
              <w:left w:val="nil"/>
              <w:bottom w:val="nil"/>
              <w:right w:val="nil"/>
            </w:tcBorders>
            <w:shd w:val="clear" w:color="auto" w:fill="auto"/>
            <w:noWrap/>
            <w:vAlign w:val="center"/>
            <w:hideMark/>
          </w:tcPr>
          <w:p w14:paraId="67B841F8"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228" w:type="dxa"/>
            <w:tcBorders>
              <w:top w:val="nil"/>
              <w:left w:val="nil"/>
              <w:bottom w:val="nil"/>
              <w:right w:val="nil"/>
            </w:tcBorders>
            <w:shd w:val="clear" w:color="auto" w:fill="auto"/>
            <w:noWrap/>
            <w:vAlign w:val="center"/>
            <w:hideMark/>
          </w:tcPr>
          <w:p w14:paraId="22C7BD08"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628" w:type="dxa"/>
            <w:tcBorders>
              <w:top w:val="nil"/>
              <w:left w:val="nil"/>
              <w:bottom w:val="nil"/>
              <w:right w:val="nil"/>
            </w:tcBorders>
            <w:shd w:val="clear" w:color="000000" w:fill="808080"/>
            <w:noWrap/>
            <w:vAlign w:val="center"/>
            <w:hideMark/>
          </w:tcPr>
          <w:p w14:paraId="63ABB1FF" w14:textId="77777777" w:rsidR="005F2DF0" w:rsidRPr="008730B6" w:rsidRDefault="005F2DF0" w:rsidP="007A34DB">
            <w:pPr>
              <w:pStyle w:val="NoSpacing"/>
              <w:rPr>
                <w:rFonts w:cs="Arial"/>
                <w:sz w:val="18"/>
                <w:szCs w:val="18"/>
                <w:lang w:val="en-NZ" w:eastAsia="en-NZ"/>
              </w:rPr>
            </w:pPr>
            <w:r w:rsidRPr="008730B6">
              <w:rPr>
                <w:rFonts w:cs="Arial"/>
                <w:sz w:val="18"/>
                <w:szCs w:val="18"/>
              </w:rPr>
              <w:t>0.713</w:t>
            </w:r>
          </w:p>
        </w:tc>
        <w:tc>
          <w:tcPr>
            <w:tcW w:w="955" w:type="dxa"/>
            <w:tcBorders>
              <w:top w:val="nil"/>
              <w:left w:val="nil"/>
              <w:bottom w:val="nil"/>
              <w:right w:val="nil"/>
            </w:tcBorders>
            <w:shd w:val="clear" w:color="000000" w:fill="939393"/>
            <w:noWrap/>
            <w:vAlign w:val="center"/>
            <w:hideMark/>
          </w:tcPr>
          <w:p w14:paraId="4CD87886" w14:textId="77777777" w:rsidR="005F2DF0" w:rsidRPr="008730B6" w:rsidRDefault="005F2DF0" w:rsidP="007A34DB">
            <w:pPr>
              <w:pStyle w:val="NoSpacing"/>
              <w:rPr>
                <w:rFonts w:cs="Arial"/>
                <w:sz w:val="18"/>
                <w:szCs w:val="18"/>
                <w:lang w:val="en-NZ" w:eastAsia="en-NZ"/>
              </w:rPr>
            </w:pPr>
            <w:r w:rsidRPr="008730B6">
              <w:rPr>
                <w:rFonts w:cs="Arial"/>
                <w:sz w:val="18"/>
                <w:szCs w:val="18"/>
              </w:rPr>
              <w:t>0.661</w:t>
            </w:r>
          </w:p>
        </w:tc>
      </w:tr>
      <w:tr w:rsidR="008730B6" w:rsidRPr="008730B6" w14:paraId="07AD8D16" w14:textId="77777777" w:rsidTr="003E1E56">
        <w:trPr>
          <w:trHeight w:val="66"/>
          <w:jc w:val="center"/>
        </w:trPr>
        <w:tc>
          <w:tcPr>
            <w:tcW w:w="2240" w:type="dxa"/>
            <w:shd w:val="clear" w:color="auto" w:fill="auto"/>
            <w:vAlign w:val="center"/>
          </w:tcPr>
          <w:p w14:paraId="0A0A5632" w14:textId="77777777" w:rsidR="005F2DF0" w:rsidRPr="008730B6" w:rsidRDefault="005F2DF0" w:rsidP="007A34DB">
            <w:pPr>
              <w:pStyle w:val="NoSpacing"/>
              <w:jc w:val="center"/>
              <w:rPr>
                <w:rFonts w:cs="Arial"/>
                <w:b/>
                <w:sz w:val="18"/>
                <w:szCs w:val="18"/>
                <w:lang w:val="en-NZ" w:eastAsia="en-NZ"/>
              </w:rPr>
            </w:pPr>
            <w:r w:rsidRPr="008730B6">
              <w:rPr>
                <w:rFonts w:cs="Arial"/>
                <w:b/>
                <w:sz w:val="18"/>
                <w:szCs w:val="18"/>
                <w:lang w:eastAsia="en-NZ"/>
              </w:rPr>
              <w:t>Convenience</w:t>
            </w:r>
          </w:p>
        </w:tc>
        <w:tc>
          <w:tcPr>
            <w:tcW w:w="1446" w:type="dxa"/>
            <w:shd w:val="clear" w:color="auto" w:fill="auto"/>
          </w:tcPr>
          <w:p w14:paraId="4999782E" w14:textId="77777777" w:rsidR="005F2DF0" w:rsidRPr="008730B6" w:rsidRDefault="005F2DF0" w:rsidP="007A34DB">
            <w:pPr>
              <w:pStyle w:val="NoSpacing"/>
              <w:rPr>
                <w:rFonts w:cs="Arial"/>
                <w:sz w:val="18"/>
                <w:szCs w:val="18"/>
                <w:lang w:eastAsia="en-NZ"/>
              </w:rPr>
            </w:pPr>
          </w:p>
        </w:tc>
        <w:tc>
          <w:tcPr>
            <w:tcW w:w="1188" w:type="dxa"/>
            <w:tcBorders>
              <w:top w:val="nil"/>
              <w:left w:val="nil"/>
              <w:bottom w:val="nil"/>
              <w:right w:val="nil"/>
            </w:tcBorders>
            <w:shd w:val="clear" w:color="auto" w:fill="auto"/>
            <w:noWrap/>
            <w:vAlign w:val="center"/>
            <w:hideMark/>
          </w:tcPr>
          <w:p w14:paraId="1FA46982"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406" w:type="dxa"/>
            <w:tcBorders>
              <w:top w:val="nil"/>
              <w:left w:val="nil"/>
              <w:bottom w:val="nil"/>
              <w:right w:val="nil"/>
            </w:tcBorders>
            <w:shd w:val="clear" w:color="auto" w:fill="auto"/>
            <w:noWrap/>
            <w:vAlign w:val="center"/>
            <w:hideMark/>
          </w:tcPr>
          <w:p w14:paraId="0170702E"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228" w:type="dxa"/>
            <w:tcBorders>
              <w:top w:val="nil"/>
              <w:left w:val="nil"/>
              <w:bottom w:val="nil"/>
              <w:right w:val="nil"/>
            </w:tcBorders>
            <w:shd w:val="clear" w:color="auto" w:fill="auto"/>
            <w:noWrap/>
            <w:vAlign w:val="center"/>
            <w:hideMark/>
          </w:tcPr>
          <w:p w14:paraId="518C40EB"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1628" w:type="dxa"/>
            <w:tcBorders>
              <w:top w:val="nil"/>
              <w:left w:val="nil"/>
              <w:bottom w:val="nil"/>
              <w:right w:val="nil"/>
            </w:tcBorders>
            <w:shd w:val="clear" w:color="auto" w:fill="auto"/>
            <w:noWrap/>
            <w:vAlign w:val="center"/>
            <w:hideMark/>
          </w:tcPr>
          <w:p w14:paraId="0CA357A9" w14:textId="77777777" w:rsidR="005F2DF0" w:rsidRPr="008730B6" w:rsidRDefault="005F2DF0" w:rsidP="007A34DB">
            <w:pPr>
              <w:pStyle w:val="NoSpacing"/>
              <w:rPr>
                <w:rFonts w:cs="Arial"/>
                <w:sz w:val="18"/>
                <w:szCs w:val="18"/>
                <w:lang w:val="en-NZ" w:eastAsia="en-NZ"/>
              </w:rPr>
            </w:pPr>
            <w:r w:rsidRPr="008730B6">
              <w:rPr>
                <w:rFonts w:cs="Arial"/>
                <w:sz w:val="18"/>
                <w:szCs w:val="18"/>
              </w:rPr>
              <w:t> </w:t>
            </w:r>
          </w:p>
        </w:tc>
        <w:tc>
          <w:tcPr>
            <w:tcW w:w="955" w:type="dxa"/>
            <w:tcBorders>
              <w:top w:val="nil"/>
              <w:left w:val="nil"/>
              <w:bottom w:val="nil"/>
              <w:right w:val="nil"/>
            </w:tcBorders>
            <w:shd w:val="clear" w:color="000000" w:fill="D7D7D7"/>
            <w:noWrap/>
            <w:vAlign w:val="center"/>
            <w:hideMark/>
          </w:tcPr>
          <w:p w14:paraId="716696A1" w14:textId="77777777" w:rsidR="005F2DF0" w:rsidRPr="008730B6" w:rsidRDefault="005F2DF0" w:rsidP="007A34DB">
            <w:pPr>
              <w:pStyle w:val="NoSpacing"/>
              <w:rPr>
                <w:rFonts w:cs="Arial"/>
                <w:sz w:val="18"/>
                <w:szCs w:val="18"/>
                <w:lang w:val="en-NZ" w:eastAsia="en-NZ"/>
              </w:rPr>
            </w:pPr>
            <w:r w:rsidRPr="008730B6">
              <w:rPr>
                <w:rFonts w:cs="Arial"/>
                <w:sz w:val="18"/>
                <w:szCs w:val="18"/>
              </w:rPr>
              <w:t>0.470</w:t>
            </w:r>
          </w:p>
        </w:tc>
      </w:tr>
      <w:tr w:rsidR="008730B6" w:rsidRPr="008730B6" w14:paraId="6BA9614A" w14:textId="77777777" w:rsidTr="003E1E56">
        <w:trPr>
          <w:trHeight w:val="70"/>
          <w:jc w:val="center"/>
        </w:trPr>
        <w:tc>
          <w:tcPr>
            <w:tcW w:w="2240" w:type="dxa"/>
            <w:tcBorders>
              <w:bottom w:val="single" w:sz="18" w:space="0" w:color="auto"/>
            </w:tcBorders>
            <w:shd w:val="clear" w:color="auto" w:fill="auto"/>
            <w:vAlign w:val="center"/>
          </w:tcPr>
          <w:p w14:paraId="280A3C5E" w14:textId="77777777" w:rsidR="005F2DF0" w:rsidRPr="008730B6" w:rsidRDefault="005F2DF0" w:rsidP="007A34DB">
            <w:pPr>
              <w:pStyle w:val="NoSpacing"/>
              <w:jc w:val="center"/>
              <w:rPr>
                <w:rFonts w:cs="Arial"/>
                <w:b/>
                <w:sz w:val="18"/>
                <w:szCs w:val="18"/>
                <w:lang w:eastAsia="en-NZ"/>
              </w:rPr>
            </w:pPr>
            <w:r w:rsidRPr="008730B6">
              <w:rPr>
                <w:rFonts w:cs="Arial"/>
                <w:b/>
                <w:sz w:val="18"/>
                <w:szCs w:val="18"/>
                <w:lang w:eastAsia="en-NZ"/>
              </w:rPr>
              <w:t>Café</w:t>
            </w:r>
          </w:p>
        </w:tc>
        <w:tc>
          <w:tcPr>
            <w:tcW w:w="1446" w:type="dxa"/>
            <w:tcBorders>
              <w:bottom w:val="single" w:sz="18" w:space="0" w:color="auto"/>
            </w:tcBorders>
            <w:shd w:val="clear" w:color="auto" w:fill="auto"/>
          </w:tcPr>
          <w:p w14:paraId="2BBA9E8B" w14:textId="77777777" w:rsidR="005F2DF0" w:rsidRPr="008730B6" w:rsidRDefault="005F2DF0" w:rsidP="007A34DB">
            <w:pPr>
              <w:pStyle w:val="NoSpacing"/>
              <w:rPr>
                <w:rFonts w:cs="Arial"/>
                <w:sz w:val="18"/>
                <w:szCs w:val="18"/>
                <w:lang w:eastAsia="en-NZ"/>
              </w:rPr>
            </w:pPr>
          </w:p>
        </w:tc>
        <w:tc>
          <w:tcPr>
            <w:tcW w:w="1188" w:type="dxa"/>
            <w:tcBorders>
              <w:bottom w:val="single" w:sz="18" w:space="0" w:color="auto"/>
            </w:tcBorders>
            <w:shd w:val="clear" w:color="auto" w:fill="auto"/>
            <w:noWrap/>
            <w:vAlign w:val="bottom"/>
          </w:tcPr>
          <w:p w14:paraId="3160FD69" w14:textId="77777777" w:rsidR="005F2DF0" w:rsidRPr="008730B6" w:rsidRDefault="005F2DF0" w:rsidP="007A34DB">
            <w:pPr>
              <w:pStyle w:val="NoSpacing"/>
              <w:rPr>
                <w:rFonts w:cs="Arial"/>
                <w:sz w:val="18"/>
                <w:szCs w:val="18"/>
                <w:lang w:eastAsia="en-NZ"/>
              </w:rPr>
            </w:pPr>
          </w:p>
        </w:tc>
        <w:tc>
          <w:tcPr>
            <w:tcW w:w="1406" w:type="dxa"/>
            <w:tcBorders>
              <w:bottom w:val="single" w:sz="18" w:space="0" w:color="auto"/>
            </w:tcBorders>
            <w:shd w:val="clear" w:color="auto" w:fill="auto"/>
            <w:noWrap/>
            <w:vAlign w:val="bottom"/>
          </w:tcPr>
          <w:p w14:paraId="70E6607C" w14:textId="77777777" w:rsidR="005F2DF0" w:rsidRPr="008730B6" w:rsidRDefault="005F2DF0" w:rsidP="007A34DB">
            <w:pPr>
              <w:pStyle w:val="NoSpacing"/>
              <w:rPr>
                <w:rFonts w:cs="Arial"/>
                <w:sz w:val="18"/>
                <w:szCs w:val="18"/>
                <w:lang w:eastAsia="en-NZ"/>
              </w:rPr>
            </w:pPr>
          </w:p>
        </w:tc>
        <w:tc>
          <w:tcPr>
            <w:tcW w:w="1228" w:type="dxa"/>
            <w:tcBorders>
              <w:bottom w:val="single" w:sz="18" w:space="0" w:color="auto"/>
            </w:tcBorders>
            <w:shd w:val="clear" w:color="auto" w:fill="auto"/>
            <w:noWrap/>
            <w:vAlign w:val="bottom"/>
          </w:tcPr>
          <w:p w14:paraId="51106FDB" w14:textId="77777777" w:rsidR="005F2DF0" w:rsidRPr="008730B6" w:rsidRDefault="005F2DF0" w:rsidP="007A34DB">
            <w:pPr>
              <w:pStyle w:val="NoSpacing"/>
              <w:rPr>
                <w:rFonts w:cs="Arial"/>
                <w:sz w:val="18"/>
                <w:szCs w:val="18"/>
                <w:lang w:eastAsia="en-NZ"/>
              </w:rPr>
            </w:pPr>
          </w:p>
        </w:tc>
        <w:tc>
          <w:tcPr>
            <w:tcW w:w="1628" w:type="dxa"/>
            <w:tcBorders>
              <w:bottom w:val="single" w:sz="18" w:space="0" w:color="auto"/>
            </w:tcBorders>
            <w:shd w:val="clear" w:color="auto" w:fill="auto"/>
            <w:noWrap/>
            <w:vAlign w:val="bottom"/>
          </w:tcPr>
          <w:p w14:paraId="7E9FF34E" w14:textId="77777777" w:rsidR="005F2DF0" w:rsidRPr="008730B6" w:rsidRDefault="005F2DF0" w:rsidP="007A34DB">
            <w:pPr>
              <w:pStyle w:val="NoSpacing"/>
              <w:rPr>
                <w:rFonts w:cs="Arial"/>
                <w:sz w:val="18"/>
                <w:szCs w:val="18"/>
                <w:lang w:eastAsia="en-NZ"/>
              </w:rPr>
            </w:pPr>
          </w:p>
        </w:tc>
        <w:tc>
          <w:tcPr>
            <w:tcW w:w="955" w:type="dxa"/>
            <w:tcBorders>
              <w:bottom w:val="single" w:sz="18" w:space="0" w:color="auto"/>
            </w:tcBorders>
            <w:shd w:val="clear" w:color="auto" w:fill="auto"/>
            <w:noWrap/>
            <w:vAlign w:val="bottom"/>
          </w:tcPr>
          <w:p w14:paraId="5945F3DE" w14:textId="77777777" w:rsidR="005F2DF0" w:rsidRPr="008730B6" w:rsidRDefault="005F2DF0" w:rsidP="007A34DB">
            <w:pPr>
              <w:pStyle w:val="NoSpacing"/>
              <w:rPr>
                <w:rFonts w:cs="Arial"/>
                <w:sz w:val="18"/>
                <w:szCs w:val="18"/>
                <w:lang w:eastAsia="en-NZ"/>
              </w:rPr>
            </w:pPr>
          </w:p>
        </w:tc>
      </w:tr>
      <w:tr w:rsidR="005F2DF0" w:rsidRPr="008730B6" w14:paraId="779E5B4A" w14:textId="77777777" w:rsidTr="00136657">
        <w:trPr>
          <w:trHeight w:val="66"/>
          <w:jc w:val="center"/>
        </w:trPr>
        <w:tc>
          <w:tcPr>
            <w:tcW w:w="10091" w:type="dxa"/>
            <w:gridSpan w:val="7"/>
            <w:tcBorders>
              <w:top w:val="single" w:sz="18" w:space="0" w:color="auto"/>
            </w:tcBorders>
          </w:tcPr>
          <w:p w14:paraId="5C064553" w14:textId="77777777" w:rsidR="005F2DF0" w:rsidRPr="008730B6" w:rsidRDefault="005F2DF0" w:rsidP="007A34DB">
            <w:pPr>
              <w:pStyle w:val="NoSpacing"/>
              <w:rPr>
                <w:rFonts w:cs="Arial"/>
                <w:sz w:val="18"/>
                <w:szCs w:val="18"/>
                <w:lang w:eastAsia="en-NZ"/>
              </w:rPr>
            </w:pPr>
            <w:r w:rsidRPr="008730B6">
              <w:rPr>
                <w:rFonts w:cs="Arial"/>
                <w:sz w:val="18"/>
                <w:szCs w:val="18"/>
                <w:lang w:eastAsia="en-NZ"/>
              </w:rPr>
              <w:t>All food outlet correlations (rho) were statistically significant (p&lt;0.001). Correlations are calculated between the count of food outlets within 1600m of participant postcode.</w:t>
            </w:r>
          </w:p>
        </w:tc>
      </w:tr>
    </w:tbl>
    <w:p w14:paraId="1121136E" w14:textId="77777777" w:rsidR="005F2DF0" w:rsidRPr="008730B6" w:rsidRDefault="005F2DF0" w:rsidP="007A34DB">
      <w:pPr>
        <w:spacing w:line="240" w:lineRule="auto"/>
        <w:jc w:val="both"/>
        <w:rPr>
          <w:sz w:val="20"/>
          <w:szCs w:val="20"/>
        </w:rPr>
      </w:pPr>
    </w:p>
    <w:p w14:paraId="4E3EE87B" w14:textId="646E0D1E" w:rsidR="005F2DF0" w:rsidRPr="008730B6" w:rsidRDefault="005F2DF0" w:rsidP="007A34DB">
      <w:pPr>
        <w:spacing w:line="240" w:lineRule="auto"/>
        <w:rPr>
          <w:b/>
          <w:sz w:val="20"/>
          <w:szCs w:val="20"/>
        </w:rPr>
      </w:pPr>
      <w:r w:rsidRPr="008730B6">
        <w:rPr>
          <w:sz w:val="20"/>
          <w:szCs w:val="20"/>
        </w:rPr>
        <w:br w:type="page"/>
      </w:r>
    </w:p>
    <w:p w14:paraId="0E200A5A" w14:textId="77777777" w:rsidR="005F2DF0" w:rsidRPr="008730B6" w:rsidRDefault="005F2DF0" w:rsidP="007A34DB">
      <w:pPr>
        <w:spacing w:line="240" w:lineRule="auto"/>
        <w:rPr>
          <w:sz w:val="20"/>
          <w:szCs w:val="20"/>
        </w:rPr>
      </w:pPr>
      <w:r w:rsidRPr="008730B6">
        <w:rPr>
          <w:b/>
          <w:sz w:val="20"/>
          <w:szCs w:val="20"/>
        </w:rPr>
        <w:t xml:space="preserve">Table 2 </w:t>
      </w:r>
      <w:r w:rsidRPr="008730B6">
        <w:rPr>
          <w:sz w:val="20"/>
          <w:szCs w:val="20"/>
        </w:rPr>
        <w:t>– Cluster and sample characteristics by food environment type (n=8,864)</w:t>
      </w:r>
    </w:p>
    <w:p w14:paraId="7E39D1B8" w14:textId="77777777" w:rsidR="005F2DF0" w:rsidRPr="008730B6" w:rsidRDefault="005F2DF0" w:rsidP="007A34DB">
      <w:pPr>
        <w:spacing w:line="240" w:lineRule="auto"/>
        <w:rPr>
          <w:sz w:val="20"/>
          <w:szCs w:val="20"/>
        </w:rPr>
      </w:pPr>
    </w:p>
    <w:tbl>
      <w:tblPr>
        <w:tblStyle w:val="TableGrid"/>
        <w:tblW w:w="88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4"/>
        <w:gridCol w:w="1514"/>
        <w:gridCol w:w="1559"/>
        <w:gridCol w:w="1583"/>
        <w:gridCol w:w="1261"/>
        <w:gridCol w:w="275"/>
      </w:tblGrid>
      <w:tr w:rsidR="008730B6" w:rsidRPr="008730B6" w14:paraId="1637295C" w14:textId="77777777" w:rsidTr="00136657">
        <w:trPr>
          <w:jc w:val="center"/>
        </w:trPr>
        <w:tc>
          <w:tcPr>
            <w:tcW w:w="2614" w:type="dxa"/>
            <w:tcBorders>
              <w:top w:val="single" w:sz="18" w:space="0" w:color="auto"/>
              <w:bottom w:val="single" w:sz="4" w:space="0" w:color="auto"/>
            </w:tcBorders>
          </w:tcPr>
          <w:p w14:paraId="0B2F7470" w14:textId="77777777" w:rsidR="005F2DF0" w:rsidRPr="008730B6" w:rsidRDefault="005F2DF0" w:rsidP="007A34DB">
            <w:pPr>
              <w:rPr>
                <w:sz w:val="18"/>
                <w:szCs w:val="18"/>
              </w:rPr>
            </w:pPr>
          </w:p>
        </w:tc>
        <w:tc>
          <w:tcPr>
            <w:tcW w:w="1514" w:type="dxa"/>
            <w:tcBorders>
              <w:top w:val="single" w:sz="18" w:space="0" w:color="auto"/>
              <w:bottom w:val="single" w:sz="4" w:space="0" w:color="auto"/>
            </w:tcBorders>
          </w:tcPr>
          <w:p w14:paraId="36929214" w14:textId="77777777" w:rsidR="005F2DF0" w:rsidRPr="008730B6" w:rsidRDefault="005F2DF0" w:rsidP="007A34DB">
            <w:pPr>
              <w:jc w:val="center"/>
              <w:rPr>
                <w:b/>
                <w:sz w:val="18"/>
                <w:szCs w:val="18"/>
              </w:rPr>
            </w:pPr>
            <w:r w:rsidRPr="008730B6">
              <w:rPr>
                <w:b/>
                <w:sz w:val="18"/>
                <w:szCs w:val="18"/>
              </w:rPr>
              <w:t>Overall</w:t>
            </w:r>
          </w:p>
          <w:p w14:paraId="2FFAD53F" w14:textId="77777777" w:rsidR="005F2DF0" w:rsidRPr="008730B6" w:rsidRDefault="005F2DF0" w:rsidP="007A34DB">
            <w:pPr>
              <w:jc w:val="center"/>
              <w:rPr>
                <w:b/>
                <w:sz w:val="18"/>
                <w:szCs w:val="18"/>
              </w:rPr>
            </w:pPr>
            <w:r w:rsidRPr="008730B6">
              <w:rPr>
                <w:sz w:val="18"/>
                <w:szCs w:val="18"/>
              </w:rPr>
              <w:t>(n=8,864)</w:t>
            </w:r>
          </w:p>
        </w:tc>
        <w:tc>
          <w:tcPr>
            <w:tcW w:w="1559" w:type="dxa"/>
            <w:tcBorders>
              <w:top w:val="single" w:sz="18" w:space="0" w:color="auto"/>
              <w:bottom w:val="single" w:sz="4" w:space="0" w:color="auto"/>
            </w:tcBorders>
          </w:tcPr>
          <w:p w14:paraId="44D38C68" w14:textId="77777777" w:rsidR="005F2DF0" w:rsidRPr="008730B6" w:rsidRDefault="005F2DF0" w:rsidP="007A34DB">
            <w:pPr>
              <w:jc w:val="center"/>
              <w:rPr>
                <w:b/>
                <w:sz w:val="18"/>
                <w:szCs w:val="18"/>
              </w:rPr>
            </w:pPr>
            <w:r w:rsidRPr="008730B6">
              <w:rPr>
                <w:b/>
                <w:sz w:val="18"/>
                <w:szCs w:val="18"/>
              </w:rPr>
              <w:t>Cluster 1</w:t>
            </w:r>
          </w:p>
          <w:p w14:paraId="02BE464E" w14:textId="77777777" w:rsidR="005F2DF0" w:rsidRPr="008730B6" w:rsidRDefault="005F2DF0" w:rsidP="007A34DB">
            <w:pPr>
              <w:jc w:val="center"/>
              <w:rPr>
                <w:sz w:val="18"/>
                <w:szCs w:val="18"/>
              </w:rPr>
            </w:pPr>
            <w:r w:rsidRPr="008730B6">
              <w:rPr>
                <w:sz w:val="18"/>
                <w:szCs w:val="18"/>
              </w:rPr>
              <w:t>(n=2,973)</w:t>
            </w:r>
          </w:p>
        </w:tc>
        <w:tc>
          <w:tcPr>
            <w:tcW w:w="1583" w:type="dxa"/>
            <w:tcBorders>
              <w:top w:val="single" w:sz="18" w:space="0" w:color="auto"/>
              <w:bottom w:val="single" w:sz="4" w:space="0" w:color="auto"/>
            </w:tcBorders>
          </w:tcPr>
          <w:p w14:paraId="589BCD9D" w14:textId="77777777" w:rsidR="005F2DF0" w:rsidRPr="008730B6" w:rsidRDefault="005F2DF0" w:rsidP="007A34DB">
            <w:pPr>
              <w:jc w:val="center"/>
              <w:rPr>
                <w:b/>
                <w:sz w:val="18"/>
                <w:szCs w:val="18"/>
              </w:rPr>
            </w:pPr>
            <w:r w:rsidRPr="008730B6">
              <w:rPr>
                <w:b/>
                <w:sz w:val="18"/>
                <w:szCs w:val="18"/>
              </w:rPr>
              <w:t>Cluster 2</w:t>
            </w:r>
          </w:p>
          <w:p w14:paraId="6C2BF17A" w14:textId="77777777" w:rsidR="005F2DF0" w:rsidRPr="008730B6" w:rsidRDefault="005F2DF0" w:rsidP="007A34DB">
            <w:pPr>
              <w:jc w:val="center"/>
              <w:rPr>
                <w:sz w:val="18"/>
                <w:szCs w:val="18"/>
              </w:rPr>
            </w:pPr>
            <w:r w:rsidRPr="008730B6">
              <w:rPr>
                <w:sz w:val="18"/>
                <w:szCs w:val="18"/>
              </w:rPr>
              <w:t>(n=1,224)</w:t>
            </w:r>
          </w:p>
        </w:tc>
        <w:tc>
          <w:tcPr>
            <w:tcW w:w="1536" w:type="dxa"/>
            <w:gridSpan w:val="2"/>
            <w:tcBorders>
              <w:top w:val="single" w:sz="18" w:space="0" w:color="auto"/>
              <w:bottom w:val="single" w:sz="4" w:space="0" w:color="auto"/>
            </w:tcBorders>
          </w:tcPr>
          <w:p w14:paraId="6CDBC64F" w14:textId="77777777" w:rsidR="005F2DF0" w:rsidRPr="008730B6" w:rsidRDefault="005F2DF0" w:rsidP="007A34DB">
            <w:pPr>
              <w:jc w:val="center"/>
              <w:rPr>
                <w:b/>
                <w:sz w:val="18"/>
                <w:szCs w:val="18"/>
              </w:rPr>
            </w:pPr>
            <w:r w:rsidRPr="008730B6">
              <w:rPr>
                <w:b/>
                <w:sz w:val="18"/>
                <w:szCs w:val="18"/>
              </w:rPr>
              <w:t>Cluster 3</w:t>
            </w:r>
          </w:p>
          <w:p w14:paraId="4653C19B" w14:textId="77777777" w:rsidR="005F2DF0" w:rsidRPr="008730B6" w:rsidRDefault="005F2DF0" w:rsidP="007A34DB">
            <w:pPr>
              <w:jc w:val="center"/>
              <w:rPr>
                <w:sz w:val="18"/>
                <w:szCs w:val="18"/>
              </w:rPr>
            </w:pPr>
            <w:r w:rsidRPr="008730B6">
              <w:rPr>
                <w:sz w:val="18"/>
                <w:szCs w:val="18"/>
              </w:rPr>
              <w:t>(n=4,667)</w:t>
            </w:r>
          </w:p>
        </w:tc>
      </w:tr>
      <w:tr w:rsidR="008730B6" w:rsidRPr="008730B6" w14:paraId="61656BDE" w14:textId="77777777" w:rsidTr="00136657">
        <w:trPr>
          <w:jc w:val="center"/>
        </w:trPr>
        <w:tc>
          <w:tcPr>
            <w:tcW w:w="2614" w:type="dxa"/>
            <w:tcBorders>
              <w:top w:val="single" w:sz="4" w:space="0" w:color="auto"/>
            </w:tcBorders>
          </w:tcPr>
          <w:p w14:paraId="5D3A5DED" w14:textId="77777777" w:rsidR="005F2DF0" w:rsidRPr="008730B6" w:rsidRDefault="005F2DF0" w:rsidP="007A34DB">
            <w:pPr>
              <w:rPr>
                <w:b/>
                <w:sz w:val="18"/>
                <w:szCs w:val="18"/>
              </w:rPr>
            </w:pPr>
            <w:r w:rsidRPr="008730B6">
              <w:rPr>
                <w:b/>
                <w:sz w:val="18"/>
                <w:szCs w:val="18"/>
              </w:rPr>
              <w:t>Cluster characteristics</w:t>
            </w:r>
          </w:p>
          <w:p w14:paraId="23322D15" w14:textId="77777777" w:rsidR="005F2DF0" w:rsidRPr="008730B6" w:rsidRDefault="005F2DF0" w:rsidP="007A34DB">
            <w:pPr>
              <w:rPr>
                <w:b/>
                <w:sz w:val="18"/>
                <w:szCs w:val="18"/>
              </w:rPr>
            </w:pPr>
          </w:p>
          <w:p w14:paraId="56F84C41" w14:textId="77777777" w:rsidR="005F2DF0" w:rsidRPr="008730B6" w:rsidRDefault="005F2DF0" w:rsidP="007A34DB">
            <w:pPr>
              <w:rPr>
                <w:sz w:val="18"/>
                <w:szCs w:val="18"/>
              </w:rPr>
            </w:pPr>
            <w:r w:rsidRPr="008730B6">
              <w:rPr>
                <w:b/>
                <w:sz w:val="18"/>
                <w:szCs w:val="18"/>
              </w:rPr>
              <w:t xml:space="preserve">   Food outlets</w:t>
            </w:r>
            <w:r w:rsidRPr="008730B6">
              <w:rPr>
                <w:b/>
                <w:sz w:val="18"/>
                <w:szCs w:val="18"/>
                <w:vertAlign w:val="superscript"/>
              </w:rPr>
              <w:t>1</w:t>
            </w:r>
            <w:r w:rsidRPr="008730B6">
              <w:rPr>
                <w:sz w:val="18"/>
                <w:szCs w:val="18"/>
                <w:vertAlign w:val="superscript"/>
              </w:rPr>
              <w:t xml:space="preserve"> </w:t>
            </w:r>
          </w:p>
          <w:p w14:paraId="0E923A59" w14:textId="77777777" w:rsidR="005F2DF0" w:rsidRPr="008730B6" w:rsidRDefault="005F2DF0" w:rsidP="007A34DB">
            <w:pPr>
              <w:rPr>
                <w:sz w:val="18"/>
                <w:szCs w:val="18"/>
              </w:rPr>
            </w:pPr>
            <w:r w:rsidRPr="008730B6">
              <w:rPr>
                <w:sz w:val="18"/>
                <w:szCs w:val="18"/>
              </w:rPr>
              <w:t xml:space="preserve">      Restaurant</w:t>
            </w:r>
          </w:p>
          <w:p w14:paraId="1AD52EEB" w14:textId="77777777" w:rsidR="005F2DF0" w:rsidRPr="008730B6" w:rsidRDefault="005F2DF0" w:rsidP="007A34DB">
            <w:pPr>
              <w:rPr>
                <w:sz w:val="18"/>
                <w:szCs w:val="18"/>
              </w:rPr>
            </w:pPr>
            <w:r w:rsidRPr="008730B6">
              <w:rPr>
                <w:sz w:val="18"/>
                <w:szCs w:val="18"/>
              </w:rPr>
              <w:t xml:space="preserve">      Café</w:t>
            </w:r>
          </w:p>
          <w:p w14:paraId="7F75A4E4" w14:textId="77777777" w:rsidR="005F2DF0" w:rsidRPr="008730B6" w:rsidRDefault="005F2DF0" w:rsidP="007A34DB">
            <w:pPr>
              <w:rPr>
                <w:sz w:val="18"/>
                <w:szCs w:val="18"/>
              </w:rPr>
            </w:pPr>
            <w:r w:rsidRPr="008730B6">
              <w:rPr>
                <w:sz w:val="18"/>
                <w:szCs w:val="18"/>
              </w:rPr>
              <w:t xml:space="preserve">      Fast-food</w:t>
            </w:r>
          </w:p>
          <w:p w14:paraId="5F43AF85" w14:textId="77777777" w:rsidR="005F2DF0" w:rsidRPr="008730B6" w:rsidRDefault="005F2DF0" w:rsidP="007A34DB">
            <w:pPr>
              <w:rPr>
                <w:sz w:val="18"/>
                <w:szCs w:val="18"/>
              </w:rPr>
            </w:pPr>
            <w:r w:rsidRPr="008730B6">
              <w:rPr>
                <w:sz w:val="18"/>
                <w:szCs w:val="18"/>
              </w:rPr>
              <w:t xml:space="preserve">      Speciality</w:t>
            </w:r>
          </w:p>
          <w:p w14:paraId="42B16259" w14:textId="77777777" w:rsidR="005F2DF0" w:rsidRPr="008730B6" w:rsidRDefault="005F2DF0" w:rsidP="007A34DB">
            <w:pPr>
              <w:rPr>
                <w:sz w:val="18"/>
                <w:szCs w:val="18"/>
              </w:rPr>
            </w:pPr>
            <w:r w:rsidRPr="008730B6">
              <w:rPr>
                <w:sz w:val="18"/>
                <w:szCs w:val="18"/>
              </w:rPr>
              <w:t xml:space="preserve">      Convenience </w:t>
            </w:r>
          </w:p>
          <w:p w14:paraId="2A16D2CA" w14:textId="77777777" w:rsidR="005F2DF0" w:rsidRPr="008730B6" w:rsidRDefault="005F2DF0" w:rsidP="007A34DB">
            <w:pPr>
              <w:rPr>
                <w:b/>
                <w:sz w:val="18"/>
                <w:szCs w:val="18"/>
              </w:rPr>
            </w:pPr>
            <w:r w:rsidRPr="008730B6">
              <w:rPr>
                <w:sz w:val="18"/>
                <w:szCs w:val="18"/>
              </w:rPr>
              <w:t xml:space="preserve">      Large supermarket</w:t>
            </w:r>
          </w:p>
          <w:p w14:paraId="48A15CC9" w14:textId="77777777" w:rsidR="005F2DF0" w:rsidRPr="008730B6" w:rsidRDefault="005F2DF0" w:rsidP="007A34DB">
            <w:pPr>
              <w:rPr>
                <w:b/>
                <w:sz w:val="18"/>
                <w:szCs w:val="18"/>
              </w:rPr>
            </w:pPr>
            <w:r w:rsidRPr="008730B6">
              <w:rPr>
                <w:b/>
                <w:sz w:val="18"/>
                <w:szCs w:val="18"/>
              </w:rPr>
              <w:t xml:space="preserve">   Population density</w:t>
            </w:r>
            <w:r w:rsidRPr="008730B6">
              <w:rPr>
                <w:b/>
                <w:sz w:val="18"/>
                <w:szCs w:val="18"/>
                <w:vertAlign w:val="superscript"/>
              </w:rPr>
              <w:t xml:space="preserve">2 </w:t>
            </w:r>
            <w:r w:rsidRPr="008730B6">
              <w:rPr>
                <w:sz w:val="18"/>
                <w:szCs w:val="18"/>
              </w:rPr>
              <w:t>(/ha</w:t>
            </w:r>
            <w:r w:rsidRPr="008730B6">
              <w:rPr>
                <w:sz w:val="18"/>
                <w:szCs w:val="18"/>
                <w:vertAlign w:val="superscript"/>
              </w:rPr>
              <w:t>2</w:t>
            </w:r>
            <w:r w:rsidRPr="008730B6">
              <w:rPr>
                <w:sz w:val="18"/>
                <w:szCs w:val="18"/>
              </w:rPr>
              <w:t>)</w:t>
            </w:r>
          </w:p>
          <w:p w14:paraId="717156D8" w14:textId="77777777" w:rsidR="005F2DF0" w:rsidRPr="008730B6" w:rsidRDefault="005F2DF0" w:rsidP="007A34DB">
            <w:pPr>
              <w:rPr>
                <w:b/>
                <w:sz w:val="18"/>
                <w:szCs w:val="18"/>
              </w:rPr>
            </w:pPr>
          </w:p>
          <w:p w14:paraId="241D95C8" w14:textId="77777777" w:rsidR="005F2DF0" w:rsidRPr="008730B6" w:rsidRDefault="005F2DF0" w:rsidP="007A34DB">
            <w:pPr>
              <w:rPr>
                <w:b/>
                <w:sz w:val="18"/>
                <w:szCs w:val="18"/>
              </w:rPr>
            </w:pPr>
            <w:r w:rsidRPr="008730B6">
              <w:rPr>
                <w:b/>
                <w:sz w:val="18"/>
                <w:szCs w:val="18"/>
              </w:rPr>
              <w:t xml:space="preserve">Sample characteristics </w:t>
            </w:r>
          </w:p>
          <w:p w14:paraId="1E07D022" w14:textId="77777777" w:rsidR="005F2DF0" w:rsidRPr="008730B6" w:rsidRDefault="005F2DF0" w:rsidP="007A34DB">
            <w:pPr>
              <w:rPr>
                <w:b/>
                <w:sz w:val="18"/>
                <w:szCs w:val="18"/>
              </w:rPr>
            </w:pPr>
            <w:r w:rsidRPr="008730B6">
              <w:rPr>
                <w:b/>
                <w:sz w:val="18"/>
                <w:szCs w:val="18"/>
              </w:rPr>
              <w:t xml:space="preserve">   </w:t>
            </w:r>
          </w:p>
          <w:p w14:paraId="2CC85DDA" w14:textId="77777777" w:rsidR="005F2DF0" w:rsidRPr="008730B6" w:rsidRDefault="005F2DF0" w:rsidP="007A34DB">
            <w:pPr>
              <w:rPr>
                <w:b/>
                <w:sz w:val="18"/>
                <w:szCs w:val="18"/>
              </w:rPr>
            </w:pPr>
            <w:r w:rsidRPr="008730B6">
              <w:rPr>
                <w:b/>
                <w:sz w:val="18"/>
                <w:szCs w:val="18"/>
              </w:rPr>
              <w:t xml:space="preserve">   Age (years) </w:t>
            </w:r>
          </w:p>
          <w:p w14:paraId="1DC54233" w14:textId="77777777" w:rsidR="005F2DF0" w:rsidRPr="008730B6" w:rsidRDefault="005F2DF0" w:rsidP="007A34DB">
            <w:pPr>
              <w:rPr>
                <w:sz w:val="18"/>
                <w:szCs w:val="18"/>
              </w:rPr>
            </w:pPr>
            <w:r w:rsidRPr="008730B6">
              <w:rPr>
                <w:b/>
                <w:sz w:val="18"/>
                <w:szCs w:val="18"/>
              </w:rPr>
              <w:t xml:space="preserve">      </w:t>
            </w:r>
            <w:r w:rsidRPr="008730B6">
              <w:rPr>
                <w:sz w:val="18"/>
                <w:szCs w:val="18"/>
              </w:rPr>
              <w:t>18-35</w:t>
            </w:r>
          </w:p>
          <w:p w14:paraId="33895560" w14:textId="77777777" w:rsidR="005F2DF0" w:rsidRPr="008730B6" w:rsidRDefault="005F2DF0" w:rsidP="007A34DB">
            <w:pPr>
              <w:rPr>
                <w:sz w:val="18"/>
                <w:szCs w:val="18"/>
              </w:rPr>
            </w:pPr>
            <w:r w:rsidRPr="008730B6">
              <w:rPr>
                <w:sz w:val="18"/>
                <w:szCs w:val="18"/>
              </w:rPr>
              <w:t xml:space="preserve">      36-45</w:t>
            </w:r>
          </w:p>
          <w:p w14:paraId="369D1C37" w14:textId="77777777" w:rsidR="005F2DF0" w:rsidRPr="008730B6" w:rsidRDefault="005F2DF0" w:rsidP="007A34DB">
            <w:pPr>
              <w:rPr>
                <w:sz w:val="18"/>
                <w:szCs w:val="18"/>
              </w:rPr>
            </w:pPr>
            <w:r w:rsidRPr="008730B6">
              <w:rPr>
                <w:sz w:val="18"/>
                <w:szCs w:val="18"/>
              </w:rPr>
              <w:t xml:space="preserve">      46-55</w:t>
            </w:r>
          </w:p>
          <w:p w14:paraId="445049BD" w14:textId="77777777" w:rsidR="005F2DF0" w:rsidRPr="008730B6" w:rsidRDefault="005F2DF0" w:rsidP="007A34DB">
            <w:pPr>
              <w:rPr>
                <w:sz w:val="18"/>
                <w:szCs w:val="18"/>
              </w:rPr>
            </w:pPr>
            <w:r w:rsidRPr="008730B6">
              <w:rPr>
                <w:sz w:val="18"/>
                <w:szCs w:val="18"/>
              </w:rPr>
              <w:t xml:space="preserve">      56-65</w:t>
            </w:r>
          </w:p>
          <w:p w14:paraId="5729B6BE" w14:textId="77777777" w:rsidR="005F2DF0" w:rsidRPr="008730B6" w:rsidRDefault="005F2DF0" w:rsidP="007A34DB">
            <w:pPr>
              <w:rPr>
                <w:sz w:val="18"/>
                <w:szCs w:val="18"/>
              </w:rPr>
            </w:pPr>
            <w:r w:rsidRPr="008730B6">
              <w:rPr>
                <w:sz w:val="18"/>
                <w:szCs w:val="18"/>
              </w:rPr>
              <w:t xml:space="preserve">      66-75</w:t>
            </w:r>
          </w:p>
          <w:p w14:paraId="7654841E" w14:textId="77777777" w:rsidR="005F2DF0" w:rsidRPr="008730B6" w:rsidRDefault="005F2DF0" w:rsidP="007A34DB">
            <w:pPr>
              <w:rPr>
                <w:b/>
                <w:sz w:val="18"/>
                <w:szCs w:val="18"/>
              </w:rPr>
            </w:pPr>
            <w:r w:rsidRPr="008730B6">
              <w:rPr>
                <w:sz w:val="18"/>
                <w:szCs w:val="18"/>
              </w:rPr>
              <w:t xml:space="preserve">      76+</w:t>
            </w:r>
            <w:r w:rsidRPr="008730B6">
              <w:rPr>
                <w:b/>
                <w:sz w:val="18"/>
                <w:szCs w:val="18"/>
              </w:rPr>
              <w:t xml:space="preserve">   </w:t>
            </w:r>
          </w:p>
        </w:tc>
        <w:tc>
          <w:tcPr>
            <w:tcW w:w="1514" w:type="dxa"/>
            <w:tcBorders>
              <w:top w:val="single" w:sz="4" w:space="0" w:color="auto"/>
            </w:tcBorders>
          </w:tcPr>
          <w:p w14:paraId="235D5EB9" w14:textId="77777777" w:rsidR="005F2DF0" w:rsidRPr="008730B6" w:rsidRDefault="005F2DF0" w:rsidP="007A34DB">
            <w:pPr>
              <w:rPr>
                <w:sz w:val="18"/>
                <w:szCs w:val="18"/>
              </w:rPr>
            </w:pPr>
          </w:p>
          <w:p w14:paraId="5007A15E" w14:textId="77777777" w:rsidR="005F2DF0" w:rsidRPr="008730B6" w:rsidRDefault="005F2DF0" w:rsidP="007A34DB">
            <w:pPr>
              <w:rPr>
                <w:sz w:val="18"/>
                <w:szCs w:val="18"/>
              </w:rPr>
            </w:pPr>
          </w:p>
          <w:p w14:paraId="4FC67BE6" w14:textId="77777777" w:rsidR="005F2DF0" w:rsidRPr="008730B6" w:rsidRDefault="005F2DF0" w:rsidP="007A34DB">
            <w:pPr>
              <w:rPr>
                <w:sz w:val="18"/>
                <w:szCs w:val="18"/>
              </w:rPr>
            </w:pPr>
          </w:p>
          <w:p w14:paraId="0C8BFDDA" w14:textId="77777777" w:rsidR="005F2DF0" w:rsidRPr="008730B6" w:rsidRDefault="005F2DF0" w:rsidP="007A34DB">
            <w:pPr>
              <w:rPr>
                <w:sz w:val="18"/>
                <w:szCs w:val="18"/>
              </w:rPr>
            </w:pPr>
            <w:r w:rsidRPr="008730B6">
              <w:rPr>
                <w:sz w:val="18"/>
                <w:szCs w:val="18"/>
              </w:rPr>
              <w:t>3.0 (4.0)</w:t>
            </w:r>
          </w:p>
          <w:p w14:paraId="719638C2" w14:textId="77777777" w:rsidR="005F2DF0" w:rsidRPr="008730B6" w:rsidRDefault="005F2DF0" w:rsidP="007A34DB">
            <w:pPr>
              <w:rPr>
                <w:sz w:val="18"/>
                <w:szCs w:val="18"/>
              </w:rPr>
            </w:pPr>
            <w:r w:rsidRPr="008730B6">
              <w:rPr>
                <w:sz w:val="18"/>
                <w:szCs w:val="18"/>
              </w:rPr>
              <w:t>1.0 (2.0)</w:t>
            </w:r>
          </w:p>
          <w:p w14:paraId="2B0C5CE5" w14:textId="77777777" w:rsidR="005F2DF0" w:rsidRPr="008730B6" w:rsidRDefault="005F2DF0" w:rsidP="007A34DB">
            <w:pPr>
              <w:rPr>
                <w:sz w:val="18"/>
                <w:szCs w:val="18"/>
              </w:rPr>
            </w:pPr>
            <w:r w:rsidRPr="008730B6">
              <w:rPr>
                <w:sz w:val="18"/>
                <w:szCs w:val="18"/>
              </w:rPr>
              <w:t>4.0 (7.0)</w:t>
            </w:r>
          </w:p>
          <w:p w14:paraId="14547EC2" w14:textId="77777777" w:rsidR="005F2DF0" w:rsidRPr="008730B6" w:rsidRDefault="005F2DF0" w:rsidP="007A34DB">
            <w:pPr>
              <w:rPr>
                <w:sz w:val="18"/>
                <w:szCs w:val="18"/>
              </w:rPr>
            </w:pPr>
            <w:r w:rsidRPr="008730B6">
              <w:rPr>
                <w:sz w:val="18"/>
                <w:szCs w:val="18"/>
              </w:rPr>
              <w:t>1.0 (2.0)</w:t>
            </w:r>
          </w:p>
          <w:p w14:paraId="088F897C" w14:textId="77777777" w:rsidR="005F2DF0" w:rsidRPr="008730B6" w:rsidRDefault="005F2DF0" w:rsidP="007A34DB">
            <w:pPr>
              <w:rPr>
                <w:sz w:val="18"/>
                <w:szCs w:val="18"/>
              </w:rPr>
            </w:pPr>
            <w:r w:rsidRPr="008730B6">
              <w:rPr>
                <w:sz w:val="18"/>
                <w:szCs w:val="18"/>
              </w:rPr>
              <w:t>3.0 (4.0)</w:t>
            </w:r>
          </w:p>
          <w:p w14:paraId="059A0596" w14:textId="77777777" w:rsidR="005F2DF0" w:rsidRPr="008730B6" w:rsidRDefault="005F2DF0" w:rsidP="007A34DB">
            <w:pPr>
              <w:rPr>
                <w:sz w:val="18"/>
                <w:szCs w:val="18"/>
              </w:rPr>
            </w:pPr>
            <w:r w:rsidRPr="008730B6">
              <w:rPr>
                <w:sz w:val="18"/>
                <w:szCs w:val="18"/>
              </w:rPr>
              <w:t>1.0 (1.0)</w:t>
            </w:r>
          </w:p>
          <w:p w14:paraId="00D4ED10" w14:textId="77777777" w:rsidR="005F2DF0" w:rsidRPr="008730B6" w:rsidRDefault="005F2DF0" w:rsidP="007A34DB">
            <w:pPr>
              <w:rPr>
                <w:sz w:val="18"/>
                <w:szCs w:val="18"/>
              </w:rPr>
            </w:pPr>
            <w:r w:rsidRPr="008730B6">
              <w:rPr>
                <w:sz w:val="18"/>
                <w:szCs w:val="18"/>
              </w:rPr>
              <w:t>30.64 (26.21)</w:t>
            </w:r>
          </w:p>
          <w:p w14:paraId="039740AE" w14:textId="77777777" w:rsidR="005F2DF0" w:rsidRPr="008730B6" w:rsidRDefault="005F2DF0" w:rsidP="007A34DB">
            <w:pPr>
              <w:rPr>
                <w:sz w:val="18"/>
                <w:szCs w:val="18"/>
              </w:rPr>
            </w:pPr>
          </w:p>
          <w:p w14:paraId="5C98F9B9" w14:textId="77777777" w:rsidR="005F2DF0" w:rsidRPr="008730B6" w:rsidRDefault="005F2DF0" w:rsidP="007A34DB">
            <w:pPr>
              <w:rPr>
                <w:sz w:val="18"/>
                <w:szCs w:val="18"/>
              </w:rPr>
            </w:pPr>
          </w:p>
          <w:p w14:paraId="73B1217A" w14:textId="77777777" w:rsidR="005F2DF0" w:rsidRPr="008730B6" w:rsidRDefault="005F2DF0" w:rsidP="007A34DB">
            <w:pPr>
              <w:rPr>
                <w:sz w:val="18"/>
                <w:szCs w:val="18"/>
              </w:rPr>
            </w:pPr>
          </w:p>
          <w:p w14:paraId="6D5E3C27" w14:textId="77777777" w:rsidR="005F2DF0" w:rsidRPr="008730B6" w:rsidRDefault="005F2DF0" w:rsidP="007A34DB">
            <w:pPr>
              <w:rPr>
                <w:sz w:val="18"/>
                <w:szCs w:val="18"/>
              </w:rPr>
            </w:pPr>
          </w:p>
          <w:p w14:paraId="5336A7AB" w14:textId="77777777" w:rsidR="005F2DF0" w:rsidRPr="008730B6" w:rsidRDefault="005F2DF0" w:rsidP="007A34DB">
            <w:pPr>
              <w:rPr>
                <w:sz w:val="18"/>
                <w:szCs w:val="18"/>
              </w:rPr>
            </w:pPr>
            <w:r w:rsidRPr="008730B6">
              <w:rPr>
                <w:sz w:val="18"/>
                <w:szCs w:val="18"/>
              </w:rPr>
              <w:t>799 (9.0)</w:t>
            </w:r>
          </w:p>
          <w:p w14:paraId="72CB1C91" w14:textId="77777777" w:rsidR="005F2DF0" w:rsidRPr="008730B6" w:rsidRDefault="005F2DF0" w:rsidP="007A34DB">
            <w:pPr>
              <w:rPr>
                <w:sz w:val="18"/>
                <w:szCs w:val="18"/>
              </w:rPr>
            </w:pPr>
            <w:r w:rsidRPr="008730B6">
              <w:rPr>
                <w:sz w:val="18"/>
                <w:szCs w:val="18"/>
              </w:rPr>
              <w:t>1,028 (11.6)</w:t>
            </w:r>
          </w:p>
          <w:p w14:paraId="7513D185" w14:textId="77777777" w:rsidR="005F2DF0" w:rsidRPr="008730B6" w:rsidRDefault="005F2DF0" w:rsidP="007A34DB">
            <w:pPr>
              <w:rPr>
                <w:sz w:val="18"/>
                <w:szCs w:val="18"/>
              </w:rPr>
            </w:pPr>
            <w:r w:rsidRPr="008730B6">
              <w:rPr>
                <w:sz w:val="18"/>
                <w:szCs w:val="18"/>
              </w:rPr>
              <w:t>1,678 (18.9)</w:t>
            </w:r>
          </w:p>
          <w:p w14:paraId="1459DC6C" w14:textId="77777777" w:rsidR="005F2DF0" w:rsidRPr="008730B6" w:rsidRDefault="005F2DF0" w:rsidP="007A34DB">
            <w:pPr>
              <w:rPr>
                <w:sz w:val="18"/>
                <w:szCs w:val="18"/>
              </w:rPr>
            </w:pPr>
            <w:r w:rsidRPr="008730B6">
              <w:rPr>
                <w:sz w:val="18"/>
                <w:szCs w:val="18"/>
              </w:rPr>
              <w:t>2,552 (28.8)</w:t>
            </w:r>
          </w:p>
          <w:p w14:paraId="5669CD83" w14:textId="77777777" w:rsidR="005F2DF0" w:rsidRPr="008730B6" w:rsidRDefault="005F2DF0" w:rsidP="007A34DB">
            <w:pPr>
              <w:rPr>
                <w:sz w:val="18"/>
                <w:szCs w:val="18"/>
              </w:rPr>
            </w:pPr>
            <w:r w:rsidRPr="008730B6">
              <w:rPr>
                <w:sz w:val="18"/>
                <w:szCs w:val="18"/>
              </w:rPr>
              <w:t>2,108 (23.8)</w:t>
            </w:r>
          </w:p>
          <w:p w14:paraId="33FDEFDC" w14:textId="77777777" w:rsidR="005F2DF0" w:rsidRPr="008730B6" w:rsidRDefault="005F2DF0" w:rsidP="007A34DB">
            <w:pPr>
              <w:rPr>
                <w:sz w:val="18"/>
                <w:szCs w:val="18"/>
              </w:rPr>
            </w:pPr>
            <w:r w:rsidRPr="008730B6">
              <w:rPr>
                <w:sz w:val="18"/>
                <w:szCs w:val="18"/>
              </w:rPr>
              <w:t>699 (7.9)</w:t>
            </w:r>
          </w:p>
        </w:tc>
        <w:tc>
          <w:tcPr>
            <w:tcW w:w="1559" w:type="dxa"/>
            <w:tcBorders>
              <w:top w:val="single" w:sz="4" w:space="0" w:color="auto"/>
            </w:tcBorders>
          </w:tcPr>
          <w:p w14:paraId="2FE79986" w14:textId="77777777" w:rsidR="005F2DF0" w:rsidRPr="008730B6" w:rsidRDefault="005F2DF0" w:rsidP="007A34DB">
            <w:pPr>
              <w:rPr>
                <w:sz w:val="18"/>
                <w:szCs w:val="18"/>
              </w:rPr>
            </w:pPr>
          </w:p>
          <w:p w14:paraId="62F971E9" w14:textId="77777777" w:rsidR="005F2DF0" w:rsidRPr="008730B6" w:rsidRDefault="005F2DF0" w:rsidP="007A34DB">
            <w:pPr>
              <w:rPr>
                <w:sz w:val="18"/>
                <w:szCs w:val="18"/>
              </w:rPr>
            </w:pPr>
          </w:p>
          <w:p w14:paraId="1693D562" w14:textId="77777777" w:rsidR="005F2DF0" w:rsidRPr="008730B6" w:rsidRDefault="005F2DF0" w:rsidP="007A34DB">
            <w:pPr>
              <w:rPr>
                <w:sz w:val="18"/>
                <w:szCs w:val="18"/>
              </w:rPr>
            </w:pPr>
          </w:p>
          <w:p w14:paraId="406DCCFE" w14:textId="77777777" w:rsidR="005F2DF0" w:rsidRPr="008730B6" w:rsidRDefault="005F2DF0" w:rsidP="007A34DB">
            <w:pPr>
              <w:rPr>
                <w:sz w:val="18"/>
                <w:szCs w:val="18"/>
              </w:rPr>
            </w:pPr>
            <w:r w:rsidRPr="008730B6">
              <w:rPr>
                <w:sz w:val="18"/>
                <w:szCs w:val="18"/>
              </w:rPr>
              <w:t>3.0 (4.0)</w:t>
            </w:r>
          </w:p>
          <w:p w14:paraId="4F5E158C" w14:textId="77777777" w:rsidR="005F2DF0" w:rsidRPr="008730B6" w:rsidRDefault="005F2DF0" w:rsidP="007A34DB">
            <w:pPr>
              <w:rPr>
                <w:sz w:val="18"/>
                <w:szCs w:val="18"/>
              </w:rPr>
            </w:pPr>
            <w:r w:rsidRPr="008730B6">
              <w:rPr>
                <w:sz w:val="18"/>
                <w:szCs w:val="18"/>
              </w:rPr>
              <w:t>1.0 (2.0)</w:t>
            </w:r>
          </w:p>
          <w:p w14:paraId="676D7D90" w14:textId="77777777" w:rsidR="005F2DF0" w:rsidRPr="008730B6" w:rsidRDefault="005F2DF0" w:rsidP="007A34DB">
            <w:pPr>
              <w:rPr>
                <w:sz w:val="18"/>
                <w:szCs w:val="18"/>
              </w:rPr>
            </w:pPr>
            <w:r w:rsidRPr="008730B6">
              <w:rPr>
                <w:sz w:val="18"/>
                <w:szCs w:val="18"/>
              </w:rPr>
              <w:t>4.0 (5.0)</w:t>
            </w:r>
          </w:p>
          <w:p w14:paraId="6E76F81E" w14:textId="77777777" w:rsidR="005F2DF0" w:rsidRPr="008730B6" w:rsidRDefault="005F2DF0" w:rsidP="007A34DB">
            <w:pPr>
              <w:rPr>
                <w:sz w:val="18"/>
                <w:szCs w:val="18"/>
              </w:rPr>
            </w:pPr>
            <w:r w:rsidRPr="008730B6">
              <w:rPr>
                <w:sz w:val="18"/>
                <w:szCs w:val="18"/>
              </w:rPr>
              <w:t>1.0 (3.0)</w:t>
            </w:r>
          </w:p>
          <w:p w14:paraId="65198BEF" w14:textId="77777777" w:rsidR="005F2DF0" w:rsidRPr="008730B6" w:rsidRDefault="005F2DF0" w:rsidP="007A34DB">
            <w:pPr>
              <w:rPr>
                <w:sz w:val="18"/>
                <w:szCs w:val="18"/>
              </w:rPr>
            </w:pPr>
            <w:r w:rsidRPr="008730B6">
              <w:rPr>
                <w:sz w:val="18"/>
                <w:szCs w:val="18"/>
              </w:rPr>
              <w:t>3.0 (2.0)</w:t>
            </w:r>
          </w:p>
          <w:p w14:paraId="201A458A" w14:textId="77777777" w:rsidR="005F2DF0" w:rsidRPr="008730B6" w:rsidRDefault="005F2DF0" w:rsidP="007A34DB">
            <w:pPr>
              <w:rPr>
                <w:sz w:val="18"/>
                <w:szCs w:val="18"/>
              </w:rPr>
            </w:pPr>
            <w:r w:rsidRPr="008730B6">
              <w:rPr>
                <w:sz w:val="18"/>
                <w:szCs w:val="18"/>
              </w:rPr>
              <w:t>1.0 (1.0)</w:t>
            </w:r>
          </w:p>
          <w:p w14:paraId="2AEA8052" w14:textId="77777777" w:rsidR="005F2DF0" w:rsidRPr="008730B6" w:rsidRDefault="005F2DF0" w:rsidP="007A34DB">
            <w:pPr>
              <w:rPr>
                <w:sz w:val="18"/>
                <w:szCs w:val="18"/>
              </w:rPr>
            </w:pPr>
            <w:r w:rsidRPr="008730B6">
              <w:rPr>
                <w:sz w:val="18"/>
                <w:szCs w:val="18"/>
              </w:rPr>
              <w:t>33.85 (15.59)</w:t>
            </w:r>
          </w:p>
          <w:p w14:paraId="0149A4AE" w14:textId="77777777" w:rsidR="005F2DF0" w:rsidRPr="008730B6" w:rsidRDefault="005F2DF0" w:rsidP="007A34DB">
            <w:pPr>
              <w:rPr>
                <w:sz w:val="18"/>
                <w:szCs w:val="18"/>
              </w:rPr>
            </w:pPr>
          </w:p>
          <w:p w14:paraId="013F675B" w14:textId="77777777" w:rsidR="005F2DF0" w:rsidRPr="008730B6" w:rsidRDefault="005F2DF0" w:rsidP="007A34DB">
            <w:pPr>
              <w:rPr>
                <w:sz w:val="18"/>
                <w:szCs w:val="18"/>
              </w:rPr>
            </w:pPr>
          </w:p>
          <w:p w14:paraId="786CADC0" w14:textId="77777777" w:rsidR="005F2DF0" w:rsidRPr="008730B6" w:rsidRDefault="005F2DF0" w:rsidP="007A34DB">
            <w:pPr>
              <w:rPr>
                <w:sz w:val="18"/>
                <w:szCs w:val="18"/>
              </w:rPr>
            </w:pPr>
          </w:p>
          <w:p w14:paraId="7C52A414" w14:textId="77777777" w:rsidR="005F2DF0" w:rsidRPr="008730B6" w:rsidRDefault="005F2DF0" w:rsidP="007A34DB">
            <w:pPr>
              <w:rPr>
                <w:sz w:val="18"/>
                <w:szCs w:val="18"/>
              </w:rPr>
            </w:pPr>
          </w:p>
          <w:p w14:paraId="096D9891" w14:textId="77777777" w:rsidR="005F2DF0" w:rsidRPr="008730B6" w:rsidRDefault="005F2DF0" w:rsidP="007A34DB">
            <w:pPr>
              <w:rPr>
                <w:sz w:val="18"/>
                <w:szCs w:val="18"/>
              </w:rPr>
            </w:pPr>
            <w:r w:rsidRPr="008730B6">
              <w:rPr>
                <w:sz w:val="18"/>
                <w:szCs w:val="18"/>
              </w:rPr>
              <w:t>241 (8.1)</w:t>
            </w:r>
          </w:p>
          <w:p w14:paraId="4C82AB8C" w14:textId="77777777" w:rsidR="005F2DF0" w:rsidRPr="008730B6" w:rsidRDefault="005F2DF0" w:rsidP="007A34DB">
            <w:pPr>
              <w:rPr>
                <w:sz w:val="18"/>
                <w:szCs w:val="18"/>
              </w:rPr>
            </w:pPr>
            <w:r w:rsidRPr="008730B6">
              <w:rPr>
                <w:sz w:val="18"/>
                <w:szCs w:val="18"/>
              </w:rPr>
              <w:t>345 (11.6)</w:t>
            </w:r>
          </w:p>
          <w:p w14:paraId="4BFBEE87" w14:textId="77777777" w:rsidR="005F2DF0" w:rsidRPr="008730B6" w:rsidRDefault="005F2DF0" w:rsidP="007A34DB">
            <w:pPr>
              <w:rPr>
                <w:sz w:val="18"/>
                <w:szCs w:val="18"/>
              </w:rPr>
            </w:pPr>
            <w:r w:rsidRPr="008730B6">
              <w:rPr>
                <w:sz w:val="18"/>
                <w:szCs w:val="18"/>
              </w:rPr>
              <w:t>570 (19.2)</w:t>
            </w:r>
          </w:p>
          <w:p w14:paraId="1AFA94A0" w14:textId="77777777" w:rsidR="005F2DF0" w:rsidRPr="008730B6" w:rsidRDefault="005F2DF0" w:rsidP="007A34DB">
            <w:pPr>
              <w:rPr>
                <w:sz w:val="18"/>
                <w:szCs w:val="18"/>
              </w:rPr>
            </w:pPr>
            <w:r w:rsidRPr="008730B6">
              <w:rPr>
                <w:sz w:val="18"/>
                <w:szCs w:val="18"/>
              </w:rPr>
              <w:t>847 (28.5)</w:t>
            </w:r>
          </w:p>
          <w:p w14:paraId="1A2480F7" w14:textId="77777777" w:rsidR="005F2DF0" w:rsidRPr="008730B6" w:rsidRDefault="005F2DF0" w:rsidP="007A34DB">
            <w:pPr>
              <w:rPr>
                <w:sz w:val="18"/>
                <w:szCs w:val="18"/>
              </w:rPr>
            </w:pPr>
            <w:r w:rsidRPr="008730B6">
              <w:rPr>
                <w:sz w:val="18"/>
                <w:szCs w:val="18"/>
              </w:rPr>
              <w:t>724 (24.4)</w:t>
            </w:r>
          </w:p>
          <w:p w14:paraId="0574381C" w14:textId="77777777" w:rsidR="005F2DF0" w:rsidRPr="008730B6" w:rsidRDefault="005F2DF0" w:rsidP="007A34DB">
            <w:pPr>
              <w:rPr>
                <w:sz w:val="18"/>
                <w:szCs w:val="18"/>
              </w:rPr>
            </w:pPr>
            <w:r w:rsidRPr="008730B6">
              <w:rPr>
                <w:sz w:val="18"/>
                <w:szCs w:val="18"/>
              </w:rPr>
              <w:t>246 (8.3)</w:t>
            </w:r>
          </w:p>
        </w:tc>
        <w:tc>
          <w:tcPr>
            <w:tcW w:w="1583" w:type="dxa"/>
            <w:tcBorders>
              <w:top w:val="single" w:sz="4" w:space="0" w:color="auto"/>
            </w:tcBorders>
          </w:tcPr>
          <w:p w14:paraId="56993C5F" w14:textId="77777777" w:rsidR="005F2DF0" w:rsidRPr="008730B6" w:rsidRDefault="005F2DF0" w:rsidP="007A34DB">
            <w:pPr>
              <w:rPr>
                <w:sz w:val="18"/>
                <w:szCs w:val="18"/>
              </w:rPr>
            </w:pPr>
          </w:p>
          <w:p w14:paraId="4FADFD2D" w14:textId="77777777" w:rsidR="005F2DF0" w:rsidRPr="008730B6" w:rsidRDefault="005F2DF0" w:rsidP="007A34DB">
            <w:pPr>
              <w:rPr>
                <w:sz w:val="18"/>
                <w:szCs w:val="18"/>
              </w:rPr>
            </w:pPr>
          </w:p>
          <w:p w14:paraId="60D67A11" w14:textId="77777777" w:rsidR="005F2DF0" w:rsidRPr="008730B6" w:rsidRDefault="005F2DF0" w:rsidP="007A34DB">
            <w:pPr>
              <w:rPr>
                <w:sz w:val="18"/>
                <w:szCs w:val="18"/>
              </w:rPr>
            </w:pPr>
          </w:p>
          <w:p w14:paraId="1F15CC66" w14:textId="77777777" w:rsidR="005F2DF0" w:rsidRPr="008730B6" w:rsidRDefault="005F2DF0" w:rsidP="007A34DB">
            <w:pPr>
              <w:rPr>
                <w:sz w:val="18"/>
                <w:szCs w:val="18"/>
              </w:rPr>
            </w:pPr>
            <w:r w:rsidRPr="008730B6">
              <w:rPr>
                <w:sz w:val="18"/>
                <w:szCs w:val="18"/>
              </w:rPr>
              <w:t>8.0 (10.0)</w:t>
            </w:r>
          </w:p>
          <w:p w14:paraId="224F1FF3" w14:textId="77777777" w:rsidR="005F2DF0" w:rsidRPr="008730B6" w:rsidRDefault="005F2DF0" w:rsidP="007A34DB">
            <w:pPr>
              <w:rPr>
                <w:sz w:val="18"/>
                <w:szCs w:val="18"/>
              </w:rPr>
            </w:pPr>
            <w:r w:rsidRPr="008730B6">
              <w:rPr>
                <w:sz w:val="18"/>
                <w:szCs w:val="18"/>
              </w:rPr>
              <w:t>2.0 (3.0)</w:t>
            </w:r>
          </w:p>
          <w:p w14:paraId="50897E46" w14:textId="77777777" w:rsidR="005F2DF0" w:rsidRPr="008730B6" w:rsidRDefault="005F2DF0" w:rsidP="007A34DB">
            <w:pPr>
              <w:rPr>
                <w:sz w:val="18"/>
                <w:szCs w:val="18"/>
              </w:rPr>
            </w:pPr>
            <w:r w:rsidRPr="008730B6">
              <w:rPr>
                <w:sz w:val="18"/>
                <w:szCs w:val="18"/>
              </w:rPr>
              <w:t>10.0 (8.0)</w:t>
            </w:r>
          </w:p>
          <w:p w14:paraId="45BE2AD5" w14:textId="77777777" w:rsidR="005F2DF0" w:rsidRPr="008730B6" w:rsidRDefault="005F2DF0" w:rsidP="007A34DB">
            <w:pPr>
              <w:rPr>
                <w:sz w:val="18"/>
                <w:szCs w:val="18"/>
              </w:rPr>
            </w:pPr>
            <w:r w:rsidRPr="008730B6">
              <w:rPr>
                <w:sz w:val="18"/>
                <w:szCs w:val="18"/>
              </w:rPr>
              <w:t>3.0 (5.0)</w:t>
            </w:r>
          </w:p>
          <w:p w14:paraId="2B7DFA55" w14:textId="77777777" w:rsidR="005F2DF0" w:rsidRPr="008730B6" w:rsidRDefault="005F2DF0" w:rsidP="007A34DB">
            <w:pPr>
              <w:rPr>
                <w:sz w:val="18"/>
                <w:szCs w:val="18"/>
              </w:rPr>
            </w:pPr>
            <w:r w:rsidRPr="008730B6">
              <w:rPr>
                <w:sz w:val="18"/>
                <w:szCs w:val="18"/>
              </w:rPr>
              <w:t>6.0 (4.0)</w:t>
            </w:r>
          </w:p>
          <w:p w14:paraId="1AF95743" w14:textId="77777777" w:rsidR="005F2DF0" w:rsidRPr="008730B6" w:rsidRDefault="005F2DF0" w:rsidP="007A34DB">
            <w:pPr>
              <w:rPr>
                <w:sz w:val="18"/>
                <w:szCs w:val="18"/>
              </w:rPr>
            </w:pPr>
            <w:r w:rsidRPr="008730B6">
              <w:rPr>
                <w:sz w:val="18"/>
                <w:szCs w:val="18"/>
              </w:rPr>
              <w:t>1.0 (1.0)</w:t>
            </w:r>
          </w:p>
          <w:p w14:paraId="6A956AA5" w14:textId="77777777" w:rsidR="005F2DF0" w:rsidRPr="008730B6" w:rsidRDefault="005F2DF0" w:rsidP="007A34DB">
            <w:pPr>
              <w:rPr>
                <w:sz w:val="18"/>
                <w:szCs w:val="18"/>
              </w:rPr>
            </w:pPr>
            <w:r w:rsidRPr="008730B6">
              <w:rPr>
                <w:sz w:val="18"/>
                <w:szCs w:val="18"/>
              </w:rPr>
              <w:t>50.55 (21.25)</w:t>
            </w:r>
          </w:p>
          <w:p w14:paraId="01293CD2" w14:textId="77777777" w:rsidR="005F2DF0" w:rsidRPr="008730B6" w:rsidRDefault="005F2DF0" w:rsidP="007A34DB">
            <w:pPr>
              <w:rPr>
                <w:sz w:val="18"/>
                <w:szCs w:val="18"/>
              </w:rPr>
            </w:pPr>
          </w:p>
          <w:p w14:paraId="260F07F4" w14:textId="77777777" w:rsidR="005F2DF0" w:rsidRPr="008730B6" w:rsidRDefault="005F2DF0" w:rsidP="007A34DB">
            <w:pPr>
              <w:rPr>
                <w:sz w:val="18"/>
                <w:szCs w:val="18"/>
              </w:rPr>
            </w:pPr>
          </w:p>
          <w:p w14:paraId="29B0CFF2" w14:textId="77777777" w:rsidR="005F2DF0" w:rsidRPr="008730B6" w:rsidRDefault="005F2DF0" w:rsidP="007A34DB">
            <w:pPr>
              <w:rPr>
                <w:sz w:val="18"/>
                <w:szCs w:val="18"/>
              </w:rPr>
            </w:pPr>
          </w:p>
          <w:p w14:paraId="7F262DA5" w14:textId="77777777" w:rsidR="005F2DF0" w:rsidRPr="008730B6" w:rsidRDefault="005F2DF0" w:rsidP="007A34DB">
            <w:pPr>
              <w:rPr>
                <w:sz w:val="18"/>
                <w:szCs w:val="18"/>
              </w:rPr>
            </w:pPr>
          </w:p>
          <w:p w14:paraId="76B21A5F" w14:textId="77777777" w:rsidR="005F2DF0" w:rsidRPr="008730B6" w:rsidRDefault="005F2DF0" w:rsidP="007A34DB">
            <w:pPr>
              <w:rPr>
                <w:sz w:val="18"/>
                <w:szCs w:val="18"/>
              </w:rPr>
            </w:pPr>
            <w:r w:rsidRPr="008730B6">
              <w:rPr>
                <w:sz w:val="18"/>
                <w:szCs w:val="18"/>
              </w:rPr>
              <w:t>170 (13.9)</w:t>
            </w:r>
          </w:p>
          <w:p w14:paraId="29AAA7AC" w14:textId="77777777" w:rsidR="005F2DF0" w:rsidRPr="008730B6" w:rsidRDefault="005F2DF0" w:rsidP="007A34DB">
            <w:pPr>
              <w:rPr>
                <w:sz w:val="18"/>
                <w:szCs w:val="18"/>
              </w:rPr>
            </w:pPr>
            <w:r w:rsidRPr="008730B6">
              <w:rPr>
                <w:sz w:val="18"/>
                <w:szCs w:val="18"/>
              </w:rPr>
              <w:t>150 (12.3)</w:t>
            </w:r>
          </w:p>
          <w:p w14:paraId="12EF4063" w14:textId="77777777" w:rsidR="005F2DF0" w:rsidRPr="008730B6" w:rsidRDefault="005F2DF0" w:rsidP="007A34DB">
            <w:pPr>
              <w:rPr>
                <w:sz w:val="18"/>
                <w:szCs w:val="18"/>
              </w:rPr>
            </w:pPr>
            <w:r w:rsidRPr="008730B6">
              <w:rPr>
                <w:sz w:val="18"/>
                <w:szCs w:val="18"/>
              </w:rPr>
              <w:t>219 (17.9)</w:t>
            </w:r>
          </w:p>
          <w:p w14:paraId="7F85D3B4" w14:textId="77777777" w:rsidR="005F2DF0" w:rsidRPr="008730B6" w:rsidRDefault="005F2DF0" w:rsidP="007A34DB">
            <w:pPr>
              <w:rPr>
                <w:sz w:val="18"/>
                <w:szCs w:val="18"/>
              </w:rPr>
            </w:pPr>
            <w:r w:rsidRPr="008730B6">
              <w:rPr>
                <w:sz w:val="18"/>
                <w:szCs w:val="18"/>
              </w:rPr>
              <w:t>340 (27.9)</w:t>
            </w:r>
          </w:p>
          <w:p w14:paraId="4C179401" w14:textId="77777777" w:rsidR="005F2DF0" w:rsidRPr="008730B6" w:rsidRDefault="005F2DF0" w:rsidP="007A34DB">
            <w:pPr>
              <w:rPr>
                <w:sz w:val="18"/>
                <w:szCs w:val="18"/>
              </w:rPr>
            </w:pPr>
            <w:r w:rsidRPr="008730B6">
              <w:rPr>
                <w:sz w:val="18"/>
                <w:szCs w:val="18"/>
              </w:rPr>
              <w:t>269 (22.0)</w:t>
            </w:r>
          </w:p>
          <w:p w14:paraId="3F95CEB1" w14:textId="77777777" w:rsidR="005F2DF0" w:rsidRPr="008730B6" w:rsidRDefault="005F2DF0" w:rsidP="007A34DB">
            <w:pPr>
              <w:rPr>
                <w:sz w:val="18"/>
                <w:szCs w:val="18"/>
              </w:rPr>
            </w:pPr>
            <w:r w:rsidRPr="008730B6">
              <w:rPr>
                <w:sz w:val="18"/>
                <w:szCs w:val="18"/>
              </w:rPr>
              <w:t xml:space="preserve">76 (6.2) </w:t>
            </w:r>
          </w:p>
        </w:tc>
        <w:tc>
          <w:tcPr>
            <w:tcW w:w="1536" w:type="dxa"/>
            <w:gridSpan w:val="2"/>
            <w:tcBorders>
              <w:top w:val="single" w:sz="4" w:space="0" w:color="auto"/>
            </w:tcBorders>
          </w:tcPr>
          <w:p w14:paraId="71273E74" w14:textId="77777777" w:rsidR="005F2DF0" w:rsidRPr="008730B6" w:rsidRDefault="005F2DF0" w:rsidP="007A34DB">
            <w:pPr>
              <w:rPr>
                <w:sz w:val="18"/>
                <w:szCs w:val="18"/>
              </w:rPr>
            </w:pPr>
          </w:p>
          <w:p w14:paraId="0993E666" w14:textId="77777777" w:rsidR="005F2DF0" w:rsidRPr="008730B6" w:rsidRDefault="005F2DF0" w:rsidP="007A34DB">
            <w:pPr>
              <w:rPr>
                <w:sz w:val="18"/>
                <w:szCs w:val="18"/>
              </w:rPr>
            </w:pPr>
          </w:p>
          <w:p w14:paraId="09FA8D15" w14:textId="77777777" w:rsidR="005F2DF0" w:rsidRPr="008730B6" w:rsidRDefault="005F2DF0" w:rsidP="007A34DB">
            <w:pPr>
              <w:rPr>
                <w:sz w:val="18"/>
                <w:szCs w:val="18"/>
              </w:rPr>
            </w:pPr>
          </w:p>
          <w:p w14:paraId="6C0310AE" w14:textId="77777777" w:rsidR="005F2DF0" w:rsidRPr="008730B6" w:rsidRDefault="005F2DF0" w:rsidP="007A34DB">
            <w:pPr>
              <w:rPr>
                <w:sz w:val="18"/>
                <w:szCs w:val="18"/>
              </w:rPr>
            </w:pPr>
            <w:r w:rsidRPr="008730B6">
              <w:rPr>
                <w:sz w:val="18"/>
                <w:szCs w:val="18"/>
              </w:rPr>
              <w:t>2.0 (3.0)</w:t>
            </w:r>
          </w:p>
          <w:p w14:paraId="4CA3C9F0" w14:textId="77777777" w:rsidR="005F2DF0" w:rsidRPr="008730B6" w:rsidRDefault="005F2DF0" w:rsidP="007A34DB">
            <w:pPr>
              <w:rPr>
                <w:sz w:val="18"/>
                <w:szCs w:val="18"/>
              </w:rPr>
            </w:pPr>
            <w:r w:rsidRPr="008730B6">
              <w:rPr>
                <w:sz w:val="18"/>
                <w:szCs w:val="18"/>
              </w:rPr>
              <w:t>0.0 (1.0)</w:t>
            </w:r>
          </w:p>
          <w:p w14:paraId="4286D73A" w14:textId="77777777" w:rsidR="005F2DF0" w:rsidRPr="008730B6" w:rsidRDefault="005F2DF0" w:rsidP="007A34DB">
            <w:pPr>
              <w:rPr>
                <w:sz w:val="18"/>
                <w:szCs w:val="18"/>
              </w:rPr>
            </w:pPr>
            <w:r w:rsidRPr="008730B6">
              <w:rPr>
                <w:sz w:val="18"/>
                <w:szCs w:val="18"/>
              </w:rPr>
              <w:t>2.0 (5.0)</w:t>
            </w:r>
          </w:p>
          <w:p w14:paraId="49FB9A25" w14:textId="77777777" w:rsidR="005F2DF0" w:rsidRPr="008730B6" w:rsidRDefault="005F2DF0" w:rsidP="007A34DB">
            <w:pPr>
              <w:rPr>
                <w:sz w:val="18"/>
                <w:szCs w:val="18"/>
              </w:rPr>
            </w:pPr>
            <w:r w:rsidRPr="008730B6">
              <w:rPr>
                <w:sz w:val="18"/>
                <w:szCs w:val="18"/>
              </w:rPr>
              <w:t>0.0 (1.0)</w:t>
            </w:r>
          </w:p>
          <w:p w14:paraId="5455619F" w14:textId="77777777" w:rsidR="005F2DF0" w:rsidRPr="008730B6" w:rsidRDefault="005F2DF0" w:rsidP="007A34DB">
            <w:pPr>
              <w:rPr>
                <w:sz w:val="18"/>
                <w:szCs w:val="18"/>
              </w:rPr>
            </w:pPr>
            <w:r w:rsidRPr="008730B6">
              <w:rPr>
                <w:sz w:val="18"/>
                <w:szCs w:val="18"/>
              </w:rPr>
              <w:t>2.0 (2.0)</w:t>
            </w:r>
          </w:p>
          <w:p w14:paraId="6A8EE4FB" w14:textId="77777777" w:rsidR="005F2DF0" w:rsidRPr="008730B6" w:rsidRDefault="005F2DF0" w:rsidP="007A34DB">
            <w:pPr>
              <w:rPr>
                <w:sz w:val="18"/>
                <w:szCs w:val="18"/>
              </w:rPr>
            </w:pPr>
            <w:r w:rsidRPr="008730B6">
              <w:rPr>
                <w:sz w:val="18"/>
                <w:szCs w:val="18"/>
              </w:rPr>
              <w:t>0.0 (1.0)</w:t>
            </w:r>
          </w:p>
          <w:p w14:paraId="06F35152" w14:textId="77777777" w:rsidR="005F2DF0" w:rsidRPr="008730B6" w:rsidRDefault="005F2DF0" w:rsidP="007A34DB">
            <w:pPr>
              <w:rPr>
                <w:sz w:val="18"/>
                <w:szCs w:val="18"/>
              </w:rPr>
            </w:pPr>
            <w:r w:rsidRPr="008730B6">
              <w:rPr>
                <w:sz w:val="18"/>
                <w:szCs w:val="18"/>
              </w:rPr>
              <w:t>23.36 (29.46)</w:t>
            </w:r>
          </w:p>
          <w:p w14:paraId="3F836BFD" w14:textId="77777777" w:rsidR="005F2DF0" w:rsidRPr="008730B6" w:rsidRDefault="005F2DF0" w:rsidP="007A34DB">
            <w:pPr>
              <w:rPr>
                <w:sz w:val="18"/>
                <w:szCs w:val="18"/>
              </w:rPr>
            </w:pPr>
          </w:p>
          <w:p w14:paraId="2FD2A167" w14:textId="77777777" w:rsidR="005F2DF0" w:rsidRPr="008730B6" w:rsidRDefault="005F2DF0" w:rsidP="007A34DB">
            <w:pPr>
              <w:rPr>
                <w:sz w:val="18"/>
                <w:szCs w:val="18"/>
              </w:rPr>
            </w:pPr>
          </w:p>
          <w:p w14:paraId="3E86B3C0" w14:textId="77777777" w:rsidR="005F2DF0" w:rsidRPr="008730B6" w:rsidRDefault="005F2DF0" w:rsidP="007A34DB">
            <w:pPr>
              <w:rPr>
                <w:sz w:val="18"/>
                <w:szCs w:val="18"/>
              </w:rPr>
            </w:pPr>
          </w:p>
          <w:p w14:paraId="50AAA397" w14:textId="77777777" w:rsidR="005F2DF0" w:rsidRPr="008730B6" w:rsidRDefault="005F2DF0" w:rsidP="007A34DB">
            <w:pPr>
              <w:rPr>
                <w:sz w:val="18"/>
                <w:szCs w:val="18"/>
              </w:rPr>
            </w:pPr>
          </w:p>
          <w:p w14:paraId="3D52C5B3" w14:textId="77777777" w:rsidR="005F2DF0" w:rsidRPr="008730B6" w:rsidRDefault="005F2DF0" w:rsidP="007A34DB">
            <w:pPr>
              <w:rPr>
                <w:sz w:val="18"/>
                <w:szCs w:val="18"/>
              </w:rPr>
            </w:pPr>
            <w:r w:rsidRPr="008730B6">
              <w:rPr>
                <w:sz w:val="18"/>
                <w:szCs w:val="18"/>
              </w:rPr>
              <w:t>388 (8.3)</w:t>
            </w:r>
          </w:p>
          <w:p w14:paraId="2B7748CF" w14:textId="77777777" w:rsidR="005F2DF0" w:rsidRPr="008730B6" w:rsidRDefault="005F2DF0" w:rsidP="007A34DB">
            <w:pPr>
              <w:rPr>
                <w:sz w:val="18"/>
                <w:szCs w:val="18"/>
              </w:rPr>
            </w:pPr>
            <w:r w:rsidRPr="008730B6">
              <w:rPr>
                <w:sz w:val="18"/>
                <w:szCs w:val="18"/>
              </w:rPr>
              <w:t>533 (11.4)</w:t>
            </w:r>
          </w:p>
          <w:p w14:paraId="1A30EC71" w14:textId="77777777" w:rsidR="005F2DF0" w:rsidRPr="008730B6" w:rsidRDefault="005F2DF0" w:rsidP="007A34DB">
            <w:pPr>
              <w:rPr>
                <w:sz w:val="18"/>
                <w:szCs w:val="18"/>
              </w:rPr>
            </w:pPr>
            <w:r w:rsidRPr="008730B6">
              <w:rPr>
                <w:sz w:val="18"/>
                <w:szCs w:val="18"/>
              </w:rPr>
              <w:t>889 (19.0)</w:t>
            </w:r>
          </w:p>
          <w:p w14:paraId="61EB6A37" w14:textId="77777777" w:rsidR="005F2DF0" w:rsidRPr="008730B6" w:rsidRDefault="005F2DF0" w:rsidP="007A34DB">
            <w:pPr>
              <w:rPr>
                <w:sz w:val="18"/>
                <w:szCs w:val="18"/>
              </w:rPr>
            </w:pPr>
            <w:r w:rsidRPr="008730B6">
              <w:rPr>
                <w:sz w:val="18"/>
                <w:szCs w:val="18"/>
              </w:rPr>
              <w:t>1,365 (29.2)</w:t>
            </w:r>
          </w:p>
          <w:p w14:paraId="1F569E8B" w14:textId="77777777" w:rsidR="005F2DF0" w:rsidRPr="008730B6" w:rsidRDefault="005F2DF0" w:rsidP="007A34DB">
            <w:pPr>
              <w:rPr>
                <w:sz w:val="18"/>
                <w:szCs w:val="18"/>
              </w:rPr>
            </w:pPr>
            <w:r w:rsidRPr="008730B6">
              <w:rPr>
                <w:sz w:val="18"/>
                <w:szCs w:val="18"/>
              </w:rPr>
              <w:t>1,115 (23.9)</w:t>
            </w:r>
          </w:p>
          <w:p w14:paraId="590CF6D0" w14:textId="77777777" w:rsidR="005F2DF0" w:rsidRPr="008730B6" w:rsidRDefault="005F2DF0" w:rsidP="007A34DB">
            <w:pPr>
              <w:rPr>
                <w:sz w:val="18"/>
                <w:szCs w:val="18"/>
              </w:rPr>
            </w:pPr>
            <w:r w:rsidRPr="008730B6">
              <w:rPr>
                <w:sz w:val="18"/>
                <w:szCs w:val="18"/>
              </w:rPr>
              <w:t>377 (8.1)</w:t>
            </w:r>
          </w:p>
        </w:tc>
      </w:tr>
      <w:tr w:rsidR="008730B6" w:rsidRPr="008730B6" w14:paraId="58E78932" w14:textId="77777777" w:rsidTr="00136657">
        <w:trPr>
          <w:jc w:val="center"/>
        </w:trPr>
        <w:tc>
          <w:tcPr>
            <w:tcW w:w="2614" w:type="dxa"/>
          </w:tcPr>
          <w:p w14:paraId="0AE8097B" w14:textId="77777777" w:rsidR="005F2DF0" w:rsidRPr="008730B6" w:rsidRDefault="005F2DF0" w:rsidP="007A34DB">
            <w:pPr>
              <w:rPr>
                <w:b/>
                <w:sz w:val="18"/>
                <w:szCs w:val="18"/>
              </w:rPr>
            </w:pPr>
            <w:r w:rsidRPr="008730B6">
              <w:rPr>
                <w:b/>
                <w:sz w:val="18"/>
                <w:szCs w:val="18"/>
              </w:rPr>
              <w:t xml:space="preserve">   Gender</w:t>
            </w:r>
          </w:p>
          <w:p w14:paraId="02C06165" w14:textId="77777777" w:rsidR="005F2DF0" w:rsidRPr="008730B6" w:rsidRDefault="005F2DF0" w:rsidP="007A34DB">
            <w:pPr>
              <w:rPr>
                <w:sz w:val="18"/>
                <w:szCs w:val="18"/>
              </w:rPr>
            </w:pPr>
            <w:r w:rsidRPr="008730B6">
              <w:rPr>
                <w:sz w:val="18"/>
                <w:szCs w:val="18"/>
              </w:rPr>
              <w:t xml:space="preserve">      Male</w:t>
            </w:r>
          </w:p>
          <w:p w14:paraId="29650B87" w14:textId="77777777" w:rsidR="005F2DF0" w:rsidRPr="008730B6" w:rsidRDefault="005F2DF0" w:rsidP="007A34DB">
            <w:pPr>
              <w:rPr>
                <w:sz w:val="18"/>
                <w:szCs w:val="18"/>
              </w:rPr>
            </w:pPr>
            <w:r w:rsidRPr="008730B6">
              <w:rPr>
                <w:sz w:val="18"/>
                <w:szCs w:val="18"/>
              </w:rPr>
              <w:t xml:space="preserve">      Female</w:t>
            </w:r>
          </w:p>
        </w:tc>
        <w:tc>
          <w:tcPr>
            <w:tcW w:w="1514" w:type="dxa"/>
          </w:tcPr>
          <w:p w14:paraId="2477F77D" w14:textId="77777777" w:rsidR="005F2DF0" w:rsidRPr="008730B6" w:rsidRDefault="005F2DF0" w:rsidP="007A34DB">
            <w:pPr>
              <w:rPr>
                <w:sz w:val="18"/>
                <w:szCs w:val="18"/>
              </w:rPr>
            </w:pPr>
          </w:p>
          <w:p w14:paraId="295E3ECB" w14:textId="77777777" w:rsidR="005F2DF0" w:rsidRPr="008730B6" w:rsidRDefault="005F2DF0" w:rsidP="007A34DB">
            <w:pPr>
              <w:rPr>
                <w:sz w:val="18"/>
                <w:szCs w:val="18"/>
              </w:rPr>
            </w:pPr>
            <w:r w:rsidRPr="008730B6">
              <w:rPr>
                <w:sz w:val="18"/>
                <w:szCs w:val="18"/>
              </w:rPr>
              <w:t>3,818 (43.1)</w:t>
            </w:r>
          </w:p>
          <w:p w14:paraId="1F9BB70F" w14:textId="77777777" w:rsidR="005F2DF0" w:rsidRPr="008730B6" w:rsidRDefault="005F2DF0" w:rsidP="007A34DB">
            <w:pPr>
              <w:rPr>
                <w:sz w:val="18"/>
                <w:szCs w:val="18"/>
              </w:rPr>
            </w:pPr>
            <w:r w:rsidRPr="008730B6">
              <w:rPr>
                <w:sz w:val="18"/>
                <w:szCs w:val="18"/>
              </w:rPr>
              <w:t>5,046 (56.9)</w:t>
            </w:r>
          </w:p>
        </w:tc>
        <w:tc>
          <w:tcPr>
            <w:tcW w:w="1559" w:type="dxa"/>
          </w:tcPr>
          <w:p w14:paraId="33CA6E9A" w14:textId="77777777" w:rsidR="005F2DF0" w:rsidRPr="008730B6" w:rsidRDefault="005F2DF0" w:rsidP="007A34DB">
            <w:pPr>
              <w:rPr>
                <w:sz w:val="18"/>
                <w:szCs w:val="18"/>
              </w:rPr>
            </w:pPr>
          </w:p>
          <w:p w14:paraId="7801CD9A" w14:textId="77777777" w:rsidR="005F2DF0" w:rsidRPr="008730B6" w:rsidRDefault="005F2DF0" w:rsidP="007A34DB">
            <w:pPr>
              <w:rPr>
                <w:sz w:val="18"/>
                <w:szCs w:val="18"/>
              </w:rPr>
            </w:pPr>
            <w:r w:rsidRPr="008730B6">
              <w:rPr>
                <w:sz w:val="18"/>
                <w:szCs w:val="18"/>
              </w:rPr>
              <w:t>1,275 (42.9)</w:t>
            </w:r>
          </w:p>
          <w:p w14:paraId="78398DF8" w14:textId="77777777" w:rsidR="005F2DF0" w:rsidRPr="008730B6" w:rsidRDefault="005F2DF0" w:rsidP="007A34DB">
            <w:pPr>
              <w:rPr>
                <w:sz w:val="18"/>
                <w:szCs w:val="18"/>
              </w:rPr>
            </w:pPr>
            <w:r w:rsidRPr="008730B6">
              <w:rPr>
                <w:sz w:val="18"/>
                <w:szCs w:val="18"/>
              </w:rPr>
              <w:t>1,698 (57.1)</w:t>
            </w:r>
          </w:p>
        </w:tc>
        <w:tc>
          <w:tcPr>
            <w:tcW w:w="1583" w:type="dxa"/>
          </w:tcPr>
          <w:p w14:paraId="53085B34" w14:textId="77777777" w:rsidR="005F2DF0" w:rsidRPr="008730B6" w:rsidRDefault="005F2DF0" w:rsidP="007A34DB">
            <w:pPr>
              <w:rPr>
                <w:sz w:val="18"/>
                <w:szCs w:val="18"/>
              </w:rPr>
            </w:pPr>
          </w:p>
          <w:p w14:paraId="029FBA54" w14:textId="77777777" w:rsidR="005F2DF0" w:rsidRPr="008730B6" w:rsidRDefault="005F2DF0" w:rsidP="007A34DB">
            <w:pPr>
              <w:rPr>
                <w:sz w:val="18"/>
                <w:szCs w:val="18"/>
              </w:rPr>
            </w:pPr>
            <w:r w:rsidRPr="008730B6">
              <w:rPr>
                <w:sz w:val="18"/>
                <w:szCs w:val="18"/>
              </w:rPr>
              <w:t>524 (42.8)</w:t>
            </w:r>
          </w:p>
          <w:p w14:paraId="44BBD33A" w14:textId="77777777" w:rsidR="005F2DF0" w:rsidRPr="008730B6" w:rsidRDefault="005F2DF0" w:rsidP="007A34DB">
            <w:pPr>
              <w:rPr>
                <w:sz w:val="18"/>
                <w:szCs w:val="18"/>
              </w:rPr>
            </w:pPr>
            <w:r w:rsidRPr="008730B6">
              <w:rPr>
                <w:sz w:val="18"/>
                <w:szCs w:val="18"/>
              </w:rPr>
              <w:t>700 (57.2)</w:t>
            </w:r>
          </w:p>
        </w:tc>
        <w:tc>
          <w:tcPr>
            <w:tcW w:w="1536" w:type="dxa"/>
            <w:gridSpan w:val="2"/>
          </w:tcPr>
          <w:p w14:paraId="74A32013" w14:textId="77777777" w:rsidR="005F2DF0" w:rsidRPr="008730B6" w:rsidRDefault="005F2DF0" w:rsidP="007A34DB">
            <w:pPr>
              <w:rPr>
                <w:sz w:val="18"/>
                <w:szCs w:val="18"/>
              </w:rPr>
            </w:pPr>
          </w:p>
          <w:p w14:paraId="31127F1A" w14:textId="77777777" w:rsidR="005F2DF0" w:rsidRPr="008730B6" w:rsidRDefault="005F2DF0" w:rsidP="007A34DB">
            <w:pPr>
              <w:rPr>
                <w:sz w:val="18"/>
                <w:szCs w:val="18"/>
              </w:rPr>
            </w:pPr>
            <w:r w:rsidRPr="008730B6">
              <w:rPr>
                <w:sz w:val="18"/>
                <w:szCs w:val="18"/>
              </w:rPr>
              <w:t>2,019 (43.3)</w:t>
            </w:r>
          </w:p>
          <w:p w14:paraId="2DA2C836" w14:textId="77777777" w:rsidR="005F2DF0" w:rsidRPr="008730B6" w:rsidRDefault="005F2DF0" w:rsidP="007A34DB">
            <w:pPr>
              <w:rPr>
                <w:sz w:val="18"/>
                <w:szCs w:val="18"/>
              </w:rPr>
            </w:pPr>
            <w:r w:rsidRPr="008730B6">
              <w:rPr>
                <w:sz w:val="18"/>
                <w:szCs w:val="18"/>
              </w:rPr>
              <w:t>2,648 (56.7)</w:t>
            </w:r>
          </w:p>
        </w:tc>
      </w:tr>
      <w:tr w:rsidR="008730B6" w:rsidRPr="008730B6" w14:paraId="635C9FA4" w14:textId="77777777" w:rsidTr="00136657">
        <w:trPr>
          <w:jc w:val="center"/>
        </w:trPr>
        <w:tc>
          <w:tcPr>
            <w:tcW w:w="2614" w:type="dxa"/>
          </w:tcPr>
          <w:p w14:paraId="45872B3D" w14:textId="77777777" w:rsidR="005F2DF0" w:rsidRPr="008730B6" w:rsidRDefault="005F2DF0" w:rsidP="007A34DB">
            <w:pPr>
              <w:rPr>
                <w:b/>
                <w:sz w:val="18"/>
                <w:szCs w:val="18"/>
              </w:rPr>
            </w:pPr>
            <w:r w:rsidRPr="008730B6">
              <w:rPr>
                <w:b/>
                <w:sz w:val="18"/>
                <w:szCs w:val="18"/>
              </w:rPr>
              <w:t xml:space="preserve">   Education </w:t>
            </w:r>
          </w:p>
          <w:p w14:paraId="6D92A876" w14:textId="77777777" w:rsidR="005F2DF0" w:rsidRPr="008730B6" w:rsidRDefault="005F2DF0" w:rsidP="007A34DB">
            <w:pPr>
              <w:rPr>
                <w:sz w:val="18"/>
                <w:szCs w:val="18"/>
              </w:rPr>
            </w:pPr>
            <w:r w:rsidRPr="008730B6">
              <w:rPr>
                <w:sz w:val="18"/>
                <w:szCs w:val="18"/>
              </w:rPr>
              <w:t xml:space="preserve">      Low</w:t>
            </w:r>
          </w:p>
          <w:p w14:paraId="2E55A6E3" w14:textId="77777777" w:rsidR="005F2DF0" w:rsidRPr="008730B6" w:rsidRDefault="005F2DF0" w:rsidP="007A34DB">
            <w:pPr>
              <w:rPr>
                <w:sz w:val="18"/>
                <w:szCs w:val="18"/>
              </w:rPr>
            </w:pPr>
            <w:r w:rsidRPr="008730B6">
              <w:rPr>
                <w:sz w:val="18"/>
                <w:szCs w:val="18"/>
              </w:rPr>
              <w:t xml:space="preserve">      Moderate </w:t>
            </w:r>
          </w:p>
          <w:p w14:paraId="26F01B39" w14:textId="77777777" w:rsidR="005F2DF0" w:rsidRPr="008730B6" w:rsidRDefault="005F2DF0" w:rsidP="007A34DB">
            <w:pPr>
              <w:rPr>
                <w:sz w:val="18"/>
                <w:szCs w:val="18"/>
              </w:rPr>
            </w:pPr>
            <w:r w:rsidRPr="008730B6">
              <w:rPr>
                <w:sz w:val="18"/>
                <w:szCs w:val="18"/>
              </w:rPr>
              <w:t xml:space="preserve">      High </w:t>
            </w:r>
          </w:p>
        </w:tc>
        <w:tc>
          <w:tcPr>
            <w:tcW w:w="1514" w:type="dxa"/>
          </w:tcPr>
          <w:p w14:paraId="64511B7E" w14:textId="77777777" w:rsidR="005F2DF0" w:rsidRPr="008730B6" w:rsidRDefault="005F2DF0" w:rsidP="007A34DB">
            <w:pPr>
              <w:rPr>
                <w:sz w:val="18"/>
                <w:szCs w:val="18"/>
              </w:rPr>
            </w:pPr>
          </w:p>
          <w:p w14:paraId="16989D0C" w14:textId="77777777" w:rsidR="005F2DF0" w:rsidRPr="008730B6" w:rsidRDefault="005F2DF0" w:rsidP="007A34DB">
            <w:pPr>
              <w:rPr>
                <w:sz w:val="18"/>
                <w:szCs w:val="18"/>
              </w:rPr>
            </w:pPr>
            <w:r w:rsidRPr="008730B6">
              <w:rPr>
                <w:sz w:val="18"/>
                <w:szCs w:val="18"/>
              </w:rPr>
              <w:t>1,793 (20.2)</w:t>
            </w:r>
          </w:p>
          <w:p w14:paraId="77CD9AE4" w14:textId="77777777" w:rsidR="005F2DF0" w:rsidRPr="008730B6" w:rsidRDefault="005F2DF0" w:rsidP="007A34DB">
            <w:pPr>
              <w:rPr>
                <w:sz w:val="18"/>
                <w:szCs w:val="18"/>
              </w:rPr>
            </w:pPr>
            <w:r w:rsidRPr="008730B6">
              <w:rPr>
                <w:sz w:val="18"/>
                <w:szCs w:val="18"/>
              </w:rPr>
              <w:t>4,608 (52.0)</w:t>
            </w:r>
          </w:p>
          <w:p w14:paraId="25BC0C40" w14:textId="77777777" w:rsidR="005F2DF0" w:rsidRPr="008730B6" w:rsidRDefault="005F2DF0" w:rsidP="007A34DB">
            <w:pPr>
              <w:rPr>
                <w:sz w:val="18"/>
                <w:szCs w:val="18"/>
              </w:rPr>
            </w:pPr>
            <w:r w:rsidRPr="008730B6">
              <w:rPr>
                <w:sz w:val="18"/>
                <w:szCs w:val="18"/>
              </w:rPr>
              <w:t>2,463 (27.8)</w:t>
            </w:r>
          </w:p>
        </w:tc>
        <w:tc>
          <w:tcPr>
            <w:tcW w:w="1559" w:type="dxa"/>
          </w:tcPr>
          <w:p w14:paraId="3A2EAA9F" w14:textId="77777777" w:rsidR="005F2DF0" w:rsidRPr="008730B6" w:rsidRDefault="005F2DF0" w:rsidP="007A34DB">
            <w:pPr>
              <w:rPr>
                <w:sz w:val="18"/>
                <w:szCs w:val="18"/>
              </w:rPr>
            </w:pPr>
          </w:p>
          <w:p w14:paraId="2B547885" w14:textId="77777777" w:rsidR="005F2DF0" w:rsidRPr="008730B6" w:rsidRDefault="005F2DF0" w:rsidP="007A34DB">
            <w:pPr>
              <w:rPr>
                <w:sz w:val="18"/>
                <w:szCs w:val="18"/>
              </w:rPr>
            </w:pPr>
            <w:r w:rsidRPr="008730B6">
              <w:rPr>
                <w:sz w:val="18"/>
                <w:szCs w:val="18"/>
              </w:rPr>
              <w:t>653 (22.0)</w:t>
            </w:r>
          </w:p>
          <w:p w14:paraId="62A0493A" w14:textId="77777777" w:rsidR="005F2DF0" w:rsidRPr="008730B6" w:rsidRDefault="005F2DF0" w:rsidP="007A34DB">
            <w:pPr>
              <w:rPr>
                <w:sz w:val="18"/>
                <w:szCs w:val="18"/>
              </w:rPr>
            </w:pPr>
            <w:r w:rsidRPr="008730B6">
              <w:rPr>
                <w:sz w:val="18"/>
                <w:szCs w:val="18"/>
              </w:rPr>
              <w:t>1,569 (52.8)</w:t>
            </w:r>
          </w:p>
          <w:p w14:paraId="3A2617C7" w14:textId="77777777" w:rsidR="005F2DF0" w:rsidRPr="008730B6" w:rsidRDefault="005F2DF0" w:rsidP="007A34DB">
            <w:pPr>
              <w:rPr>
                <w:sz w:val="18"/>
                <w:szCs w:val="18"/>
              </w:rPr>
            </w:pPr>
            <w:r w:rsidRPr="008730B6">
              <w:rPr>
                <w:sz w:val="18"/>
                <w:szCs w:val="18"/>
              </w:rPr>
              <w:t>751 (25.3)</w:t>
            </w:r>
          </w:p>
        </w:tc>
        <w:tc>
          <w:tcPr>
            <w:tcW w:w="1583" w:type="dxa"/>
          </w:tcPr>
          <w:p w14:paraId="626B01BC" w14:textId="77777777" w:rsidR="005F2DF0" w:rsidRPr="008730B6" w:rsidRDefault="005F2DF0" w:rsidP="007A34DB">
            <w:pPr>
              <w:rPr>
                <w:sz w:val="18"/>
                <w:szCs w:val="18"/>
              </w:rPr>
            </w:pPr>
          </w:p>
          <w:p w14:paraId="3E2E7E56" w14:textId="77777777" w:rsidR="005F2DF0" w:rsidRPr="008730B6" w:rsidRDefault="005F2DF0" w:rsidP="007A34DB">
            <w:pPr>
              <w:rPr>
                <w:sz w:val="18"/>
                <w:szCs w:val="18"/>
              </w:rPr>
            </w:pPr>
            <w:r w:rsidRPr="008730B6">
              <w:rPr>
                <w:sz w:val="18"/>
                <w:szCs w:val="18"/>
              </w:rPr>
              <w:t>233 (19.0)</w:t>
            </w:r>
          </w:p>
          <w:p w14:paraId="18B17872" w14:textId="77777777" w:rsidR="005F2DF0" w:rsidRPr="008730B6" w:rsidRDefault="005F2DF0" w:rsidP="007A34DB">
            <w:pPr>
              <w:rPr>
                <w:sz w:val="18"/>
                <w:szCs w:val="18"/>
              </w:rPr>
            </w:pPr>
            <w:r w:rsidRPr="008730B6">
              <w:rPr>
                <w:sz w:val="18"/>
                <w:szCs w:val="18"/>
              </w:rPr>
              <w:t>582 (47.5)</w:t>
            </w:r>
          </w:p>
          <w:p w14:paraId="6B6660AA" w14:textId="77777777" w:rsidR="005F2DF0" w:rsidRPr="008730B6" w:rsidRDefault="005F2DF0" w:rsidP="007A34DB">
            <w:pPr>
              <w:rPr>
                <w:sz w:val="18"/>
                <w:szCs w:val="18"/>
              </w:rPr>
            </w:pPr>
            <w:r w:rsidRPr="008730B6">
              <w:rPr>
                <w:sz w:val="18"/>
                <w:szCs w:val="18"/>
              </w:rPr>
              <w:t>409 (33.4)</w:t>
            </w:r>
          </w:p>
        </w:tc>
        <w:tc>
          <w:tcPr>
            <w:tcW w:w="1536" w:type="dxa"/>
            <w:gridSpan w:val="2"/>
          </w:tcPr>
          <w:p w14:paraId="51973CE3" w14:textId="77777777" w:rsidR="005F2DF0" w:rsidRPr="008730B6" w:rsidRDefault="005F2DF0" w:rsidP="007A34DB">
            <w:pPr>
              <w:rPr>
                <w:sz w:val="18"/>
                <w:szCs w:val="18"/>
              </w:rPr>
            </w:pPr>
          </w:p>
          <w:p w14:paraId="3207B64B" w14:textId="77777777" w:rsidR="005F2DF0" w:rsidRPr="008730B6" w:rsidRDefault="005F2DF0" w:rsidP="007A34DB">
            <w:pPr>
              <w:rPr>
                <w:sz w:val="18"/>
                <w:szCs w:val="18"/>
              </w:rPr>
            </w:pPr>
            <w:r w:rsidRPr="008730B6">
              <w:rPr>
                <w:sz w:val="18"/>
                <w:szCs w:val="18"/>
              </w:rPr>
              <w:t>907 (19.4)</w:t>
            </w:r>
          </w:p>
          <w:p w14:paraId="6CE92F50" w14:textId="77777777" w:rsidR="005F2DF0" w:rsidRPr="008730B6" w:rsidRDefault="005F2DF0" w:rsidP="007A34DB">
            <w:pPr>
              <w:rPr>
                <w:sz w:val="18"/>
                <w:szCs w:val="18"/>
              </w:rPr>
            </w:pPr>
            <w:r w:rsidRPr="008730B6">
              <w:rPr>
                <w:sz w:val="18"/>
                <w:szCs w:val="18"/>
              </w:rPr>
              <w:t>2,457 (52.6)</w:t>
            </w:r>
          </w:p>
          <w:p w14:paraId="48C9089F" w14:textId="77777777" w:rsidR="005F2DF0" w:rsidRPr="008730B6" w:rsidRDefault="005F2DF0" w:rsidP="007A34DB">
            <w:pPr>
              <w:rPr>
                <w:sz w:val="18"/>
                <w:szCs w:val="18"/>
              </w:rPr>
            </w:pPr>
            <w:r w:rsidRPr="008730B6">
              <w:rPr>
                <w:sz w:val="18"/>
                <w:szCs w:val="18"/>
              </w:rPr>
              <w:t>1,303 (27.9)</w:t>
            </w:r>
          </w:p>
        </w:tc>
      </w:tr>
      <w:tr w:rsidR="008730B6" w:rsidRPr="008730B6" w14:paraId="0331DE27" w14:textId="77777777" w:rsidTr="00136657">
        <w:trPr>
          <w:jc w:val="center"/>
        </w:trPr>
        <w:tc>
          <w:tcPr>
            <w:tcW w:w="2614" w:type="dxa"/>
            <w:tcBorders>
              <w:bottom w:val="single" w:sz="18" w:space="0" w:color="auto"/>
            </w:tcBorders>
          </w:tcPr>
          <w:p w14:paraId="73653549" w14:textId="77777777" w:rsidR="005F2DF0" w:rsidRPr="008730B6" w:rsidRDefault="005F2DF0" w:rsidP="007A34DB">
            <w:pPr>
              <w:rPr>
                <w:b/>
                <w:sz w:val="18"/>
                <w:szCs w:val="18"/>
              </w:rPr>
            </w:pPr>
            <w:r w:rsidRPr="008730B6">
              <w:rPr>
                <w:b/>
                <w:sz w:val="18"/>
                <w:szCs w:val="18"/>
              </w:rPr>
              <w:t xml:space="preserve">   BMI</w:t>
            </w:r>
            <w:r w:rsidRPr="008730B6">
              <w:rPr>
                <w:b/>
                <w:sz w:val="18"/>
                <w:szCs w:val="18"/>
                <w:vertAlign w:val="superscript"/>
              </w:rPr>
              <w:t>2</w:t>
            </w:r>
            <w:r w:rsidRPr="008730B6">
              <w:rPr>
                <w:b/>
                <w:sz w:val="18"/>
                <w:szCs w:val="18"/>
              </w:rPr>
              <w:t xml:space="preserve"> (kg/m</w:t>
            </w:r>
            <w:r w:rsidRPr="008730B6">
              <w:rPr>
                <w:b/>
                <w:sz w:val="18"/>
                <w:szCs w:val="18"/>
                <w:vertAlign w:val="superscript"/>
              </w:rPr>
              <w:t>2</w:t>
            </w:r>
            <w:r w:rsidRPr="008730B6">
              <w:rPr>
                <w:b/>
                <w:sz w:val="18"/>
                <w:szCs w:val="18"/>
              </w:rPr>
              <w:t>)</w:t>
            </w:r>
          </w:p>
          <w:p w14:paraId="0CBA2224" w14:textId="77777777" w:rsidR="005F2DF0" w:rsidRPr="008730B6" w:rsidRDefault="005F2DF0" w:rsidP="007A34DB">
            <w:pPr>
              <w:rPr>
                <w:sz w:val="18"/>
                <w:szCs w:val="18"/>
              </w:rPr>
            </w:pPr>
            <w:r w:rsidRPr="008730B6">
              <w:rPr>
                <w:sz w:val="18"/>
                <w:szCs w:val="18"/>
              </w:rPr>
              <w:t xml:space="preserve">      W1</w:t>
            </w:r>
          </w:p>
          <w:p w14:paraId="1E2A66FB" w14:textId="3DDDBACB" w:rsidR="00C80175" w:rsidRPr="008730B6" w:rsidRDefault="005F2DF0" w:rsidP="007A34DB">
            <w:pPr>
              <w:rPr>
                <w:sz w:val="18"/>
                <w:szCs w:val="18"/>
              </w:rPr>
            </w:pPr>
            <w:r w:rsidRPr="008730B6">
              <w:rPr>
                <w:sz w:val="18"/>
                <w:szCs w:val="18"/>
              </w:rPr>
              <w:t xml:space="preserve">      W2 </w:t>
            </w:r>
          </w:p>
          <w:p w14:paraId="7E53C932" w14:textId="57426230" w:rsidR="00C80175" w:rsidRPr="008730B6" w:rsidRDefault="00C80175" w:rsidP="007A34DB">
            <w:pPr>
              <w:rPr>
                <w:b/>
                <w:bCs/>
                <w:sz w:val="18"/>
                <w:szCs w:val="18"/>
              </w:rPr>
            </w:pPr>
            <w:r w:rsidRPr="008730B6">
              <w:rPr>
                <w:sz w:val="18"/>
                <w:szCs w:val="18"/>
              </w:rPr>
              <w:t xml:space="preserve">   </w:t>
            </w:r>
            <w:r w:rsidRPr="008730B6">
              <w:rPr>
                <w:b/>
                <w:bCs/>
                <w:sz w:val="18"/>
                <w:szCs w:val="18"/>
              </w:rPr>
              <w:t>Mean change in BMI</w:t>
            </w:r>
          </w:p>
          <w:p w14:paraId="28BDA13B" w14:textId="0A603089" w:rsidR="00C80175" w:rsidRPr="008730B6" w:rsidRDefault="00C80175" w:rsidP="007A34DB">
            <w:pPr>
              <w:rPr>
                <w:sz w:val="18"/>
                <w:szCs w:val="18"/>
              </w:rPr>
            </w:pPr>
            <w:r w:rsidRPr="008730B6">
              <w:rPr>
                <w:sz w:val="18"/>
                <w:szCs w:val="18"/>
              </w:rPr>
              <w:t xml:space="preserve">      </w:t>
            </w:r>
            <w:r w:rsidR="00C316E5" w:rsidRPr="008730B6">
              <w:rPr>
                <w:sz w:val="18"/>
                <w:szCs w:val="18"/>
              </w:rPr>
              <w:t>W2</w:t>
            </w:r>
            <w:r w:rsidRPr="008730B6">
              <w:rPr>
                <w:sz w:val="18"/>
                <w:szCs w:val="18"/>
              </w:rPr>
              <w:t>-</w:t>
            </w:r>
            <w:r w:rsidR="00C316E5" w:rsidRPr="008730B6">
              <w:rPr>
                <w:sz w:val="18"/>
                <w:szCs w:val="18"/>
              </w:rPr>
              <w:t>W1</w:t>
            </w:r>
            <w:r w:rsidRPr="008730B6">
              <w:rPr>
                <w:sz w:val="18"/>
                <w:szCs w:val="18"/>
              </w:rPr>
              <w:t xml:space="preserve"> (kg/m</w:t>
            </w:r>
            <w:r w:rsidRPr="008730B6">
              <w:rPr>
                <w:sz w:val="18"/>
                <w:szCs w:val="18"/>
                <w:vertAlign w:val="superscript"/>
              </w:rPr>
              <w:t>2</w:t>
            </w:r>
            <w:r w:rsidRPr="008730B6">
              <w:rPr>
                <w:sz w:val="18"/>
                <w:szCs w:val="18"/>
              </w:rPr>
              <w:t>)</w:t>
            </w:r>
          </w:p>
          <w:p w14:paraId="678F02BD" w14:textId="22BF2FB5" w:rsidR="005F2DF0" w:rsidRPr="008730B6" w:rsidRDefault="00C80175" w:rsidP="007A34DB">
            <w:pPr>
              <w:rPr>
                <w:b/>
                <w:sz w:val="18"/>
                <w:szCs w:val="18"/>
              </w:rPr>
            </w:pPr>
            <w:r w:rsidRPr="008730B6">
              <w:rPr>
                <w:b/>
                <w:sz w:val="18"/>
                <w:szCs w:val="18"/>
              </w:rPr>
              <w:t xml:space="preserve">   </w:t>
            </w:r>
            <w:r w:rsidR="005F2DF0" w:rsidRPr="008730B6">
              <w:rPr>
                <w:b/>
                <w:sz w:val="18"/>
                <w:szCs w:val="18"/>
              </w:rPr>
              <w:t>Area-level deprivation</w:t>
            </w:r>
          </w:p>
          <w:p w14:paraId="7468FBED" w14:textId="77777777" w:rsidR="005F2DF0" w:rsidRPr="008730B6" w:rsidRDefault="005F2DF0" w:rsidP="007A34DB">
            <w:pPr>
              <w:rPr>
                <w:sz w:val="18"/>
                <w:szCs w:val="18"/>
              </w:rPr>
            </w:pPr>
            <w:r w:rsidRPr="008730B6">
              <w:rPr>
                <w:sz w:val="18"/>
                <w:szCs w:val="18"/>
              </w:rPr>
              <w:t xml:space="preserve">      Q1 (least deprived) </w:t>
            </w:r>
          </w:p>
          <w:p w14:paraId="7A95A92E" w14:textId="77777777" w:rsidR="005F2DF0" w:rsidRPr="008730B6" w:rsidRDefault="005F2DF0" w:rsidP="007A34DB">
            <w:pPr>
              <w:rPr>
                <w:sz w:val="18"/>
                <w:szCs w:val="18"/>
              </w:rPr>
            </w:pPr>
            <w:r w:rsidRPr="008730B6">
              <w:rPr>
                <w:sz w:val="18"/>
                <w:szCs w:val="18"/>
              </w:rPr>
              <w:t xml:space="preserve">      Q2</w:t>
            </w:r>
          </w:p>
          <w:p w14:paraId="5A88541A" w14:textId="77777777" w:rsidR="005F2DF0" w:rsidRPr="008730B6" w:rsidRDefault="005F2DF0" w:rsidP="007A34DB">
            <w:pPr>
              <w:rPr>
                <w:sz w:val="18"/>
                <w:szCs w:val="18"/>
              </w:rPr>
            </w:pPr>
            <w:r w:rsidRPr="008730B6">
              <w:rPr>
                <w:sz w:val="18"/>
                <w:szCs w:val="18"/>
              </w:rPr>
              <w:t xml:space="preserve">      Q3</w:t>
            </w:r>
          </w:p>
          <w:p w14:paraId="3B0F562B" w14:textId="77777777" w:rsidR="005F2DF0" w:rsidRPr="008730B6" w:rsidRDefault="005F2DF0" w:rsidP="007A34DB">
            <w:pPr>
              <w:rPr>
                <w:sz w:val="18"/>
                <w:szCs w:val="18"/>
                <w:lang w:val="en-NZ"/>
              </w:rPr>
            </w:pPr>
            <w:r w:rsidRPr="008730B6">
              <w:rPr>
                <w:sz w:val="18"/>
                <w:szCs w:val="18"/>
              </w:rPr>
              <w:t xml:space="preserve">      Q4 </w:t>
            </w:r>
            <w:r w:rsidRPr="008730B6">
              <w:rPr>
                <w:sz w:val="18"/>
                <w:szCs w:val="18"/>
                <w:lang w:val="en-NZ"/>
              </w:rPr>
              <w:t>(most deprived)</w:t>
            </w:r>
          </w:p>
        </w:tc>
        <w:tc>
          <w:tcPr>
            <w:tcW w:w="1514" w:type="dxa"/>
            <w:tcBorders>
              <w:bottom w:val="single" w:sz="18" w:space="0" w:color="auto"/>
            </w:tcBorders>
          </w:tcPr>
          <w:p w14:paraId="5669789A" w14:textId="77777777" w:rsidR="005F2DF0" w:rsidRPr="008730B6" w:rsidRDefault="005F2DF0" w:rsidP="007A34DB">
            <w:pPr>
              <w:rPr>
                <w:sz w:val="18"/>
                <w:szCs w:val="18"/>
              </w:rPr>
            </w:pPr>
          </w:p>
          <w:p w14:paraId="274482A4" w14:textId="77777777" w:rsidR="005F2DF0" w:rsidRPr="008730B6" w:rsidRDefault="005F2DF0" w:rsidP="007A34DB">
            <w:pPr>
              <w:rPr>
                <w:sz w:val="18"/>
                <w:szCs w:val="18"/>
              </w:rPr>
            </w:pPr>
            <w:r w:rsidRPr="008730B6">
              <w:rPr>
                <w:sz w:val="18"/>
                <w:szCs w:val="18"/>
              </w:rPr>
              <w:t>26.42 (4.71)</w:t>
            </w:r>
          </w:p>
          <w:p w14:paraId="0A548720" w14:textId="77777777" w:rsidR="005F2DF0" w:rsidRPr="008730B6" w:rsidRDefault="005F2DF0" w:rsidP="007A34DB">
            <w:pPr>
              <w:rPr>
                <w:sz w:val="18"/>
                <w:szCs w:val="18"/>
              </w:rPr>
            </w:pPr>
            <w:r w:rsidRPr="008730B6">
              <w:rPr>
                <w:sz w:val="18"/>
                <w:szCs w:val="18"/>
              </w:rPr>
              <w:t>26.41 (4.72)</w:t>
            </w:r>
          </w:p>
          <w:p w14:paraId="67D09D48" w14:textId="3204C750" w:rsidR="005F2DF0" w:rsidRPr="008730B6" w:rsidRDefault="005F2DF0" w:rsidP="007A34DB">
            <w:pPr>
              <w:rPr>
                <w:sz w:val="18"/>
                <w:szCs w:val="18"/>
              </w:rPr>
            </w:pPr>
          </w:p>
          <w:p w14:paraId="7C5F0DAB" w14:textId="1FE8B79D" w:rsidR="00C80175" w:rsidRPr="008730B6" w:rsidRDefault="00BA40FF" w:rsidP="007A34DB">
            <w:pPr>
              <w:rPr>
                <w:sz w:val="18"/>
                <w:szCs w:val="18"/>
              </w:rPr>
            </w:pPr>
            <w:r w:rsidRPr="008730B6">
              <w:rPr>
                <w:sz w:val="18"/>
                <w:szCs w:val="18"/>
              </w:rPr>
              <w:t>-0.01</w:t>
            </w:r>
          </w:p>
          <w:p w14:paraId="4B5FC7A9" w14:textId="312BDD1E" w:rsidR="00C80175" w:rsidRPr="008730B6" w:rsidRDefault="00C80175" w:rsidP="007A34DB">
            <w:pPr>
              <w:rPr>
                <w:sz w:val="18"/>
                <w:szCs w:val="18"/>
              </w:rPr>
            </w:pPr>
          </w:p>
          <w:p w14:paraId="492EB802" w14:textId="77777777" w:rsidR="005F2DF0" w:rsidRPr="008730B6" w:rsidRDefault="005F2DF0" w:rsidP="007A34DB">
            <w:pPr>
              <w:rPr>
                <w:sz w:val="18"/>
                <w:szCs w:val="18"/>
              </w:rPr>
            </w:pPr>
            <w:r w:rsidRPr="008730B6">
              <w:rPr>
                <w:sz w:val="18"/>
                <w:szCs w:val="18"/>
              </w:rPr>
              <w:t>2,337 (26.4)</w:t>
            </w:r>
          </w:p>
          <w:p w14:paraId="2056114D" w14:textId="77777777" w:rsidR="005F2DF0" w:rsidRPr="008730B6" w:rsidRDefault="005F2DF0" w:rsidP="007A34DB">
            <w:pPr>
              <w:rPr>
                <w:sz w:val="18"/>
                <w:szCs w:val="18"/>
              </w:rPr>
            </w:pPr>
            <w:r w:rsidRPr="008730B6">
              <w:rPr>
                <w:sz w:val="18"/>
                <w:szCs w:val="18"/>
              </w:rPr>
              <w:t>2,172 (24.5)</w:t>
            </w:r>
          </w:p>
          <w:p w14:paraId="20E27205" w14:textId="77777777" w:rsidR="005F2DF0" w:rsidRPr="008730B6" w:rsidRDefault="005F2DF0" w:rsidP="007A34DB">
            <w:pPr>
              <w:rPr>
                <w:sz w:val="18"/>
                <w:szCs w:val="18"/>
              </w:rPr>
            </w:pPr>
            <w:r w:rsidRPr="008730B6">
              <w:rPr>
                <w:sz w:val="18"/>
                <w:szCs w:val="18"/>
              </w:rPr>
              <w:t>2,221 (24.1)</w:t>
            </w:r>
          </w:p>
          <w:p w14:paraId="2A3CE264" w14:textId="77777777" w:rsidR="005F2DF0" w:rsidRPr="008730B6" w:rsidRDefault="005F2DF0" w:rsidP="007A34DB">
            <w:pPr>
              <w:rPr>
                <w:sz w:val="18"/>
                <w:szCs w:val="18"/>
              </w:rPr>
            </w:pPr>
            <w:r w:rsidRPr="008730B6">
              <w:rPr>
                <w:sz w:val="18"/>
                <w:szCs w:val="18"/>
              </w:rPr>
              <w:t>2,134 (24.1)</w:t>
            </w:r>
          </w:p>
        </w:tc>
        <w:tc>
          <w:tcPr>
            <w:tcW w:w="1559" w:type="dxa"/>
            <w:tcBorders>
              <w:bottom w:val="single" w:sz="18" w:space="0" w:color="auto"/>
            </w:tcBorders>
          </w:tcPr>
          <w:p w14:paraId="7CC5CF1F" w14:textId="77777777" w:rsidR="005F2DF0" w:rsidRPr="008730B6" w:rsidRDefault="005F2DF0" w:rsidP="007A34DB">
            <w:pPr>
              <w:rPr>
                <w:sz w:val="18"/>
                <w:szCs w:val="18"/>
              </w:rPr>
            </w:pPr>
          </w:p>
          <w:p w14:paraId="4BA7CC53" w14:textId="77777777" w:rsidR="005F2DF0" w:rsidRPr="008730B6" w:rsidRDefault="005F2DF0" w:rsidP="007A34DB">
            <w:pPr>
              <w:rPr>
                <w:sz w:val="18"/>
                <w:szCs w:val="18"/>
              </w:rPr>
            </w:pPr>
            <w:r w:rsidRPr="008730B6">
              <w:rPr>
                <w:sz w:val="18"/>
                <w:szCs w:val="18"/>
              </w:rPr>
              <w:t>26.56 (4.69)</w:t>
            </w:r>
          </w:p>
          <w:p w14:paraId="7F5673ED" w14:textId="77777777" w:rsidR="005F2DF0" w:rsidRPr="008730B6" w:rsidRDefault="005F2DF0" w:rsidP="007A34DB">
            <w:pPr>
              <w:rPr>
                <w:sz w:val="18"/>
                <w:szCs w:val="18"/>
              </w:rPr>
            </w:pPr>
            <w:r w:rsidRPr="008730B6">
              <w:rPr>
                <w:sz w:val="18"/>
                <w:szCs w:val="18"/>
              </w:rPr>
              <w:t>26.50 (4.61)</w:t>
            </w:r>
          </w:p>
          <w:p w14:paraId="32AA3AE4" w14:textId="482D8B39" w:rsidR="005F2DF0" w:rsidRPr="008730B6" w:rsidRDefault="005F2DF0" w:rsidP="007A34DB">
            <w:pPr>
              <w:rPr>
                <w:sz w:val="18"/>
                <w:szCs w:val="18"/>
              </w:rPr>
            </w:pPr>
          </w:p>
          <w:p w14:paraId="1642DB75" w14:textId="105D7F0E" w:rsidR="00C80175" w:rsidRPr="008730B6" w:rsidRDefault="00BA40FF" w:rsidP="007A34DB">
            <w:pPr>
              <w:rPr>
                <w:sz w:val="18"/>
                <w:szCs w:val="18"/>
              </w:rPr>
            </w:pPr>
            <w:r w:rsidRPr="008730B6">
              <w:rPr>
                <w:sz w:val="18"/>
                <w:szCs w:val="18"/>
              </w:rPr>
              <w:t xml:space="preserve">-0.06 </w:t>
            </w:r>
          </w:p>
          <w:p w14:paraId="42228C25" w14:textId="59081832" w:rsidR="00C80175" w:rsidRPr="008730B6" w:rsidRDefault="00C80175" w:rsidP="007A34DB">
            <w:pPr>
              <w:rPr>
                <w:sz w:val="18"/>
                <w:szCs w:val="18"/>
              </w:rPr>
            </w:pPr>
          </w:p>
          <w:p w14:paraId="47A216F7" w14:textId="77777777" w:rsidR="005F2DF0" w:rsidRPr="008730B6" w:rsidRDefault="005F2DF0" w:rsidP="007A34DB">
            <w:pPr>
              <w:rPr>
                <w:sz w:val="18"/>
                <w:szCs w:val="18"/>
              </w:rPr>
            </w:pPr>
            <w:r w:rsidRPr="008730B6">
              <w:rPr>
                <w:sz w:val="18"/>
                <w:szCs w:val="18"/>
              </w:rPr>
              <w:t>882 (29.7)</w:t>
            </w:r>
          </w:p>
          <w:p w14:paraId="3057EF47" w14:textId="77777777" w:rsidR="005F2DF0" w:rsidRPr="008730B6" w:rsidRDefault="005F2DF0" w:rsidP="007A34DB">
            <w:pPr>
              <w:rPr>
                <w:sz w:val="18"/>
                <w:szCs w:val="18"/>
              </w:rPr>
            </w:pPr>
            <w:r w:rsidRPr="008730B6">
              <w:rPr>
                <w:sz w:val="18"/>
                <w:szCs w:val="18"/>
              </w:rPr>
              <w:t>548 (18.4)</w:t>
            </w:r>
          </w:p>
          <w:p w14:paraId="38833FB3" w14:textId="77777777" w:rsidR="005F2DF0" w:rsidRPr="008730B6" w:rsidRDefault="005F2DF0" w:rsidP="007A34DB">
            <w:pPr>
              <w:rPr>
                <w:sz w:val="18"/>
                <w:szCs w:val="18"/>
              </w:rPr>
            </w:pPr>
            <w:r w:rsidRPr="008730B6">
              <w:rPr>
                <w:sz w:val="18"/>
                <w:szCs w:val="18"/>
              </w:rPr>
              <w:t>713 (24.0)</w:t>
            </w:r>
          </w:p>
          <w:p w14:paraId="1E2F85C1" w14:textId="77777777" w:rsidR="005F2DF0" w:rsidRPr="008730B6" w:rsidRDefault="005F2DF0" w:rsidP="007A34DB">
            <w:pPr>
              <w:rPr>
                <w:sz w:val="18"/>
                <w:szCs w:val="18"/>
              </w:rPr>
            </w:pPr>
            <w:r w:rsidRPr="008730B6">
              <w:rPr>
                <w:sz w:val="18"/>
                <w:szCs w:val="18"/>
              </w:rPr>
              <w:t>830 (27.9)</w:t>
            </w:r>
          </w:p>
        </w:tc>
        <w:tc>
          <w:tcPr>
            <w:tcW w:w="1583" w:type="dxa"/>
            <w:tcBorders>
              <w:bottom w:val="single" w:sz="18" w:space="0" w:color="auto"/>
            </w:tcBorders>
          </w:tcPr>
          <w:p w14:paraId="202AFAC8" w14:textId="77777777" w:rsidR="005F2DF0" w:rsidRPr="008730B6" w:rsidRDefault="005F2DF0" w:rsidP="007A34DB">
            <w:pPr>
              <w:rPr>
                <w:sz w:val="18"/>
                <w:szCs w:val="18"/>
              </w:rPr>
            </w:pPr>
          </w:p>
          <w:p w14:paraId="2BE390F1" w14:textId="77777777" w:rsidR="005F2DF0" w:rsidRPr="008730B6" w:rsidRDefault="005F2DF0" w:rsidP="007A34DB">
            <w:pPr>
              <w:rPr>
                <w:sz w:val="18"/>
                <w:szCs w:val="18"/>
              </w:rPr>
            </w:pPr>
            <w:r w:rsidRPr="008730B6">
              <w:rPr>
                <w:sz w:val="18"/>
                <w:szCs w:val="18"/>
              </w:rPr>
              <w:t>26.13 (4.68)</w:t>
            </w:r>
          </w:p>
          <w:p w14:paraId="543C2F90" w14:textId="77777777" w:rsidR="005F2DF0" w:rsidRPr="008730B6" w:rsidRDefault="005F2DF0" w:rsidP="007A34DB">
            <w:pPr>
              <w:rPr>
                <w:sz w:val="18"/>
                <w:szCs w:val="18"/>
              </w:rPr>
            </w:pPr>
            <w:r w:rsidRPr="008730B6">
              <w:rPr>
                <w:sz w:val="18"/>
                <w:szCs w:val="18"/>
              </w:rPr>
              <w:t>26.21 (4.79)</w:t>
            </w:r>
          </w:p>
          <w:p w14:paraId="23F98221" w14:textId="51AF0C52" w:rsidR="005F2DF0" w:rsidRPr="008730B6" w:rsidRDefault="005F2DF0" w:rsidP="007A34DB">
            <w:pPr>
              <w:rPr>
                <w:sz w:val="18"/>
                <w:szCs w:val="18"/>
              </w:rPr>
            </w:pPr>
          </w:p>
          <w:p w14:paraId="43787D3B" w14:textId="4CBE5ACC" w:rsidR="00C80175" w:rsidRPr="008730B6" w:rsidRDefault="00BA40FF" w:rsidP="007A34DB">
            <w:pPr>
              <w:rPr>
                <w:sz w:val="18"/>
                <w:szCs w:val="18"/>
              </w:rPr>
            </w:pPr>
            <w:r w:rsidRPr="008730B6">
              <w:rPr>
                <w:sz w:val="18"/>
                <w:szCs w:val="18"/>
              </w:rPr>
              <w:t>0.08</w:t>
            </w:r>
          </w:p>
          <w:p w14:paraId="39936AB8" w14:textId="42FBDE01" w:rsidR="00C80175" w:rsidRPr="008730B6" w:rsidRDefault="00C80175" w:rsidP="007A34DB">
            <w:pPr>
              <w:rPr>
                <w:sz w:val="18"/>
                <w:szCs w:val="18"/>
              </w:rPr>
            </w:pPr>
          </w:p>
          <w:p w14:paraId="3601E529" w14:textId="77777777" w:rsidR="005F2DF0" w:rsidRPr="008730B6" w:rsidRDefault="005F2DF0" w:rsidP="007A34DB">
            <w:pPr>
              <w:rPr>
                <w:sz w:val="18"/>
                <w:szCs w:val="18"/>
              </w:rPr>
            </w:pPr>
            <w:r w:rsidRPr="008730B6">
              <w:rPr>
                <w:sz w:val="18"/>
                <w:szCs w:val="18"/>
              </w:rPr>
              <w:t>280 (22.9)</w:t>
            </w:r>
          </w:p>
          <w:p w14:paraId="01C12014" w14:textId="77777777" w:rsidR="005F2DF0" w:rsidRPr="008730B6" w:rsidRDefault="005F2DF0" w:rsidP="007A34DB">
            <w:pPr>
              <w:rPr>
                <w:sz w:val="18"/>
                <w:szCs w:val="18"/>
              </w:rPr>
            </w:pPr>
            <w:r w:rsidRPr="008730B6">
              <w:rPr>
                <w:sz w:val="18"/>
                <w:szCs w:val="18"/>
              </w:rPr>
              <w:t>228 (18.6)</w:t>
            </w:r>
          </w:p>
          <w:p w14:paraId="68F84BFF" w14:textId="77777777" w:rsidR="005F2DF0" w:rsidRPr="008730B6" w:rsidRDefault="005F2DF0" w:rsidP="007A34DB">
            <w:pPr>
              <w:rPr>
                <w:sz w:val="18"/>
                <w:szCs w:val="18"/>
              </w:rPr>
            </w:pPr>
            <w:r w:rsidRPr="008730B6">
              <w:rPr>
                <w:sz w:val="18"/>
                <w:szCs w:val="18"/>
              </w:rPr>
              <w:t>415 (33.9)</w:t>
            </w:r>
          </w:p>
          <w:p w14:paraId="18886057" w14:textId="77777777" w:rsidR="005F2DF0" w:rsidRPr="008730B6" w:rsidRDefault="005F2DF0" w:rsidP="007A34DB">
            <w:pPr>
              <w:rPr>
                <w:sz w:val="18"/>
                <w:szCs w:val="18"/>
              </w:rPr>
            </w:pPr>
            <w:r w:rsidRPr="008730B6">
              <w:rPr>
                <w:sz w:val="18"/>
                <w:szCs w:val="18"/>
              </w:rPr>
              <w:t>301 (24.6)</w:t>
            </w:r>
          </w:p>
        </w:tc>
        <w:tc>
          <w:tcPr>
            <w:tcW w:w="1536" w:type="dxa"/>
            <w:gridSpan w:val="2"/>
            <w:tcBorders>
              <w:bottom w:val="single" w:sz="18" w:space="0" w:color="auto"/>
            </w:tcBorders>
          </w:tcPr>
          <w:p w14:paraId="42E4A6E6" w14:textId="77777777" w:rsidR="005F2DF0" w:rsidRPr="008730B6" w:rsidRDefault="005F2DF0" w:rsidP="007A34DB">
            <w:pPr>
              <w:rPr>
                <w:sz w:val="18"/>
                <w:szCs w:val="18"/>
              </w:rPr>
            </w:pPr>
          </w:p>
          <w:p w14:paraId="58E38F5C" w14:textId="77777777" w:rsidR="005F2DF0" w:rsidRPr="008730B6" w:rsidRDefault="005F2DF0" w:rsidP="007A34DB">
            <w:pPr>
              <w:rPr>
                <w:sz w:val="18"/>
                <w:szCs w:val="18"/>
              </w:rPr>
            </w:pPr>
            <w:r w:rsidRPr="008730B6">
              <w:rPr>
                <w:sz w:val="18"/>
                <w:szCs w:val="18"/>
              </w:rPr>
              <w:t>26.40 (4.71)</w:t>
            </w:r>
          </w:p>
          <w:p w14:paraId="2CFF930A" w14:textId="77777777" w:rsidR="005F2DF0" w:rsidRPr="008730B6" w:rsidRDefault="005F2DF0" w:rsidP="007A34DB">
            <w:pPr>
              <w:rPr>
                <w:sz w:val="18"/>
                <w:szCs w:val="18"/>
              </w:rPr>
            </w:pPr>
            <w:r w:rsidRPr="008730B6">
              <w:rPr>
                <w:sz w:val="18"/>
                <w:szCs w:val="18"/>
              </w:rPr>
              <w:t>26.40 (4.76)</w:t>
            </w:r>
          </w:p>
          <w:p w14:paraId="63B8BF92" w14:textId="3D65AFB4" w:rsidR="005F2DF0" w:rsidRPr="008730B6" w:rsidRDefault="005F2DF0" w:rsidP="007A34DB">
            <w:pPr>
              <w:rPr>
                <w:sz w:val="18"/>
                <w:szCs w:val="18"/>
              </w:rPr>
            </w:pPr>
          </w:p>
          <w:p w14:paraId="01126988" w14:textId="542770BC" w:rsidR="00C80175" w:rsidRPr="008730B6" w:rsidRDefault="00BA40FF" w:rsidP="007A34DB">
            <w:pPr>
              <w:rPr>
                <w:sz w:val="18"/>
                <w:szCs w:val="18"/>
              </w:rPr>
            </w:pPr>
            <w:r w:rsidRPr="008730B6">
              <w:rPr>
                <w:sz w:val="18"/>
                <w:szCs w:val="18"/>
              </w:rPr>
              <w:t>0.00</w:t>
            </w:r>
          </w:p>
          <w:p w14:paraId="79B85250" w14:textId="0B541531" w:rsidR="00C80175" w:rsidRPr="008730B6" w:rsidRDefault="00C80175" w:rsidP="007A34DB">
            <w:pPr>
              <w:rPr>
                <w:sz w:val="18"/>
                <w:szCs w:val="18"/>
              </w:rPr>
            </w:pPr>
          </w:p>
          <w:p w14:paraId="419A352E" w14:textId="77777777" w:rsidR="005F2DF0" w:rsidRPr="008730B6" w:rsidRDefault="005F2DF0" w:rsidP="007A34DB">
            <w:pPr>
              <w:rPr>
                <w:sz w:val="18"/>
                <w:szCs w:val="18"/>
              </w:rPr>
            </w:pPr>
            <w:r w:rsidRPr="008730B6">
              <w:rPr>
                <w:sz w:val="18"/>
                <w:szCs w:val="18"/>
              </w:rPr>
              <w:t>1,175 (25.2)</w:t>
            </w:r>
          </w:p>
          <w:p w14:paraId="53F70A30" w14:textId="77777777" w:rsidR="005F2DF0" w:rsidRPr="008730B6" w:rsidRDefault="005F2DF0" w:rsidP="007A34DB">
            <w:pPr>
              <w:rPr>
                <w:sz w:val="18"/>
                <w:szCs w:val="18"/>
              </w:rPr>
            </w:pPr>
            <w:r w:rsidRPr="008730B6">
              <w:rPr>
                <w:sz w:val="18"/>
                <w:szCs w:val="18"/>
              </w:rPr>
              <w:t>1,396 (29.9)</w:t>
            </w:r>
          </w:p>
          <w:p w14:paraId="474EC388" w14:textId="77777777" w:rsidR="005F2DF0" w:rsidRPr="008730B6" w:rsidRDefault="005F2DF0" w:rsidP="007A34DB">
            <w:pPr>
              <w:rPr>
                <w:sz w:val="18"/>
                <w:szCs w:val="18"/>
              </w:rPr>
            </w:pPr>
            <w:r w:rsidRPr="008730B6">
              <w:rPr>
                <w:sz w:val="18"/>
                <w:szCs w:val="18"/>
              </w:rPr>
              <w:t>1,093 (23.4)</w:t>
            </w:r>
          </w:p>
          <w:p w14:paraId="33B0080E" w14:textId="77777777" w:rsidR="005F2DF0" w:rsidRPr="008730B6" w:rsidRDefault="005F2DF0" w:rsidP="007A34DB">
            <w:pPr>
              <w:rPr>
                <w:sz w:val="18"/>
                <w:szCs w:val="18"/>
              </w:rPr>
            </w:pPr>
            <w:r w:rsidRPr="008730B6">
              <w:rPr>
                <w:sz w:val="18"/>
                <w:szCs w:val="18"/>
              </w:rPr>
              <w:t>1,003 (21.5)</w:t>
            </w:r>
          </w:p>
        </w:tc>
      </w:tr>
      <w:tr w:rsidR="005F2DF0" w:rsidRPr="008730B6" w14:paraId="745839F3" w14:textId="77777777" w:rsidTr="00136657">
        <w:trPr>
          <w:gridAfter w:val="1"/>
          <w:wAfter w:w="275" w:type="dxa"/>
          <w:trHeight w:val="188"/>
          <w:jc w:val="center"/>
        </w:trPr>
        <w:tc>
          <w:tcPr>
            <w:tcW w:w="8531" w:type="dxa"/>
            <w:gridSpan w:val="5"/>
            <w:tcBorders>
              <w:top w:val="single" w:sz="18" w:space="0" w:color="auto"/>
            </w:tcBorders>
          </w:tcPr>
          <w:p w14:paraId="2B242236" w14:textId="77777777" w:rsidR="005F2DF0" w:rsidRPr="008730B6" w:rsidRDefault="005F2DF0" w:rsidP="007A34DB">
            <w:pPr>
              <w:rPr>
                <w:sz w:val="18"/>
                <w:szCs w:val="18"/>
              </w:rPr>
            </w:pPr>
            <w:r w:rsidRPr="008730B6">
              <w:rPr>
                <w:sz w:val="18"/>
                <w:szCs w:val="18"/>
              </w:rPr>
              <w:t xml:space="preserve">Data are n (%) unless stated as: </w:t>
            </w:r>
            <w:r w:rsidRPr="008730B6">
              <w:rPr>
                <w:sz w:val="18"/>
                <w:szCs w:val="18"/>
                <w:vertAlign w:val="superscript"/>
              </w:rPr>
              <w:t>1</w:t>
            </w:r>
            <w:r w:rsidRPr="008730B6">
              <w:rPr>
                <w:sz w:val="18"/>
                <w:szCs w:val="18"/>
              </w:rPr>
              <w:t xml:space="preserve">Median (Interquartile range) or </w:t>
            </w:r>
            <w:r w:rsidRPr="008730B6">
              <w:rPr>
                <w:sz w:val="18"/>
                <w:szCs w:val="18"/>
                <w:vertAlign w:val="superscript"/>
              </w:rPr>
              <w:t>2</w:t>
            </w:r>
            <w:r w:rsidRPr="008730B6">
              <w:rPr>
                <w:sz w:val="18"/>
                <w:szCs w:val="18"/>
              </w:rPr>
              <w:t xml:space="preserve">Mean (Standard Deviation). </w:t>
            </w:r>
          </w:p>
          <w:p w14:paraId="24413342" w14:textId="77777777" w:rsidR="005F2DF0" w:rsidRPr="008730B6" w:rsidRDefault="005F2DF0" w:rsidP="007A34DB">
            <w:pPr>
              <w:rPr>
                <w:sz w:val="18"/>
                <w:szCs w:val="18"/>
              </w:rPr>
            </w:pPr>
            <w:r w:rsidRPr="008730B6">
              <w:rPr>
                <w:sz w:val="18"/>
                <w:szCs w:val="18"/>
              </w:rPr>
              <w:t>W1= wave I of data collection (2010-2013); W2= wave II of data collection (2013-15).</w:t>
            </w:r>
          </w:p>
        </w:tc>
      </w:tr>
    </w:tbl>
    <w:p w14:paraId="77B40A59" w14:textId="77777777" w:rsidR="005F2DF0" w:rsidRPr="008730B6" w:rsidRDefault="005F2DF0" w:rsidP="007A34DB">
      <w:pPr>
        <w:spacing w:line="240" w:lineRule="auto"/>
        <w:jc w:val="both"/>
        <w:rPr>
          <w:sz w:val="20"/>
          <w:szCs w:val="20"/>
        </w:rPr>
      </w:pPr>
    </w:p>
    <w:p w14:paraId="6CFA290A" w14:textId="46C712B3" w:rsidR="005F2DF0" w:rsidRPr="008730B6" w:rsidRDefault="005F2DF0" w:rsidP="007A34DB">
      <w:pPr>
        <w:spacing w:line="240" w:lineRule="auto"/>
        <w:rPr>
          <w:b/>
          <w:sz w:val="20"/>
          <w:szCs w:val="20"/>
        </w:rPr>
      </w:pPr>
      <w:r w:rsidRPr="008730B6">
        <w:rPr>
          <w:sz w:val="20"/>
          <w:szCs w:val="20"/>
        </w:rPr>
        <w:br w:type="page"/>
      </w:r>
    </w:p>
    <w:p w14:paraId="068F530A" w14:textId="77777777" w:rsidR="005F2DF0" w:rsidRPr="008730B6" w:rsidRDefault="005F2DF0" w:rsidP="007A34DB">
      <w:pPr>
        <w:spacing w:line="240" w:lineRule="auto"/>
        <w:jc w:val="both"/>
        <w:rPr>
          <w:sz w:val="20"/>
          <w:szCs w:val="20"/>
        </w:rPr>
      </w:pPr>
      <w:r w:rsidRPr="008730B6">
        <w:rPr>
          <w:b/>
          <w:sz w:val="20"/>
          <w:szCs w:val="20"/>
        </w:rPr>
        <w:t>Table 3</w:t>
      </w:r>
      <w:r w:rsidRPr="008730B6">
        <w:rPr>
          <w:sz w:val="20"/>
          <w:szCs w:val="20"/>
        </w:rPr>
        <w:t xml:space="preserve"> – Longitudinal findings (n=8,864) from multilevel linear regression investigating the association between food environment type and change in BMI (b [95% CI])</w:t>
      </w:r>
    </w:p>
    <w:p w14:paraId="437159A9" w14:textId="77777777" w:rsidR="005F2DF0" w:rsidRPr="008730B6" w:rsidRDefault="005F2DF0" w:rsidP="007A34DB">
      <w:pPr>
        <w:spacing w:line="240" w:lineRule="auto"/>
        <w:jc w:val="both"/>
        <w:rPr>
          <w:b/>
          <w:sz w:val="20"/>
          <w:szCs w:val="20"/>
        </w:rPr>
      </w:pPr>
    </w:p>
    <w:tbl>
      <w:tblPr>
        <w:tblStyle w:val="TableGrid"/>
        <w:tblW w:w="10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4"/>
        <w:gridCol w:w="2515"/>
        <w:gridCol w:w="2515"/>
        <w:gridCol w:w="2365"/>
        <w:gridCol w:w="64"/>
      </w:tblGrid>
      <w:tr w:rsidR="008730B6" w:rsidRPr="008730B6" w14:paraId="3713FD02" w14:textId="77777777" w:rsidTr="00516DB0">
        <w:trPr>
          <w:gridAfter w:val="1"/>
          <w:wAfter w:w="64" w:type="dxa"/>
          <w:jc w:val="center"/>
        </w:trPr>
        <w:tc>
          <w:tcPr>
            <w:tcW w:w="2664" w:type="dxa"/>
            <w:tcBorders>
              <w:top w:val="single" w:sz="18" w:space="0" w:color="auto"/>
              <w:bottom w:val="single" w:sz="4" w:space="0" w:color="auto"/>
            </w:tcBorders>
          </w:tcPr>
          <w:p w14:paraId="6E89769E" w14:textId="77777777" w:rsidR="007A6CB3" w:rsidRPr="008730B6" w:rsidRDefault="007A6CB3" w:rsidP="007A34DB">
            <w:pPr>
              <w:rPr>
                <w:rFonts w:eastAsia="Times New Roman"/>
                <w:b/>
                <w:sz w:val="18"/>
                <w:szCs w:val="18"/>
              </w:rPr>
            </w:pPr>
          </w:p>
        </w:tc>
        <w:tc>
          <w:tcPr>
            <w:tcW w:w="2515" w:type="dxa"/>
            <w:tcBorders>
              <w:top w:val="single" w:sz="18" w:space="0" w:color="auto"/>
              <w:bottom w:val="single" w:sz="4" w:space="0" w:color="auto"/>
            </w:tcBorders>
          </w:tcPr>
          <w:p w14:paraId="018659CF" w14:textId="03B700DE" w:rsidR="007A6CB3" w:rsidRPr="008730B6" w:rsidRDefault="007A6CB3" w:rsidP="007A34DB">
            <w:pPr>
              <w:pStyle w:val="NoSpacing"/>
              <w:jc w:val="center"/>
              <w:rPr>
                <w:rFonts w:cs="Arial"/>
                <w:b/>
                <w:sz w:val="18"/>
                <w:szCs w:val="18"/>
              </w:rPr>
            </w:pPr>
            <w:r w:rsidRPr="008730B6">
              <w:rPr>
                <w:rFonts w:cs="Arial"/>
                <w:b/>
                <w:sz w:val="18"/>
                <w:szCs w:val="18"/>
              </w:rPr>
              <w:t xml:space="preserve">Model 1: </w:t>
            </w:r>
          </w:p>
        </w:tc>
        <w:tc>
          <w:tcPr>
            <w:tcW w:w="2515" w:type="dxa"/>
            <w:tcBorders>
              <w:top w:val="single" w:sz="18" w:space="0" w:color="auto"/>
              <w:bottom w:val="single" w:sz="4" w:space="0" w:color="auto"/>
            </w:tcBorders>
          </w:tcPr>
          <w:p w14:paraId="1C633807" w14:textId="4E2326F8" w:rsidR="007A6CB3" w:rsidRPr="008730B6" w:rsidRDefault="007A6CB3" w:rsidP="007A34DB">
            <w:pPr>
              <w:pStyle w:val="NoSpacing"/>
              <w:jc w:val="center"/>
              <w:rPr>
                <w:rFonts w:cs="Arial"/>
                <w:b/>
                <w:sz w:val="18"/>
                <w:szCs w:val="18"/>
              </w:rPr>
            </w:pPr>
            <w:r w:rsidRPr="008730B6">
              <w:rPr>
                <w:rFonts w:cs="Arial"/>
                <w:b/>
                <w:sz w:val="18"/>
                <w:szCs w:val="18"/>
              </w:rPr>
              <w:t xml:space="preserve">Model 2: </w:t>
            </w:r>
          </w:p>
        </w:tc>
        <w:tc>
          <w:tcPr>
            <w:tcW w:w="2365" w:type="dxa"/>
            <w:tcBorders>
              <w:top w:val="single" w:sz="18" w:space="0" w:color="auto"/>
              <w:bottom w:val="single" w:sz="4" w:space="0" w:color="auto"/>
            </w:tcBorders>
          </w:tcPr>
          <w:p w14:paraId="2A987D84" w14:textId="61FE2BEA" w:rsidR="007A6CB3" w:rsidRPr="008730B6" w:rsidRDefault="007A6CB3" w:rsidP="007A34DB">
            <w:pPr>
              <w:pStyle w:val="NoSpacing"/>
              <w:jc w:val="center"/>
              <w:rPr>
                <w:rFonts w:cs="Arial"/>
                <w:b/>
                <w:sz w:val="18"/>
                <w:szCs w:val="18"/>
              </w:rPr>
            </w:pPr>
            <w:r w:rsidRPr="008730B6">
              <w:rPr>
                <w:rFonts w:cs="Arial"/>
                <w:b/>
                <w:sz w:val="18"/>
                <w:szCs w:val="18"/>
              </w:rPr>
              <w:t xml:space="preserve">Model 3: </w:t>
            </w:r>
          </w:p>
        </w:tc>
      </w:tr>
      <w:tr w:rsidR="008730B6" w:rsidRPr="008730B6" w14:paraId="0E382378" w14:textId="77777777" w:rsidTr="007A6CB3">
        <w:trPr>
          <w:gridAfter w:val="1"/>
          <w:wAfter w:w="64" w:type="dxa"/>
          <w:jc w:val="center"/>
        </w:trPr>
        <w:tc>
          <w:tcPr>
            <w:tcW w:w="2664" w:type="dxa"/>
            <w:tcBorders>
              <w:top w:val="single" w:sz="4" w:space="0" w:color="auto"/>
              <w:bottom w:val="single" w:sz="18" w:space="0" w:color="auto"/>
            </w:tcBorders>
          </w:tcPr>
          <w:p w14:paraId="14DDF738" w14:textId="77777777" w:rsidR="007A6CB3" w:rsidRPr="008730B6" w:rsidRDefault="007A6CB3" w:rsidP="007A34DB">
            <w:pPr>
              <w:rPr>
                <w:rFonts w:eastAsia="Times New Roman"/>
                <w:sz w:val="18"/>
                <w:szCs w:val="18"/>
              </w:rPr>
            </w:pPr>
            <w:r w:rsidRPr="008730B6">
              <w:rPr>
                <w:rFonts w:eastAsia="Times New Roman"/>
                <w:sz w:val="18"/>
                <w:szCs w:val="18"/>
              </w:rPr>
              <w:t xml:space="preserve">Intercept </w:t>
            </w:r>
          </w:p>
          <w:p w14:paraId="2261C961" w14:textId="77777777" w:rsidR="007A6CB3" w:rsidRPr="008730B6" w:rsidRDefault="007A6CB3" w:rsidP="007A34DB">
            <w:pPr>
              <w:rPr>
                <w:rFonts w:eastAsia="Times New Roman"/>
                <w:sz w:val="18"/>
                <w:szCs w:val="18"/>
              </w:rPr>
            </w:pPr>
          </w:p>
          <w:p w14:paraId="1C776442" w14:textId="77777777" w:rsidR="007A6CB3" w:rsidRPr="008730B6" w:rsidRDefault="007A6CB3" w:rsidP="007A34DB">
            <w:pPr>
              <w:rPr>
                <w:rFonts w:eastAsia="Times New Roman"/>
                <w:sz w:val="18"/>
                <w:szCs w:val="18"/>
              </w:rPr>
            </w:pPr>
            <w:r w:rsidRPr="008730B6">
              <w:rPr>
                <w:rFonts w:eastAsia="Times New Roman"/>
                <w:sz w:val="18"/>
                <w:szCs w:val="18"/>
              </w:rPr>
              <w:t>Food environment type * time</w:t>
            </w:r>
          </w:p>
          <w:p w14:paraId="2B4DFF89"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1 * Time 2</w:t>
            </w:r>
          </w:p>
          <w:p w14:paraId="6A50F027"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2 * Time 2</w:t>
            </w:r>
          </w:p>
          <w:p w14:paraId="3E19E9A6"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3 * Time 2</w:t>
            </w:r>
          </w:p>
          <w:p w14:paraId="03256B36" w14:textId="77777777" w:rsidR="007A6CB3" w:rsidRPr="008730B6" w:rsidRDefault="007A6CB3" w:rsidP="007A34DB">
            <w:pPr>
              <w:rPr>
                <w:rFonts w:eastAsia="Times New Roman"/>
                <w:sz w:val="18"/>
                <w:szCs w:val="18"/>
              </w:rPr>
            </w:pPr>
            <w:r w:rsidRPr="008730B6">
              <w:rPr>
                <w:rFonts w:eastAsia="Times New Roman"/>
                <w:sz w:val="18"/>
                <w:szCs w:val="18"/>
              </w:rPr>
              <w:t xml:space="preserve">   </w:t>
            </w:r>
          </w:p>
          <w:p w14:paraId="4D8EAB4B" w14:textId="77777777" w:rsidR="007A6CB3" w:rsidRPr="008730B6" w:rsidRDefault="007A6CB3" w:rsidP="007A34DB">
            <w:pPr>
              <w:rPr>
                <w:rFonts w:eastAsia="Times New Roman"/>
                <w:sz w:val="18"/>
                <w:szCs w:val="18"/>
              </w:rPr>
            </w:pPr>
            <w:r w:rsidRPr="008730B6">
              <w:rPr>
                <w:rFonts w:eastAsia="Times New Roman"/>
                <w:sz w:val="18"/>
                <w:szCs w:val="18"/>
              </w:rPr>
              <w:t>Time</w:t>
            </w:r>
          </w:p>
          <w:p w14:paraId="754E2A52" w14:textId="77777777" w:rsidR="007A6CB3" w:rsidRPr="008730B6" w:rsidRDefault="007A6CB3" w:rsidP="007A34DB">
            <w:pPr>
              <w:rPr>
                <w:rFonts w:eastAsia="Times New Roman"/>
                <w:sz w:val="18"/>
                <w:szCs w:val="18"/>
              </w:rPr>
            </w:pPr>
          </w:p>
          <w:p w14:paraId="52BA86F8" w14:textId="77777777" w:rsidR="007A6CB3" w:rsidRPr="008730B6" w:rsidRDefault="007A6CB3" w:rsidP="007A34DB">
            <w:pPr>
              <w:rPr>
                <w:rFonts w:eastAsia="Times New Roman"/>
                <w:sz w:val="18"/>
                <w:szCs w:val="18"/>
              </w:rPr>
            </w:pPr>
            <w:r w:rsidRPr="008730B6">
              <w:rPr>
                <w:rFonts w:eastAsia="Times New Roman"/>
                <w:sz w:val="18"/>
                <w:szCs w:val="18"/>
              </w:rPr>
              <w:t>Food environment type</w:t>
            </w:r>
          </w:p>
          <w:p w14:paraId="58D8C99C"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1</w:t>
            </w:r>
          </w:p>
          <w:p w14:paraId="0FBB46A2"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2</w:t>
            </w:r>
          </w:p>
          <w:p w14:paraId="1E9169FA" w14:textId="77777777" w:rsidR="007A6CB3" w:rsidRPr="008730B6" w:rsidRDefault="007A6CB3" w:rsidP="007A34DB">
            <w:pPr>
              <w:rPr>
                <w:rFonts w:eastAsia="Times New Roman"/>
                <w:sz w:val="18"/>
                <w:szCs w:val="18"/>
              </w:rPr>
            </w:pPr>
            <w:r w:rsidRPr="008730B6">
              <w:rPr>
                <w:rFonts w:eastAsia="Times New Roman"/>
                <w:sz w:val="18"/>
                <w:szCs w:val="18"/>
              </w:rPr>
              <w:t xml:space="preserve">   Cluster 3</w:t>
            </w:r>
          </w:p>
          <w:p w14:paraId="4B9B6D58" w14:textId="77777777" w:rsidR="007A6CB3" w:rsidRPr="008730B6" w:rsidRDefault="007A6CB3" w:rsidP="007A34DB">
            <w:pPr>
              <w:rPr>
                <w:rFonts w:eastAsia="Times New Roman"/>
                <w:sz w:val="18"/>
                <w:szCs w:val="18"/>
              </w:rPr>
            </w:pPr>
          </w:p>
          <w:p w14:paraId="24BE946C" w14:textId="77777777" w:rsidR="007A6CB3" w:rsidRPr="008730B6" w:rsidRDefault="007A6CB3" w:rsidP="007A34DB">
            <w:pPr>
              <w:rPr>
                <w:rFonts w:eastAsia="Times New Roman"/>
                <w:sz w:val="18"/>
                <w:szCs w:val="18"/>
              </w:rPr>
            </w:pPr>
            <w:r w:rsidRPr="008730B6">
              <w:rPr>
                <w:rFonts w:eastAsia="Times New Roman"/>
                <w:sz w:val="18"/>
                <w:szCs w:val="18"/>
              </w:rPr>
              <w:t>Age</w:t>
            </w:r>
          </w:p>
          <w:p w14:paraId="3E50C9B4" w14:textId="77777777" w:rsidR="007A6CB3" w:rsidRPr="008730B6" w:rsidRDefault="007A6CB3" w:rsidP="007A34DB">
            <w:pPr>
              <w:rPr>
                <w:sz w:val="18"/>
                <w:szCs w:val="18"/>
              </w:rPr>
            </w:pPr>
            <w:r w:rsidRPr="008730B6">
              <w:rPr>
                <w:rFonts w:eastAsia="Times New Roman"/>
                <w:sz w:val="18"/>
                <w:szCs w:val="18"/>
              </w:rPr>
              <w:t xml:space="preserve">   </w:t>
            </w:r>
            <w:r w:rsidRPr="008730B6">
              <w:rPr>
                <w:sz w:val="18"/>
                <w:szCs w:val="18"/>
              </w:rPr>
              <w:t>18-35</w:t>
            </w:r>
          </w:p>
          <w:p w14:paraId="3C56C965" w14:textId="77777777" w:rsidR="007A6CB3" w:rsidRPr="008730B6" w:rsidRDefault="007A6CB3" w:rsidP="007A34DB">
            <w:pPr>
              <w:rPr>
                <w:sz w:val="18"/>
                <w:szCs w:val="18"/>
              </w:rPr>
            </w:pPr>
            <w:r w:rsidRPr="008730B6">
              <w:rPr>
                <w:sz w:val="18"/>
                <w:szCs w:val="18"/>
              </w:rPr>
              <w:t xml:space="preserve">   36-45</w:t>
            </w:r>
          </w:p>
          <w:p w14:paraId="6878FAB6" w14:textId="77777777" w:rsidR="007A6CB3" w:rsidRPr="008730B6" w:rsidRDefault="007A6CB3" w:rsidP="007A34DB">
            <w:pPr>
              <w:rPr>
                <w:sz w:val="18"/>
                <w:szCs w:val="18"/>
              </w:rPr>
            </w:pPr>
            <w:r w:rsidRPr="008730B6">
              <w:rPr>
                <w:sz w:val="18"/>
                <w:szCs w:val="18"/>
              </w:rPr>
              <w:t xml:space="preserve">   46-55</w:t>
            </w:r>
          </w:p>
          <w:p w14:paraId="0436FBDA" w14:textId="77777777" w:rsidR="007A6CB3" w:rsidRPr="008730B6" w:rsidRDefault="007A6CB3" w:rsidP="007A34DB">
            <w:pPr>
              <w:rPr>
                <w:sz w:val="18"/>
                <w:szCs w:val="18"/>
              </w:rPr>
            </w:pPr>
            <w:r w:rsidRPr="008730B6">
              <w:rPr>
                <w:sz w:val="18"/>
                <w:szCs w:val="18"/>
              </w:rPr>
              <w:t xml:space="preserve">   56-65</w:t>
            </w:r>
          </w:p>
          <w:p w14:paraId="4C68849B" w14:textId="77777777" w:rsidR="007A6CB3" w:rsidRPr="008730B6" w:rsidRDefault="007A6CB3" w:rsidP="007A34DB">
            <w:pPr>
              <w:rPr>
                <w:sz w:val="18"/>
                <w:szCs w:val="18"/>
              </w:rPr>
            </w:pPr>
            <w:r w:rsidRPr="008730B6">
              <w:rPr>
                <w:sz w:val="18"/>
                <w:szCs w:val="18"/>
              </w:rPr>
              <w:t xml:space="preserve">   66-75</w:t>
            </w:r>
          </w:p>
          <w:p w14:paraId="60B400CE" w14:textId="77777777" w:rsidR="007A6CB3" w:rsidRPr="008730B6" w:rsidRDefault="007A6CB3" w:rsidP="007A34DB">
            <w:pPr>
              <w:rPr>
                <w:b/>
                <w:sz w:val="18"/>
                <w:szCs w:val="18"/>
              </w:rPr>
            </w:pPr>
            <w:r w:rsidRPr="008730B6">
              <w:rPr>
                <w:sz w:val="18"/>
                <w:szCs w:val="18"/>
              </w:rPr>
              <w:t xml:space="preserve">   76+</w:t>
            </w:r>
            <w:r w:rsidRPr="008730B6">
              <w:rPr>
                <w:b/>
                <w:sz w:val="18"/>
                <w:szCs w:val="18"/>
              </w:rPr>
              <w:t xml:space="preserve">   </w:t>
            </w:r>
          </w:p>
          <w:p w14:paraId="748FB826" w14:textId="77777777" w:rsidR="007A6CB3" w:rsidRPr="008730B6" w:rsidRDefault="007A6CB3" w:rsidP="007A34DB">
            <w:pPr>
              <w:rPr>
                <w:rFonts w:eastAsia="Times New Roman"/>
                <w:sz w:val="18"/>
                <w:szCs w:val="18"/>
              </w:rPr>
            </w:pPr>
          </w:p>
          <w:p w14:paraId="4898776D" w14:textId="77777777" w:rsidR="007A6CB3" w:rsidRPr="008730B6" w:rsidRDefault="007A6CB3" w:rsidP="007A34DB">
            <w:pPr>
              <w:rPr>
                <w:rFonts w:eastAsia="Times New Roman"/>
                <w:sz w:val="18"/>
                <w:szCs w:val="18"/>
              </w:rPr>
            </w:pPr>
            <w:r w:rsidRPr="008730B6">
              <w:rPr>
                <w:rFonts w:eastAsia="Times New Roman"/>
                <w:bCs/>
                <w:sz w:val="18"/>
                <w:szCs w:val="18"/>
              </w:rPr>
              <w:t>Gender</w:t>
            </w:r>
            <w:r w:rsidRPr="008730B6">
              <w:rPr>
                <w:rFonts w:eastAsia="Times New Roman"/>
                <w:sz w:val="18"/>
                <w:szCs w:val="18"/>
              </w:rPr>
              <w:t xml:space="preserve"> </w:t>
            </w:r>
          </w:p>
          <w:p w14:paraId="1C2A608C" w14:textId="77777777" w:rsidR="007A6CB3" w:rsidRPr="008730B6" w:rsidRDefault="007A6CB3" w:rsidP="007A34DB">
            <w:pPr>
              <w:rPr>
                <w:rFonts w:eastAsia="Times New Roman"/>
                <w:sz w:val="18"/>
                <w:szCs w:val="18"/>
              </w:rPr>
            </w:pPr>
            <w:r w:rsidRPr="008730B6">
              <w:rPr>
                <w:rFonts w:eastAsia="Times New Roman"/>
                <w:sz w:val="18"/>
                <w:szCs w:val="18"/>
              </w:rPr>
              <w:t>     Male</w:t>
            </w:r>
          </w:p>
          <w:p w14:paraId="20C6AD6F" w14:textId="77777777" w:rsidR="007A6CB3" w:rsidRPr="008730B6" w:rsidRDefault="007A6CB3" w:rsidP="007A34DB">
            <w:pPr>
              <w:rPr>
                <w:rFonts w:eastAsia="Times New Roman"/>
                <w:sz w:val="18"/>
                <w:szCs w:val="18"/>
              </w:rPr>
            </w:pPr>
            <w:r w:rsidRPr="008730B6">
              <w:rPr>
                <w:rFonts w:eastAsia="Times New Roman"/>
                <w:sz w:val="18"/>
                <w:szCs w:val="18"/>
              </w:rPr>
              <w:t>     Female</w:t>
            </w:r>
          </w:p>
          <w:p w14:paraId="00F8353F" w14:textId="77777777" w:rsidR="007A6CB3" w:rsidRPr="008730B6" w:rsidRDefault="007A6CB3" w:rsidP="007A34DB">
            <w:pPr>
              <w:rPr>
                <w:rFonts w:eastAsia="Times New Roman"/>
                <w:sz w:val="18"/>
                <w:szCs w:val="18"/>
              </w:rPr>
            </w:pPr>
          </w:p>
          <w:p w14:paraId="4D1F7506" w14:textId="77777777" w:rsidR="007A6CB3" w:rsidRPr="008730B6" w:rsidRDefault="007A6CB3" w:rsidP="007A34DB">
            <w:pPr>
              <w:rPr>
                <w:rFonts w:eastAsia="Times New Roman"/>
                <w:sz w:val="18"/>
                <w:szCs w:val="18"/>
              </w:rPr>
            </w:pPr>
            <w:r w:rsidRPr="008730B6">
              <w:rPr>
                <w:rFonts w:eastAsia="Times New Roman"/>
                <w:bCs/>
                <w:sz w:val="18"/>
                <w:szCs w:val="18"/>
              </w:rPr>
              <w:t xml:space="preserve">Education </w:t>
            </w:r>
          </w:p>
          <w:p w14:paraId="4AD9376E" w14:textId="77777777" w:rsidR="007A6CB3" w:rsidRPr="008730B6" w:rsidRDefault="007A6CB3" w:rsidP="007A34DB">
            <w:pPr>
              <w:rPr>
                <w:rFonts w:eastAsia="Times New Roman"/>
                <w:sz w:val="18"/>
                <w:szCs w:val="18"/>
              </w:rPr>
            </w:pPr>
            <w:r w:rsidRPr="008730B6">
              <w:rPr>
                <w:rFonts w:eastAsia="Times New Roman"/>
                <w:sz w:val="18"/>
                <w:szCs w:val="18"/>
              </w:rPr>
              <w:t>     Low</w:t>
            </w:r>
          </w:p>
          <w:p w14:paraId="0A304A82" w14:textId="77777777" w:rsidR="007A6CB3" w:rsidRPr="008730B6" w:rsidRDefault="007A6CB3" w:rsidP="007A34DB">
            <w:pPr>
              <w:rPr>
                <w:rFonts w:eastAsia="Times New Roman"/>
                <w:sz w:val="18"/>
                <w:szCs w:val="18"/>
              </w:rPr>
            </w:pPr>
            <w:r w:rsidRPr="008730B6">
              <w:rPr>
                <w:rFonts w:eastAsia="Times New Roman"/>
                <w:sz w:val="18"/>
                <w:szCs w:val="18"/>
              </w:rPr>
              <w:t xml:space="preserve">     Moderate </w:t>
            </w:r>
          </w:p>
          <w:p w14:paraId="79A72501" w14:textId="77777777" w:rsidR="007A6CB3" w:rsidRPr="008730B6" w:rsidRDefault="007A6CB3" w:rsidP="007A34DB">
            <w:pPr>
              <w:rPr>
                <w:rFonts w:eastAsia="Times New Roman"/>
                <w:sz w:val="18"/>
                <w:szCs w:val="18"/>
              </w:rPr>
            </w:pPr>
            <w:r w:rsidRPr="008730B6">
              <w:rPr>
                <w:rFonts w:eastAsia="Times New Roman"/>
                <w:sz w:val="18"/>
                <w:szCs w:val="18"/>
              </w:rPr>
              <w:t xml:space="preserve">     High </w:t>
            </w:r>
          </w:p>
          <w:p w14:paraId="1C439805" w14:textId="77777777" w:rsidR="007A6CB3" w:rsidRPr="008730B6" w:rsidRDefault="007A6CB3" w:rsidP="007A34DB">
            <w:pPr>
              <w:rPr>
                <w:rFonts w:eastAsia="Times New Roman"/>
                <w:sz w:val="18"/>
                <w:szCs w:val="18"/>
              </w:rPr>
            </w:pPr>
          </w:p>
          <w:p w14:paraId="682BA6A5" w14:textId="77777777" w:rsidR="007A6CB3" w:rsidRPr="008730B6" w:rsidRDefault="007A6CB3" w:rsidP="007A34DB">
            <w:pPr>
              <w:rPr>
                <w:rFonts w:eastAsia="Times New Roman"/>
                <w:sz w:val="18"/>
                <w:szCs w:val="18"/>
              </w:rPr>
            </w:pPr>
            <w:r w:rsidRPr="008730B6">
              <w:rPr>
                <w:rFonts w:eastAsia="Times New Roman"/>
                <w:sz w:val="18"/>
                <w:szCs w:val="18"/>
              </w:rPr>
              <w:t xml:space="preserve">Area-level deprivation </w:t>
            </w:r>
          </w:p>
          <w:p w14:paraId="6DA4F5EF" w14:textId="77777777" w:rsidR="007A6CB3" w:rsidRPr="008730B6" w:rsidRDefault="007A6CB3" w:rsidP="007A34DB">
            <w:pPr>
              <w:rPr>
                <w:rFonts w:eastAsia="Times New Roman"/>
                <w:sz w:val="18"/>
                <w:szCs w:val="18"/>
              </w:rPr>
            </w:pPr>
            <w:r w:rsidRPr="008730B6">
              <w:rPr>
                <w:rFonts w:eastAsia="Times New Roman"/>
                <w:sz w:val="18"/>
                <w:szCs w:val="18"/>
              </w:rPr>
              <w:t xml:space="preserve">   Q1</w:t>
            </w:r>
          </w:p>
          <w:p w14:paraId="6C7BC489" w14:textId="77777777" w:rsidR="007A6CB3" w:rsidRPr="008730B6" w:rsidRDefault="007A6CB3" w:rsidP="007A34DB">
            <w:pPr>
              <w:rPr>
                <w:rFonts w:eastAsia="Times New Roman"/>
                <w:sz w:val="18"/>
                <w:szCs w:val="18"/>
              </w:rPr>
            </w:pPr>
            <w:r w:rsidRPr="008730B6">
              <w:rPr>
                <w:rFonts w:eastAsia="Times New Roman"/>
                <w:sz w:val="18"/>
                <w:szCs w:val="18"/>
              </w:rPr>
              <w:t xml:space="preserve">   Q2</w:t>
            </w:r>
          </w:p>
          <w:p w14:paraId="632FBF91" w14:textId="77777777" w:rsidR="007A6CB3" w:rsidRPr="008730B6" w:rsidRDefault="007A6CB3" w:rsidP="007A34DB">
            <w:pPr>
              <w:rPr>
                <w:rFonts w:eastAsia="Times New Roman"/>
                <w:sz w:val="18"/>
                <w:szCs w:val="18"/>
              </w:rPr>
            </w:pPr>
            <w:r w:rsidRPr="008730B6">
              <w:rPr>
                <w:rFonts w:eastAsia="Times New Roman"/>
                <w:sz w:val="18"/>
                <w:szCs w:val="18"/>
              </w:rPr>
              <w:t xml:space="preserve">   Q3</w:t>
            </w:r>
          </w:p>
          <w:p w14:paraId="39D50AFF" w14:textId="77777777" w:rsidR="007A6CB3" w:rsidRPr="008730B6" w:rsidRDefault="007A6CB3" w:rsidP="007A34DB">
            <w:pPr>
              <w:rPr>
                <w:rFonts w:eastAsia="Times New Roman"/>
                <w:sz w:val="18"/>
                <w:szCs w:val="18"/>
              </w:rPr>
            </w:pPr>
            <w:r w:rsidRPr="008730B6">
              <w:rPr>
                <w:rFonts w:eastAsia="Times New Roman"/>
                <w:sz w:val="18"/>
                <w:szCs w:val="18"/>
              </w:rPr>
              <w:t xml:space="preserve">   Q4</w:t>
            </w:r>
          </w:p>
          <w:p w14:paraId="3D13B300" w14:textId="77777777" w:rsidR="007A6CB3" w:rsidRPr="008730B6" w:rsidRDefault="007A6CB3" w:rsidP="007A34DB">
            <w:pPr>
              <w:rPr>
                <w:rFonts w:eastAsia="Times New Roman"/>
                <w:sz w:val="18"/>
                <w:szCs w:val="18"/>
              </w:rPr>
            </w:pPr>
          </w:p>
          <w:p w14:paraId="032E5E6C" w14:textId="4DD4F1F2" w:rsidR="00AB1BF1" w:rsidRPr="008730B6" w:rsidRDefault="00AB1BF1" w:rsidP="007A34DB">
            <w:pPr>
              <w:rPr>
                <w:rFonts w:eastAsia="Times New Roman"/>
                <w:sz w:val="18"/>
                <w:szCs w:val="18"/>
              </w:rPr>
            </w:pPr>
            <w:r w:rsidRPr="008730B6">
              <w:rPr>
                <w:rFonts w:eastAsia="Times New Roman"/>
                <w:sz w:val="18"/>
                <w:szCs w:val="18"/>
              </w:rPr>
              <w:t xml:space="preserve">Level-3 variance </w:t>
            </w:r>
          </w:p>
          <w:p w14:paraId="37C6E316" w14:textId="7D52B923" w:rsidR="007A6CB3" w:rsidRPr="008730B6" w:rsidRDefault="007A6CB3" w:rsidP="007A34DB">
            <w:pPr>
              <w:rPr>
                <w:rFonts w:eastAsia="Times New Roman"/>
                <w:sz w:val="18"/>
                <w:szCs w:val="18"/>
              </w:rPr>
            </w:pPr>
            <w:r w:rsidRPr="008730B6">
              <w:rPr>
                <w:rFonts w:eastAsia="Times New Roman"/>
                <w:sz w:val="18"/>
                <w:szCs w:val="18"/>
              </w:rPr>
              <w:t xml:space="preserve">Level-2 variance </w:t>
            </w:r>
          </w:p>
          <w:p w14:paraId="6402A5E5" w14:textId="699566F4" w:rsidR="007A6CB3" w:rsidRPr="008730B6" w:rsidRDefault="007A6CB3" w:rsidP="007A34DB">
            <w:pPr>
              <w:rPr>
                <w:rFonts w:eastAsia="Times New Roman"/>
                <w:sz w:val="18"/>
                <w:szCs w:val="18"/>
              </w:rPr>
            </w:pPr>
            <w:r w:rsidRPr="008730B6">
              <w:rPr>
                <w:rFonts w:eastAsia="Times New Roman"/>
                <w:sz w:val="18"/>
                <w:szCs w:val="18"/>
              </w:rPr>
              <w:t xml:space="preserve">Level-1 variance </w:t>
            </w:r>
          </w:p>
        </w:tc>
        <w:tc>
          <w:tcPr>
            <w:tcW w:w="2515" w:type="dxa"/>
            <w:tcBorders>
              <w:top w:val="single" w:sz="4" w:space="0" w:color="auto"/>
              <w:bottom w:val="single" w:sz="18" w:space="0" w:color="auto"/>
            </w:tcBorders>
          </w:tcPr>
          <w:p w14:paraId="072F92CA" w14:textId="1E03865C" w:rsidR="007A6CB3" w:rsidRPr="008730B6" w:rsidRDefault="00CB5E7C" w:rsidP="007A34DB">
            <w:pPr>
              <w:pStyle w:val="NoSpacing"/>
              <w:rPr>
                <w:rFonts w:cs="Arial"/>
                <w:sz w:val="18"/>
                <w:szCs w:val="18"/>
              </w:rPr>
            </w:pPr>
            <w:r w:rsidRPr="008730B6">
              <w:rPr>
                <w:rFonts w:cs="Arial"/>
                <w:sz w:val="18"/>
                <w:szCs w:val="18"/>
              </w:rPr>
              <w:t>26.733 [26.481, 26.985]</w:t>
            </w:r>
          </w:p>
          <w:p w14:paraId="0BB98159" w14:textId="77777777" w:rsidR="007A6CB3" w:rsidRPr="008730B6" w:rsidRDefault="007A6CB3" w:rsidP="007A34DB">
            <w:pPr>
              <w:pStyle w:val="NoSpacing"/>
              <w:rPr>
                <w:rFonts w:cs="Arial"/>
                <w:sz w:val="18"/>
                <w:szCs w:val="18"/>
              </w:rPr>
            </w:pPr>
          </w:p>
          <w:p w14:paraId="471E34D5" w14:textId="77777777" w:rsidR="007A6CB3" w:rsidRPr="008730B6" w:rsidRDefault="007A6CB3" w:rsidP="007A34DB">
            <w:pPr>
              <w:pStyle w:val="NoSpacing"/>
              <w:rPr>
                <w:rFonts w:cs="Arial"/>
                <w:sz w:val="18"/>
                <w:szCs w:val="18"/>
              </w:rPr>
            </w:pPr>
          </w:p>
          <w:p w14:paraId="7E4FBD73" w14:textId="77777777" w:rsidR="007A6CB3" w:rsidRPr="008730B6" w:rsidRDefault="007A6CB3" w:rsidP="007A34DB">
            <w:pPr>
              <w:pStyle w:val="NoSpacing"/>
              <w:rPr>
                <w:rFonts w:cs="Arial"/>
                <w:sz w:val="18"/>
                <w:szCs w:val="18"/>
              </w:rPr>
            </w:pPr>
            <w:r w:rsidRPr="008730B6">
              <w:rPr>
                <w:rFonts w:cs="Arial"/>
                <w:sz w:val="18"/>
                <w:szCs w:val="18"/>
              </w:rPr>
              <w:t>REF</w:t>
            </w:r>
          </w:p>
          <w:p w14:paraId="37D5DAE9" w14:textId="392AB784" w:rsidR="007A6CB3" w:rsidRPr="008730B6" w:rsidRDefault="00CB5E7C" w:rsidP="007A34DB">
            <w:pPr>
              <w:pStyle w:val="NoSpacing"/>
              <w:rPr>
                <w:rFonts w:cs="Arial"/>
                <w:sz w:val="18"/>
                <w:szCs w:val="18"/>
              </w:rPr>
            </w:pPr>
            <w:r w:rsidRPr="008730B6">
              <w:rPr>
                <w:rFonts w:cs="Arial"/>
                <w:sz w:val="18"/>
                <w:szCs w:val="18"/>
              </w:rPr>
              <w:t>0.145 [-0.279, 0.570]</w:t>
            </w:r>
          </w:p>
          <w:p w14:paraId="164D9530" w14:textId="31A48144" w:rsidR="00CB5E7C" w:rsidRPr="008730B6" w:rsidRDefault="00CB5E7C" w:rsidP="007A34DB">
            <w:pPr>
              <w:pStyle w:val="NoSpacing"/>
              <w:rPr>
                <w:rFonts w:cs="Arial"/>
                <w:sz w:val="18"/>
                <w:szCs w:val="18"/>
              </w:rPr>
            </w:pPr>
            <w:r w:rsidRPr="008730B6">
              <w:rPr>
                <w:rFonts w:cs="Arial"/>
                <w:sz w:val="18"/>
                <w:szCs w:val="18"/>
              </w:rPr>
              <w:t>0.066 [-0.227, 0.359]</w:t>
            </w:r>
          </w:p>
          <w:p w14:paraId="3BF3FC86" w14:textId="77777777" w:rsidR="00CB5E7C" w:rsidRPr="008730B6" w:rsidRDefault="00CB5E7C" w:rsidP="007A34DB">
            <w:pPr>
              <w:pStyle w:val="NoSpacing"/>
              <w:rPr>
                <w:rFonts w:cs="Arial"/>
                <w:sz w:val="18"/>
                <w:szCs w:val="18"/>
              </w:rPr>
            </w:pPr>
          </w:p>
          <w:p w14:paraId="0FB2A8BA" w14:textId="32539804" w:rsidR="007A6CB3" w:rsidRPr="008730B6" w:rsidRDefault="00CB5E7C" w:rsidP="007A34DB">
            <w:pPr>
              <w:pStyle w:val="NoSpacing"/>
              <w:rPr>
                <w:rFonts w:cs="Arial"/>
                <w:sz w:val="18"/>
                <w:szCs w:val="18"/>
              </w:rPr>
            </w:pPr>
            <w:r w:rsidRPr="008730B6">
              <w:rPr>
                <w:rFonts w:cs="Arial"/>
                <w:sz w:val="18"/>
                <w:szCs w:val="18"/>
              </w:rPr>
              <w:t>-0.064 [-0.294, 0.164]</w:t>
            </w:r>
          </w:p>
          <w:p w14:paraId="156DC409" w14:textId="77777777" w:rsidR="007A6CB3" w:rsidRPr="008730B6" w:rsidRDefault="007A6CB3" w:rsidP="007A34DB">
            <w:pPr>
              <w:pStyle w:val="NoSpacing"/>
              <w:rPr>
                <w:rFonts w:cs="Arial"/>
                <w:sz w:val="18"/>
                <w:szCs w:val="18"/>
              </w:rPr>
            </w:pPr>
          </w:p>
          <w:p w14:paraId="2C949A35" w14:textId="77777777" w:rsidR="007A6CB3" w:rsidRPr="008730B6" w:rsidRDefault="007A6CB3" w:rsidP="007A34DB">
            <w:pPr>
              <w:pStyle w:val="NoSpacing"/>
              <w:rPr>
                <w:rFonts w:cs="Arial"/>
                <w:sz w:val="18"/>
                <w:szCs w:val="18"/>
              </w:rPr>
            </w:pPr>
          </w:p>
          <w:p w14:paraId="33432145" w14:textId="77777777" w:rsidR="007A6CB3" w:rsidRPr="008730B6" w:rsidRDefault="007A6CB3" w:rsidP="007A34DB">
            <w:pPr>
              <w:pStyle w:val="NoSpacing"/>
              <w:rPr>
                <w:rFonts w:cs="Arial"/>
                <w:sz w:val="18"/>
                <w:szCs w:val="18"/>
              </w:rPr>
            </w:pPr>
            <w:r w:rsidRPr="008730B6">
              <w:rPr>
                <w:rFonts w:cs="Arial"/>
                <w:sz w:val="18"/>
                <w:szCs w:val="18"/>
              </w:rPr>
              <w:t>REF</w:t>
            </w:r>
          </w:p>
          <w:p w14:paraId="39FC63EF" w14:textId="77777777" w:rsidR="00CB5E7C" w:rsidRPr="008730B6" w:rsidRDefault="00CB5E7C" w:rsidP="00CB5E7C">
            <w:pPr>
              <w:pStyle w:val="NoSpacing"/>
              <w:rPr>
                <w:rFonts w:cs="Arial"/>
                <w:sz w:val="18"/>
                <w:szCs w:val="18"/>
              </w:rPr>
            </w:pPr>
            <w:r w:rsidRPr="008730B6">
              <w:rPr>
                <w:rFonts w:cs="Arial"/>
                <w:sz w:val="18"/>
                <w:szCs w:val="18"/>
              </w:rPr>
              <w:t>-0.347 [-0.725, 0.030]</w:t>
            </w:r>
          </w:p>
          <w:p w14:paraId="2292A842" w14:textId="77777777" w:rsidR="00CB5E7C" w:rsidRPr="008730B6" w:rsidRDefault="00CB5E7C" w:rsidP="00CB5E7C">
            <w:pPr>
              <w:pStyle w:val="NoSpacing"/>
              <w:rPr>
                <w:rFonts w:cs="Arial"/>
                <w:sz w:val="18"/>
                <w:szCs w:val="18"/>
              </w:rPr>
            </w:pPr>
            <w:r w:rsidRPr="008730B6">
              <w:rPr>
                <w:rFonts w:cs="Arial"/>
                <w:sz w:val="18"/>
                <w:szCs w:val="18"/>
              </w:rPr>
              <w:t>-0.047 [-0.337, 0.243]</w:t>
            </w:r>
          </w:p>
          <w:p w14:paraId="7FA93665" w14:textId="77777777" w:rsidR="007A6CB3" w:rsidRPr="008730B6" w:rsidRDefault="007A6CB3" w:rsidP="007A34DB">
            <w:pPr>
              <w:pStyle w:val="NoSpacing"/>
              <w:rPr>
                <w:rFonts w:cs="Arial"/>
                <w:sz w:val="18"/>
                <w:szCs w:val="18"/>
              </w:rPr>
            </w:pPr>
          </w:p>
          <w:p w14:paraId="7B751465" w14:textId="77777777" w:rsidR="007A6CB3" w:rsidRPr="008730B6" w:rsidRDefault="007A6CB3" w:rsidP="007A34DB">
            <w:pPr>
              <w:pStyle w:val="NoSpacing"/>
              <w:rPr>
                <w:rFonts w:cs="Arial"/>
                <w:sz w:val="18"/>
                <w:szCs w:val="18"/>
              </w:rPr>
            </w:pPr>
          </w:p>
          <w:p w14:paraId="109FC051" w14:textId="77777777" w:rsidR="007A6CB3" w:rsidRPr="008730B6" w:rsidRDefault="007A6CB3" w:rsidP="007A34DB">
            <w:pPr>
              <w:pStyle w:val="NoSpacing"/>
              <w:rPr>
                <w:rFonts w:cs="Arial"/>
                <w:sz w:val="18"/>
                <w:szCs w:val="18"/>
              </w:rPr>
            </w:pPr>
            <w:r w:rsidRPr="008730B6">
              <w:rPr>
                <w:rFonts w:cs="Arial"/>
                <w:sz w:val="18"/>
                <w:szCs w:val="18"/>
              </w:rPr>
              <w:t>REF</w:t>
            </w:r>
          </w:p>
          <w:p w14:paraId="3E4A2952" w14:textId="49CFD50D" w:rsidR="007A6CB3" w:rsidRPr="008730B6" w:rsidRDefault="00CB5E7C" w:rsidP="007A34DB">
            <w:pPr>
              <w:pStyle w:val="NoSpacing"/>
              <w:rPr>
                <w:rFonts w:cs="Arial"/>
                <w:sz w:val="18"/>
                <w:szCs w:val="18"/>
              </w:rPr>
            </w:pPr>
            <w:r w:rsidRPr="008730B6">
              <w:rPr>
                <w:rFonts w:cs="Arial"/>
                <w:sz w:val="18"/>
                <w:szCs w:val="18"/>
              </w:rPr>
              <w:t>-</w:t>
            </w:r>
          </w:p>
          <w:p w14:paraId="4A01E8DC" w14:textId="1C6F2FA2" w:rsidR="007A6CB3" w:rsidRPr="008730B6" w:rsidRDefault="00CB5E7C" w:rsidP="007A34DB">
            <w:pPr>
              <w:pStyle w:val="NoSpacing"/>
              <w:rPr>
                <w:rFonts w:cs="Arial"/>
                <w:sz w:val="18"/>
                <w:szCs w:val="18"/>
              </w:rPr>
            </w:pPr>
            <w:r w:rsidRPr="008730B6">
              <w:rPr>
                <w:rFonts w:cs="Arial"/>
                <w:sz w:val="18"/>
                <w:szCs w:val="18"/>
              </w:rPr>
              <w:t>-</w:t>
            </w:r>
          </w:p>
          <w:p w14:paraId="3D75DAD8" w14:textId="0D72F670" w:rsidR="007A6CB3" w:rsidRPr="008730B6" w:rsidRDefault="00CB5E7C" w:rsidP="007A34DB">
            <w:pPr>
              <w:pStyle w:val="NoSpacing"/>
              <w:rPr>
                <w:rFonts w:cs="Arial"/>
                <w:sz w:val="18"/>
                <w:szCs w:val="18"/>
              </w:rPr>
            </w:pPr>
            <w:r w:rsidRPr="008730B6">
              <w:rPr>
                <w:rFonts w:cs="Arial"/>
                <w:sz w:val="18"/>
                <w:szCs w:val="18"/>
              </w:rPr>
              <w:t>-</w:t>
            </w:r>
          </w:p>
          <w:p w14:paraId="0855DE0A" w14:textId="68AE4DD9" w:rsidR="007A6CB3" w:rsidRPr="008730B6" w:rsidRDefault="00CB5E7C" w:rsidP="007A34DB">
            <w:pPr>
              <w:pStyle w:val="NoSpacing"/>
              <w:rPr>
                <w:rFonts w:cs="Arial"/>
                <w:sz w:val="18"/>
                <w:szCs w:val="18"/>
              </w:rPr>
            </w:pPr>
            <w:r w:rsidRPr="008730B6">
              <w:rPr>
                <w:rFonts w:cs="Arial"/>
                <w:sz w:val="18"/>
                <w:szCs w:val="18"/>
              </w:rPr>
              <w:t>-</w:t>
            </w:r>
          </w:p>
          <w:p w14:paraId="1CC5BA67" w14:textId="5831821C" w:rsidR="007A6CB3" w:rsidRPr="008730B6" w:rsidRDefault="00CB5E7C" w:rsidP="007A34DB">
            <w:pPr>
              <w:pStyle w:val="NoSpacing"/>
              <w:rPr>
                <w:rFonts w:cs="Arial"/>
                <w:sz w:val="18"/>
                <w:szCs w:val="18"/>
              </w:rPr>
            </w:pPr>
            <w:r w:rsidRPr="008730B6">
              <w:rPr>
                <w:rFonts w:cs="Arial"/>
                <w:sz w:val="18"/>
                <w:szCs w:val="18"/>
              </w:rPr>
              <w:t>-</w:t>
            </w:r>
          </w:p>
          <w:p w14:paraId="733B682A" w14:textId="77777777" w:rsidR="007A6CB3" w:rsidRPr="008730B6" w:rsidRDefault="007A6CB3" w:rsidP="007A34DB">
            <w:pPr>
              <w:pStyle w:val="NoSpacing"/>
              <w:rPr>
                <w:rFonts w:cs="Arial"/>
                <w:sz w:val="18"/>
                <w:szCs w:val="18"/>
              </w:rPr>
            </w:pPr>
          </w:p>
          <w:p w14:paraId="498E77CC" w14:textId="77777777" w:rsidR="007A6CB3" w:rsidRPr="008730B6" w:rsidRDefault="007A6CB3" w:rsidP="007A34DB">
            <w:pPr>
              <w:pStyle w:val="NoSpacing"/>
              <w:rPr>
                <w:rFonts w:cs="Arial"/>
                <w:sz w:val="18"/>
                <w:szCs w:val="18"/>
              </w:rPr>
            </w:pPr>
          </w:p>
          <w:p w14:paraId="52EE4DE0" w14:textId="77777777" w:rsidR="007A6CB3" w:rsidRPr="008730B6" w:rsidRDefault="007A6CB3" w:rsidP="007A34DB">
            <w:pPr>
              <w:pStyle w:val="NoSpacing"/>
              <w:rPr>
                <w:rFonts w:cs="Arial"/>
                <w:sz w:val="18"/>
                <w:szCs w:val="18"/>
              </w:rPr>
            </w:pPr>
            <w:r w:rsidRPr="008730B6">
              <w:rPr>
                <w:rFonts w:cs="Arial"/>
                <w:sz w:val="18"/>
                <w:szCs w:val="18"/>
              </w:rPr>
              <w:t>REF</w:t>
            </w:r>
          </w:p>
          <w:p w14:paraId="3E8FC840" w14:textId="01822037" w:rsidR="007A6CB3" w:rsidRPr="008730B6" w:rsidRDefault="00CB5E7C" w:rsidP="007A34DB">
            <w:pPr>
              <w:pStyle w:val="NoSpacing"/>
              <w:rPr>
                <w:rFonts w:cs="Arial"/>
                <w:sz w:val="18"/>
                <w:szCs w:val="18"/>
              </w:rPr>
            </w:pPr>
            <w:r w:rsidRPr="008730B6">
              <w:rPr>
                <w:rFonts w:cs="Arial"/>
                <w:sz w:val="18"/>
                <w:szCs w:val="18"/>
              </w:rPr>
              <w:t>-</w:t>
            </w:r>
          </w:p>
          <w:p w14:paraId="1035A826" w14:textId="77777777" w:rsidR="007A6CB3" w:rsidRPr="008730B6" w:rsidRDefault="007A6CB3" w:rsidP="007A34DB">
            <w:pPr>
              <w:pStyle w:val="NoSpacing"/>
              <w:rPr>
                <w:rFonts w:cs="Arial"/>
                <w:sz w:val="18"/>
                <w:szCs w:val="18"/>
              </w:rPr>
            </w:pPr>
          </w:p>
          <w:p w14:paraId="31D1098C" w14:textId="77777777" w:rsidR="007A6CB3" w:rsidRPr="008730B6" w:rsidRDefault="007A6CB3" w:rsidP="007A34DB">
            <w:pPr>
              <w:pStyle w:val="NoSpacing"/>
              <w:rPr>
                <w:rFonts w:cs="Arial"/>
                <w:sz w:val="18"/>
                <w:szCs w:val="18"/>
              </w:rPr>
            </w:pPr>
          </w:p>
          <w:p w14:paraId="19E3BAF8" w14:textId="3C95B60D" w:rsidR="007A6CB3" w:rsidRPr="008730B6" w:rsidRDefault="007A6CB3" w:rsidP="007A34DB">
            <w:pPr>
              <w:pStyle w:val="NoSpacing"/>
              <w:rPr>
                <w:rFonts w:cs="Arial"/>
                <w:sz w:val="18"/>
                <w:szCs w:val="18"/>
              </w:rPr>
            </w:pPr>
            <w:r w:rsidRPr="008730B6">
              <w:rPr>
                <w:rFonts w:cs="Arial"/>
                <w:sz w:val="18"/>
                <w:szCs w:val="18"/>
              </w:rPr>
              <w:t>REF</w:t>
            </w:r>
          </w:p>
          <w:p w14:paraId="227766D1" w14:textId="643A1CCD" w:rsidR="007A6CB3" w:rsidRPr="008730B6" w:rsidRDefault="00CB5E7C" w:rsidP="007A34DB">
            <w:pPr>
              <w:pStyle w:val="NoSpacing"/>
              <w:rPr>
                <w:rFonts w:cs="Arial"/>
                <w:sz w:val="18"/>
                <w:szCs w:val="18"/>
              </w:rPr>
            </w:pPr>
            <w:r w:rsidRPr="008730B6">
              <w:rPr>
                <w:rFonts w:cs="Arial"/>
                <w:sz w:val="18"/>
                <w:szCs w:val="18"/>
              </w:rPr>
              <w:t>-</w:t>
            </w:r>
          </w:p>
          <w:p w14:paraId="6AC39A61" w14:textId="1657C83F" w:rsidR="007A6CB3" w:rsidRPr="008730B6" w:rsidRDefault="00CB5E7C" w:rsidP="007A34DB">
            <w:pPr>
              <w:pStyle w:val="NoSpacing"/>
              <w:rPr>
                <w:rFonts w:cs="Arial"/>
                <w:sz w:val="18"/>
                <w:szCs w:val="18"/>
              </w:rPr>
            </w:pPr>
            <w:r w:rsidRPr="008730B6">
              <w:rPr>
                <w:rFonts w:cs="Arial"/>
                <w:sz w:val="18"/>
                <w:szCs w:val="18"/>
              </w:rPr>
              <w:t>-</w:t>
            </w:r>
          </w:p>
          <w:p w14:paraId="48175846" w14:textId="77777777" w:rsidR="007A6CB3" w:rsidRPr="008730B6" w:rsidRDefault="007A6CB3" w:rsidP="007A34DB">
            <w:pPr>
              <w:pStyle w:val="NoSpacing"/>
              <w:rPr>
                <w:rFonts w:cs="Arial"/>
                <w:sz w:val="18"/>
                <w:szCs w:val="18"/>
              </w:rPr>
            </w:pPr>
          </w:p>
          <w:p w14:paraId="6255C695" w14:textId="77777777" w:rsidR="007A6CB3" w:rsidRPr="008730B6" w:rsidRDefault="007A6CB3" w:rsidP="007A34DB">
            <w:pPr>
              <w:pStyle w:val="NoSpacing"/>
              <w:rPr>
                <w:rFonts w:cs="Arial"/>
                <w:sz w:val="18"/>
                <w:szCs w:val="18"/>
              </w:rPr>
            </w:pPr>
          </w:p>
          <w:p w14:paraId="6CCDB016" w14:textId="77777777" w:rsidR="007A6CB3" w:rsidRPr="008730B6" w:rsidRDefault="007A6CB3" w:rsidP="007A34DB">
            <w:pPr>
              <w:pStyle w:val="NoSpacing"/>
              <w:rPr>
                <w:rFonts w:cs="Arial"/>
                <w:sz w:val="18"/>
                <w:szCs w:val="18"/>
              </w:rPr>
            </w:pPr>
            <w:r w:rsidRPr="008730B6">
              <w:rPr>
                <w:rFonts w:cs="Arial"/>
                <w:sz w:val="18"/>
                <w:szCs w:val="18"/>
              </w:rPr>
              <w:t>REF</w:t>
            </w:r>
          </w:p>
          <w:p w14:paraId="719C6E92" w14:textId="77777777" w:rsidR="007A6CB3" w:rsidRPr="008730B6" w:rsidRDefault="007A6CB3" w:rsidP="007A34DB">
            <w:pPr>
              <w:pStyle w:val="NoSpacing"/>
              <w:rPr>
                <w:rFonts w:cs="Arial"/>
                <w:sz w:val="18"/>
                <w:szCs w:val="18"/>
              </w:rPr>
            </w:pPr>
            <w:r w:rsidRPr="008730B6">
              <w:rPr>
                <w:rFonts w:cs="Arial"/>
                <w:sz w:val="18"/>
                <w:szCs w:val="18"/>
              </w:rPr>
              <w:t>-</w:t>
            </w:r>
          </w:p>
          <w:p w14:paraId="138C10B3" w14:textId="438292EA" w:rsidR="007A6CB3" w:rsidRPr="008730B6" w:rsidRDefault="00CB5E7C" w:rsidP="007A34DB">
            <w:pPr>
              <w:pStyle w:val="NoSpacing"/>
              <w:rPr>
                <w:rFonts w:cs="Arial"/>
                <w:sz w:val="18"/>
                <w:szCs w:val="18"/>
              </w:rPr>
            </w:pPr>
            <w:r w:rsidRPr="008730B6">
              <w:rPr>
                <w:rFonts w:cs="Arial"/>
                <w:sz w:val="18"/>
                <w:szCs w:val="18"/>
              </w:rPr>
              <w:t>-</w:t>
            </w:r>
          </w:p>
          <w:p w14:paraId="034B0170" w14:textId="664C59EB" w:rsidR="00CB5E7C" w:rsidRPr="008730B6" w:rsidRDefault="00CB5E7C" w:rsidP="007A34DB">
            <w:pPr>
              <w:pStyle w:val="NoSpacing"/>
              <w:rPr>
                <w:rFonts w:cs="Arial"/>
                <w:sz w:val="18"/>
                <w:szCs w:val="18"/>
              </w:rPr>
            </w:pPr>
            <w:r w:rsidRPr="008730B6">
              <w:rPr>
                <w:rFonts w:cs="Arial"/>
                <w:sz w:val="18"/>
                <w:szCs w:val="18"/>
              </w:rPr>
              <w:t>-</w:t>
            </w:r>
          </w:p>
          <w:p w14:paraId="1F738D1F" w14:textId="1A522B06" w:rsidR="007A6CB3" w:rsidRPr="008730B6" w:rsidRDefault="007A6CB3" w:rsidP="007A34DB">
            <w:pPr>
              <w:pStyle w:val="NoSpacing"/>
              <w:rPr>
                <w:rFonts w:cs="Arial"/>
                <w:sz w:val="18"/>
                <w:szCs w:val="18"/>
              </w:rPr>
            </w:pPr>
          </w:p>
          <w:p w14:paraId="42B5C471" w14:textId="2DF2BE49" w:rsidR="007A6CB3" w:rsidRPr="008730B6" w:rsidRDefault="00CB5E7C" w:rsidP="007A34DB">
            <w:pPr>
              <w:pStyle w:val="NoSpacing"/>
              <w:rPr>
                <w:rFonts w:cs="Arial"/>
                <w:sz w:val="18"/>
                <w:szCs w:val="18"/>
              </w:rPr>
            </w:pPr>
            <w:r w:rsidRPr="008730B6">
              <w:rPr>
                <w:rFonts w:cs="Arial"/>
                <w:sz w:val="18"/>
                <w:szCs w:val="18"/>
              </w:rPr>
              <w:t>2.583 [2.119, 3.151]</w:t>
            </w:r>
          </w:p>
          <w:p w14:paraId="633A7E21" w14:textId="77777777" w:rsidR="00CB5E7C" w:rsidRPr="008730B6" w:rsidRDefault="00CB5E7C" w:rsidP="007A34DB">
            <w:pPr>
              <w:pStyle w:val="NoSpacing"/>
              <w:rPr>
                <w:rFonts w:cs="Arial"/>
                <w:sz w:val="18"/>
                <w:szCs w:val="18"/>
              </w:rPr>
            </w:pPr>
            <w:r w:rsidRPr="008730B6">
              <w:rPr>
                <w:rFonts w:cs="Arial"/>
                <w:sz w:val="18"/>
                <w:szCs w:val="18"/>
              </w:rPr>
              <w:t>6.51</w:t>
            </w:r>
            <w:r w:rsidRPr="008730B6">
              <w:rPr>
                <w:rFonts w:cs="Arial"/>
                <w:sz w:val="18"/>
                <w:szCs w:val="18"/>
                <w:vertAlign w:val="superscript"/>
              </w:rPr>
              <w:t>e-17</w:t>
            </w:r>
            <w:r w:rsidRPr="008730B6">
              <w:rPr>
                <w:rFonts w:cs="Arial"/>
                <w:sz w:val="18"/>
                <w:szCs w:val="18"/>
              </w:rPr>
              <w:t xml:space="preserve"> [6.44</w:t>
            </w:r>
            <w:r w:rsidRPr="008730B6">
              <w:rPr>
                <w:rFonts w:cs="Arial"/>
                <w:sz w:val="18"/>
                <w:szCs w:val="18"/>
                <w:vertAlign w:val="superscript"/>
              </w:rPr>
              <w:t>e-18</w:t>
            </w:r>
            <w:r w:rsidRPr="008730B6">
              <w:rPr>
                <w:rFonts w:cs="Arial"/>
                <w:sz w:val="18"/>
                <w:szCs w:val="18"/>
              </w:rPr>
              <w:t>, 6.58</w:t>
            </w:r>
            <w:r w:rsidRPr="008730B6">
              <w:rPr>
                <w:rFonts w:cs="Arial"/>
                <w:sz w:val="18"/>
                <w:szCs w:val="18"/>
                <w:vertAlign w:val="superscript"/>
              </w:rPr>
              <w:t>e-16</w:t>
            </w:r>
            <w:r w:rsidRPr="008730B6">
              <w:rPr>
                <w:rFonts w:cs="Arial"/>
                <w:sz w:val="18"/>
                <w:szCs w:val="18"/>
              </w:rPr>
              <w:t>]</w:t>
            </w:r>
          </w:p>
          <w:p w14:paraId="40305B88" w14:textId="50638218" w:rsidR="00CB5E7C" w:rsidRPr="008730B6" w:rsidRDefault="00CB5E7C" w:rsidP="007A34DB">
            <w:pPr>
              <w:pStyle w:val="NoSpacing"/>
              <w:rPr>
                <w:rFonts w:cs="Arial"/>
                <w:sz w:val="18"/>
                <w:szCs w:val="18"/>
              </w:rPr>
            </w:pPr>
            <w:r w:rsidRPr="008730B6">
              <w:rPr>
                <w:rFonts w:cs="Arial"/>
                <w:sz w:val="18"/>
                <w:szCs w:val="18"/>
              </w:rPr>
              <w:t>20.404 [</w:t>
            </w:r>
            <w:r w:rsidR="009D5C8A" w:rsidRPr="008730B6">
              <w:rPr>
                <w:rFonts w:cs="Arial"/>
                <w:sz w:val="18"/>
                <w:szCs w:val="18"/>
              </w:rPr>
              <w:t>19.975, 20.841]</w:t>
            </w:r>
          </w:p>
        </w:tc>
        <w:tc>
          <w:tcPr>
            <w:tcW w:w="2515" w:type="dxa"/>
            <w:tcBorders>
              <w:top w:val="single" w:sz="4" w:space="0" w:color="auto"/>
              <w:bottom w:val="single" w:sz="18" w:space="0" w:color="auto"/>
            </w:tcBorders>
          </w:tcPr>
          <w:p w14:paraId="0AF9E240" w14:textId="77A48CAA" w:rsidR="007A6CB3" w:rsidRPr="008730B6" w:rsidRDefault="00CB5E7C" w:rsidP="007A34DB">
            <w:pPr>
              <w:pStyle w:val="NoSpacing"/>
              <w:rPr>
                <w:rFonts w:cs="Arial"/>
                <w:sz w:val="18"/>
                <w:szCs w:val="18"/>
              </w:rPr>
            </w:pPr>
            <w:r w:rsidRPr="008730B6">
              <w:rPr>
                <w:rFonts w:cs="Arial"/>
                <w:sz w:val="18"/>
                <w:szCs w:val="18"/>
              </w:rPr>
              <w:t>26.180 [25.796, 25.565]</w:t>
            </w:r>
          </w:p>
          <w:p w14:paraId="6C411D16" w14:textId="77777777" w:rsidR="007A6CB3" w:rsidRPr="008730B6" w:rsidRDefault="007A6CB3" w:rsidP="007A34DB">
            <w:pPr>
              <w:pStyle w:val="NoSpacing"/>
              <w:rPr>
                <w:rFonts w:cs="Arial"/>
                <w:sz w:val="18"/>
                <w:szCs w:val="18"/>
              </w:rPr>
            </w:pPr>
          </w:p>
          <w:p w14:paraId="30E4A218" w14:textId="77777777" w:rsidR="007A6CB3" w:rsidRPr="008730B6" w:rsidRDefault="007A6CB3" w:rsidP="007A34DB">
            <w:pPr>
              <w:pStyle w:val="NoSpacing"/>
              <w:rPr>
                <w:rFonts w:cs="Arial"/>
                <w:sz w:val="18"/>
                <w:szCs w:val="18"/>
              </w:rPr>
            </w:pPr>
          </w:p>
          <w:p w14:paraId="0B60AF22" w14:textId="01450079" w:rsidR="007A6CB3" w:rsidRPr="008730B6" w:rsidRDefault="00FB096F" w:rsidP="007A34DB">
            <w:pPr>
              <w:pStyle w:val="NoSpacing"/>
              <w:rPr>
                <w:rFonts w:cs="Arial"/>
                <w:sz w:val="18"/>
                <w:szCs w:val="18"/>
              </w:rPr>
            </w:pPr>
            <w:r w:rsidRPr="008730B6">
              <w:rPr>
                <w:rFonts w:cs="Arial"/>
                <w:sz w:val="18"/>
                <w:szCs w:val="18"/>
              </w:rPr>
              <w:t>REF</w:t>
            </w:r>
          </w:p>
          <w:p w14:paraId="25B096B7" w14:textId="3296D284" w:rsidR="007A6CB3" w:rsidRPr="008730B6" w:rsidRDefault="00CB5E7C" w:rsidP="007A34DB">
            <w:pPr>
              <w:pStyle w:val="NoSpacing"/>
              <w:rPr>
                <w:rFonts w:cs="Arial"/>
                <w:sz w:val="18"/>
                <w:szCs w:val="18"/>
              </w:rPr>
            </w:pPr>
            <w:r w:rsidRPr="008730B6">
              <w:rPr>
                <w:rFonts w:cs="Arial"/>
                <w:sz w:val="18"/>
                <w:szCs w:val="18"/>
              </w:rPr>
              <w:t>0.145 [-0.274, 0.565]</w:t>
            </w:r>
          </w:p>
          <w:p w14:paraId="0658E07F" w14:textId="34BB51FF" w:rsidR="00CB5E7C" w:rsidRPr="008730B6" w:rsidRDefault="00CB5E7C" w:rsidP="007A34DB">
            <w:pPr>
              <w:pStyle w:val="NoSpacing"/>
              <w:rPr>
                <w:rFonts w:cs="Arial"/>
                <w:sz w:val="18"/>
                <w:szCs w:val="18"/>
              </w:rPr>
            </w:pPr>
            <w:r w:rsidRPr="008730B6">
              <w:rPr>
                <w:rFonts w:cs="Arial"/>
                <w:sz w:val="18"/>
                <w:szCs w:val="18"/>
              </w:rPr>
              <w:t>0.066 [-0.224, 0.356]</w:t>
            </w:r>
          </w:p>
          <w:p w14:paraId="0B10C051" w14:textId="77777777" w:rsidR="00CB5E7C" w:rsidRPr="008730B6" w:rsidRDefault="00CB5E7C" w:rsidP="007A34DB">
            <w:pPr>
              <w:pStyle w:val="NoSpacing"/>
              <w:rPr>
                <w:rFonts w:cs="Arial"/>
                <w:sz w:val="18"/>
                <w:szCs w:val="18"/>
              </w:rPr>
            </w:pPr>
          </w:p>
          <w:p w14:paraId="4C0E12DC" w14:textId="253DB7B2" w:rsidR="007A6CB3" w:rsidRPr="008730B6" w:rsidRDefault="00CB5E7C" w:rsidP="007A34DB">
            <w:pPr>
              <w:pStyle w:val="NoSpacing"/>
              <w:rPr>
                <w:rFonts w:cs="Arial"/>
                <w:sz w:val="18"/>
                <w:szCs w:val="18"/>
              </w:rPr>
            </w:pPr>
            <w:r w:rsidRPr="008730B6">
              <w:rPr>
                <w:rFonts w:cs="Arial"/>
                <w:sz w:val="18"/>
                <w:szCs w:val="18"/>
              </w:rPr>
              <w:t>-0.065 [-0.291, 0.161]</w:t>
            </w:r>
          </w:p>
          <w:p w14:paraId="54CD28EA" w14:textId="66B4B1B2" w:rsidR="007A6CB3" w:rsidRPr="008730B6" w:rsidRDefault="007A6CB3" w:rsidP="007A34DB">
            <w:pPr>
              <w:pStyle w:val="NoSpacing"/>
              <w:rPr>
                <w:rFonts w:cs="Arial"/>
                <w:sz w:val="18"/>
                <w:szCs w:val="18"/>
              </w:rPr>
            </w:pPr>
          </w:p>
          <w:p w14:paraId="3D11E809" w14:textId="5BC3FCC0" w:rsidR="007A6CB3" w:rsidRPr="008730B6" w:rsidRDefault="007A6CB3" w:rsidP="007A34DB">
            <w:pPr>
              <w:pStyle w:val="NoSpacing"/>
              <w:rPr>
                <w:rFonts w:cs="Arial"/>
                <w:sz w:val="18"/>
                <w:szCs w:val="18"/>
              </w:rPr>
            </w:pPr>
          </w:p>
          <w:p w14:paraId="08C444FE" w14:textId="60536E5A" w:rsidR="007A6CB3" w:rsidRPr="008730B6" w:rsidRDefault="007A6CB3" w:rsidP="007A34DB">
            <w:pPr>
              <w:pStyle w:val="NoSpacing"/>
              <w:rPr>
                <w:rFonts w:cs="Arial"/>
                <w:sz w:val="18"/>
                <w:szCs w:val="18"/>
              </w:rPr>
            </w:pPr>
            <w:r w:rsidRPr="008730B6">
              <w:rPr>
                <w:rFonts w:cs="Arial"/>
                <w:sz w:val="18"/>
                <w:szCs w:val="18"/>
              </w:rPr>
              <w:t>REF</w:t>
            </w:r>
          </w:p>
          <w:p w14:paraId="04BE6637" w14:textId="77777777" w:rsidR="00CB5E7C" w:rsidRPr="008730B6" w:rsidRDefault="00CB5E7C" w:rsidP="00CB5E7C">
            <w:pPr>
              <w:pStyle w:val="NoSpacing"/>
              <w:rPr>
                <w:rFonts w:cs="Arial"/>
                <w:sz w:val="18"/>
                <w:szCs w:val="18"/>
              </w:rPr>
            </w:pPr>
            <w:r w:rsidRPr="008730B6">
              <w:rPr>
                <w:rFonts w:cs="Arial"/>
                <w:sz w:val="18"/>
                <w:szCs w:val="18"/>
              </w:rPr>
              <w:t>-0.245 [-0.614, 0.123]</w:t>
            </w:r>
          </w:p>
          <w:p w14:paraId="1763FE56" w14:textId="77777777" w:rsidR="00CB5E7C" w:rsidRPr="008730B6" w:rsidRDefault="00CB5E7C" w:rsidP="00CB5E7C">
            <w:pPr>
              <w:pStyle w:val="NoSpacing"/>
              <w:rPr>
                <w:rFonts w:cs="Arial"/>
                <w:sz w:val="18"/>
                <w:szCs w:val="18"/>
              </w:rPr>
            </w:pPr>
            <w:r w:rsidRPr="008730B6">
              <w:rPr>
                <w:rFonts w:cs="Arial"/>
                <w:sz w:val="18"/>
                <w:szCs w:val="18"/>
              </w:rPr>
              <w:t>-0.029 [-0.310, 0.251]</w:t>
            </w:r>
          </w:p>
          <w:p w14:paraId="5F4A2782" w14:textId="11B61F01" w:rsidR="007A6CB3" w:rsidRPr="008730B6" w:rsidRDefault="007A6CB3" w:rsidP="007A34DB">
            <w:pPr>
              <w:pStyle w:val="NoSpacing"/>
              <w:rPr>
                <w:rFonts w:cs="Arial"/>
                <w:sz w:val="18"/>
                <w:szCs w:val="18"/>
              </w:rPr>
            </w:pPr>
          </w:p>
          <w:p w14:paraId="12D0138D" w14:textId="0B03EAA9" w:rsidR="007A6CB3" w:rsidRPr="008730B6" w:rsidRDefault="007A6CB3" w:rsidP="007A34DB">
            <w:pPr>
              <w:pStyle w:val="NoSpacing"/>
              <w:rPr>
                <w:rFonts w:cs="Arial"/>
                <w:sz w:val="18"/>
                <w:szCs w:val="18"/>
              </w:rPr>
            </w:pPr>
          </w:p>
          <w:p w14:paraId="1E0200B6" w14:textId="2613635B" w:rsidR="007A6CB3" w:rsidRPr="008730B6" w:rsidRDefault="007A6CB3" w:rsidP="007A34DB">
            <w:pPr>
              <w:pStyle w:val="NoSpacing"/>
              <w:rPr>
                <w:rFonts w:cs="Arial"/>
                <w:sz w:val="18"/>
                <w:szCs w:val="18"/>
              </w:rPr>
            </w:pPr>
            <w:r w:rsidRPr="008730B6">
              <w:rPr>
                <w:rFonts w:cs="Arial"/>
                <w:sz w:val="18"/>
                <w:szCs w:val="18"/>
              </w:rPr>
              <w:t>REF</w:t>
            </w:r>
          </w:p>
          <w:p w14:paraId="50D750C1" w14:textId="02F34ABF" w:rsidR="007A6CB3" w:rsidRPr="008730B6" w:rsidRDefault="00CB5E7C" w:rsidP="007A34DB">
            <w:pPr>
              <w:pStyle w:val="NoSpacing"/>
              <w:rPr>
                <w:rFonts w:cs="Arial"/>
                <w:b/>
                <w:sz w:val="18"/>
                <w:szCs w:val="18"/>
              </w:rPr>
            </w:pPr>
            <w:r w:rsidRPr="008730B6">
              <w:rPr>
                <w:rFonts w:cs="Arial"/>
                <w:b/>
                <w:sz w:val="18"/>
                <w:szCs w:val="18"/>
              </w:rPr>
              <w:t>0.971 [0.671, 1.271] *</w:t>
            </w:r>
          </w:p>
          <w:p w14:paraId="2AF0E76A" w14:textId="06B2F49E" w:rsidR="007A6CB3" w:rsidRPr="008730B6" w:rsidRDefault="00CB5E7C" w:rsidP="007A34DB">
            <w:pPr>
              <w:pStyle w:val="NoSpacing"/>
              <w:rPr>
                <w:rFonts w:cs="Arial"/>
                <w:b/>
                <w:sz w:val="18"/>
                <w:szCs w:val="18"/>
              </w:rPr>
            </w:pPr>
            <w:r w:rsidRPr="008730B6">
              <w:rPr>
                <w:rFonts w:cs="Arial"/>
                <w:b/>
                <w:sz w:val="18"/>
                <w:szCs w:val="18"/>
              </w:rPr>
              <w:t>1.523 [1.246, 1.801] *</w:t>
            </w:r>
          </w:p>
          <w:p w14:paraId="3153A70B" w14:textId="5E3F74A4" w:rsidR="007A6CB3" w:rsidRPr="008730B6" w:rsidRDefault="00CB5E7C" w:rsidP="007A34DB">
            <w:pPr>
              <w:pStyle w:val="NoSpacing"/>
              <w:rPr>
                <w:rFonts w:cs="Arial"/>
                <w:b/>
                <w:sz w:val="18"/>
                <w:szCs w:val="18"/>
              </w:rPr>
            </w:pPr>
            <w:r w:rsidRPr="008730B6">
              <w:rPr>
                <w:rFonts w:cs="Arial"/>
                <w:b/>
                <w:sz w:val="18"/>
                <w:szCs w:val="18"/>
              </w:rPr>
              <w:t>1.792 [1.525, 2.059] *</w:t>
            </w:r>
          </w:p>
          <w:p w14:paraId="4724A7DD" w14:textId="485E0397" w:rsidR="007A6CB3" w:rsidRPr="008730B6" w:rsidRDefault="00CB5E7C" w:rsidP="007A34DB">
            <w:pPr>
              <w:pStyle w:val="NoSpacing"/>
              <w:rPr>
                <w:rFonts w:cs="Arial"/>
                <w:b/>
                <w:sz w:val="18"/>
                <w:szCs w:val="18"/>
              </w:rPr>
            </w:pPr>
            <w:r w:rsidRPr="008730B6">
              <w:rPr>
                <w:rFonts w:cs="Arial"/>
                <w:b/>
                <w:sz w:val="18"/>
                <w:szCs w:val="18"/>
              </w:rPr>
              <w:t>1.539 [1.258, 1.821] *</w:t>
            </w:r>
          </w:p>
          <w:p w14:paraId="31EDFEA8" w14:textId="60FD7C7B" w:rsidR="007A6CB3" w:rsidRPr="008730B6" w:rsidRDefault="00CB5E7C" w:rsidP="007A34DB">
            <w:pPr>
              <w:pStyle w:val="NoSpacing"/>
              <w:rPr>
                <w:rFonts w:cs="Arial"/>
                <w:sz w:val="18"/>
                <w:szCs w:val="18"/>
              </w:rPr>
            </w:pPr>
            <w:r w:rsidRPr="008730B6">
              <w:rPr>
                <w:rFonts w:cs="Arial"/>
                <w:sz w:val="18"/>
                <w:szCs w:val="18"/>
              </w:rPr>
              <w:t xml:space="preserve">0.808 [0.461, 1.156] </w:t>
            </w:r>
          </w:p>
          <w:p w14:paraId="00708DCD" w14:textId="0A62E3E8" w:rsidR="007A6CB3" w:rsidRPr="008730B6" w:rsidRDefault="007A6CB3" w:rsidP="007A34DB">
            <w:pPr>
              <w:pStyle w:val="NoSpacing"/>
              <w:rPr>
                <w:rFonts w:cs="Arial"/>
                <w:sz w:val="18"/>
                <w:szCs w:val="18"/>
              </w:rPr>
            </w:pPr>
          </w:p>
          <w:p w14:paraId="0ECDE1CC" w14:textId="2A0E4250" w:rsidR="007A6CB3" w:rsidRPr="008730B6" w:rsidRDefault="007A6CB3" w:rsidP="007A34DB">
            <w:pPr>
              <w:pStyle w:val="NoSpacing"/>
              <w:rPr>
                <w:rFonts w:cs="Arial"/>
                <w:sz w:val="18"/>
                <w:szCs w:val="18"/>
              </w:rPr>
            </w:pPr>
          </w:p>
          <w:p w14:paraId="0012BE40" w14:textId="347A3D40" w:rsidR="007A6CB3" w:rsidRPr="008730B6" w:rsidRDefault="007A6CB3" w:rsidP="007A34DB">
            <w:pPr>
              <w:pStyle w:val="NoSpacing"/>
              <w:rPr>
                <w:rFonts w:cs="Arial"/>
                <w:sz w:val="18"/>
                <w:szCs w:val="18"/>
              </w:rPr>
            </w:pPr>
            <w:r w:rsidRPr="008730B6">
              <w:rPr>
                <w:rFonts w:cs="Arial"/>
                <w:sz w:val="18"/>
                <w:szCs w:val="18"/>
              </w:rPr>
              <w:t>REF</w:t>
            </w:r>
          </w:p>
          <w:p w14:paraId="508C84A9" w14:textId="18AA871C" w:rsidR="007A6CB3" w:rsidRPr="008730B6" w:rsidRDefault="00CB5E7C" w:rsidP="007A34DB">
            <w:pPr>
              <w:pStyle w:val="NoSpacing"/>
              <w:rPr>
                <w:rFonts w:cs="Arial"/>
                <w:b/>
                <w:sz w:val="18"/>
                <w:szCs w:val="18"/>
              </w:rPr>
            </w:pPr>
            <w:r w:rsidRPr="008730B6">
              <w:rPr>
                <w:rFonts w:cs="Arial"/>
                <w:b/>
                <w:sz w:val="18"/>
                <w:szCs w:val="18"/>
              </w:rPr>
              <w:t>-0.471 [-0.607, -0.247] *</w:t>
            </w:r>
          </w:p>
          <w:p w14:paraId="03CCC0F2" w14:textId="3802BA49" w:rsidR="007A6CB3" w:rsidRPr="008730B6" w:rsidRDefault="007A6CB3" w:rsidP="007A34DB">
            <w:pPr>
              <w:pStyle w:val="NoSpacing"/>
              <w:rPr>
                <w:rFonts w:cs="Arial"/>
                <w:sz w:val="18"/>
                <w:szCs w:val="18"/>
              </w:rPr>
            </w:pPr>
          </w:p>
          <w:p w14:paraId="5BB15AB5" w14:textId="581104EF" w:rsidR="007A6CB3" w:rsidRPr="008730B6" w:rsidRDefault="007A6CB3" w:rsidP="007A34DB">
            <w:pPr>
              <w:pStyle w:val="NoSpacing"/>
              <w:rPr>
                <w:rFonts w:cs="Arial"/>
                <w:sz w:val="18"/>
                <w:szCs w:val="18"/>
              </w:rPr>
            </w:pPr>
          </w:p>
          <w:p w14:paraId="1FF737D7" w14:textId="056D5AE6" w:rsidR="007A6CB3" w:rsidRPr="008730B6" w:rsidRDefault="007A6CB3" w:rsidP="007A34DB">
            <w:pPr>
              <w:pStyle w:val="NoSpacing"/>
              <w:rPr>
                <w:rFonts w:cs="Arial"/>
                <w:sz w:val="18"/>
                <w:szCs w:val="18"/>
              </w:rPr>
            </w:pPr>
            <w:r w:rsidRPr="008730B6">
              <w:rPr>
                <w:rFonts w:cs="Arial"/>
                <w:sz w:val="18"/>
                <w:szCs w:val="18"/>
              </w:rPr>
              <w:t>REF</w:t>
            </w:r>
          </w:p>
          <w:p w14:paraId="4F44DD54" w14:textId="6AF3FD61" w:rsidR="007A6CB3" w:rsidRPr="008730B6" w:rsidRDefault="00CB5E7C" w:rsidP="007A34DB">
            <w:pPr>
              <w:pStyle w:val="NoSpacing"/>
              <w:rPr>
                <w:rFonts w:cs="Arial"/>
                <w:b/>
                <w:sz w:val="18"/>
                <w:szCs w:val="18"/>
              </w:rPr>
            </w:pPr>
            <w:r w:rsidRPr="008730B6">
              <w:rPr>
                <w:rFonts w:cs="Arial"/>
                <w:b/>
                <w:sz w:val="18"/>
                <w:szCs w:val="18"/>
              </w:rPr>
              <w:t>-0.435 [-0.624, -0.247] *</w:t>
            </w:r>
          </w:p>
          <w:p w14:paraId="0BFE57B5" w14:textId="7A307867" w:rsidR="007A6CB3" w:rsidRPr="008730B6" w:rsidRDefault="00CB5E7C" w:rsidP="007A34DB">
            <w:pPr>
              <w:pStyle w:val="NoSpacing"/>
              <w:rPr>
                <w:rFonts w:cs="Arial"/>
                <w:b/>
                <w:sz w:val="18"/>
                <w:szCs w:val="18"/>
              </w:rPr>
            </w:pPr>
            <w:r w:rsidRPr="008730B6">
              <w:rPr>
                <w:rFonts w:cs="Arial"/>
                <w:b/>
                <w:sz w:val="18"/>
                <w:szCs w:val="18"/>
              </w:rPr>
              <w:t>-1.288 [-1.516, 1.061] *</w:t>
            </w:r>
          </w:p>
          <w:p w14:paraId="14141DA6" w14:textId="160C22C7" w:rsidR="007A6CB3" w:rsidRPr="008730B6" w:rsidRDefault="007A6CB3" w:rsidP="007A34DB">
            <w:pPr>
              <w:pStyle w:val="NoSpacing"/>
              <w:rPr>
                <w:rFonts w:cs="Arial"/>
                <w:sz w:val="18"/>
                <w:szCs w:val="18"/>
              </w:rPr>
            </w:pPr>
          </w:p>
          <w:p w14:paraId="6A9EF8F1" w14:textId="09A1C6A8" w:rsidR="007A6CB3" w:rsidRPr="008730B6" w:rsidRDefault="007A6CB3" w:rsidP="007A34DB">
            <w:pPr>
              <w:pStyle w:val="NoSpacing"/>
              <w:rPr>
                <w:rFonts w:cs="Arial"/>
                <w:sz w:val="18"/>
                <w:szCs w:val="18"/>
              </w:rPr>
            </w:pPr>
          </w:p>
          <w:p w14:paraId="1E4ECD63" w14:textId="6C598FA1" w:rsidR="007A6CB3" w:rsidRPr="008730B6" w:rsidRDefault="007A6CB3" w:rsidP="007A34DB">
            <w:pPr>
              <w:pStyle w:val="NoSpacing"/>
              <w:rPr>
                <w:rFonts w:cs="Arial"/>
                <w:sz w:val="18"/>
                <w:szCs w:val="18"/>
              </w:rPr>
            </w:pPr>
            <w:r w:rsidRPr="008730B6">
              <w:rPr>
                <w:rFonts w:cs="Arial"/>
                <w:sz w:val="18"/>
                <w:szCs w:val="18"/>
              </w:rPr>
              <w:t>REF</w:t>
            </w:r>
          </w:p>
          <w:p w14:paraId="27B9F3A2" w14:textId="77777777" w:rsidR="007A6CB3" w:rsidRPr="008730B6" w:rsidRDefault="00CB5E7C" w:rsidP="007A34DB">
            <w:pPr>
              <w:pStyle w:val="NoSpacing"/>
              <w:rPr>
                <w:rFonts w:cs="Arial"/>
                <w:sz w:val="18"/>
                <w:szCs w:val="18"/>
              </w:rPr>
            </w:pPr>
            <w:r w:rsidRPr="008730B6">
              <w:rPr>
                <w:rFonts w:cs="Arial"/>
                <w:sz w:val="18"/>
                <w:szCs w:val="18"/>
              </w:rPr>
              <w:t>-</w:t>
            </w:r>
          </w:p>
          <w:p w14:paraId="6993011A" w14:textId="77777777" w:rsidR="00CB5E7C" w:rsidRPr="008730B6" w:rsidRDefault="00CB5E7C" w:rsidP="007A34DB">
            <w:pPr>
              <w:pStyle w:val="NoSpacing"/>
              <w:rPr>
                <w:rFonts w:cs="Arial"/>
                <w:sz w:val="18"/>
                <w:szCs w:val="18"/>
              </w:rPr>
            </w:pPr>
            <w:r w:rsidRPr="008730B6">
              <w:rPr>
                <w:rFonts w:cs="Arial"/>
                <w:sz w:val="18"/>
                <w:szCs w:val="18"/>
              </w:rPr>
              <w:t>-</w:t>
            </w:r>
          </w:p>
          <w:p w14:paraId="6153EF17" w14:textId="77777777" w:rsidR="00CB5E7C" w:rsidRPr="008730B6" w:rsidRDefault="00CB5E7C" w:rsidP="007A34DB">
            <w:pPr>
              <w:pStyle w:val="NoSpacing"/>
              <w:rPr>
                <w:rFonts w:cs="Arial"/>
                <w:sz w:val="18"/>
                <w:szCs w:val="18"/>
              </w:rPr>
            </w:pPr>
            <w:r w:rsidRPr="008730B6">
              <w:rPr>
                <w:rFonts w:cs="Arial"/>
                <w:sz w:val="18"/>
                <w:szCs w:val="18"/>
              </w:rPr>
              <w:t>-</w:t>
            </w:r>
          </w:p>
          <w:p w14:paraId="008CB775" w14:textId="77777777" w:rsidR="00CB5E7C" w:rsidRPr="008730B6" w:rsidRDefault="00CB5E7C" w:rsidP="007A34DB">
            <w:pPr>
              <w:pStyle w:val="NoSpacing"/>
              <w:rPr>
                <w:rFonts w:cs="Arial"/>
                <w:sz w:val="18"/>
                <w:szCs w:val="18"/>
              </w:rPr>
            </w:pPr>
          </w:p>
          <w:p w14:paraId="646C8E51" w14:textId="77777777" w:rsidR="00CB5E7C" w:rsidRPr="008730B6" w:rsidRDefault="00CB5E7C" w:rsidP="007A34DB">
            <w:pPr>
              <w:pStyle w:val="NoSpacing"/>
              <w:rPr>
                <w:rFonts w:cs="Arial"/>
                <w:sz w:val="18"/>
                <w:szCs w:val="18"/>
              </w:rPr>
            </w:pPr>
            <w:r w:rsidRPr="008730B6">
              <w:rPr>
                <w:rFonts w:cs="Arial"/>
                <w:sz w:val="18"/>
                <w:szCs w:val="18"/>
              </w:rPr>
              <w:t>2.036 [1.636, 2.534]</w:t>
            </w:r>
          </w:p>
          <w:p w14:paraId="5CC7B62E" w14:textId="77777777" w:rsidR="00CB5E7C" w:rsidRPr="008730B6" w:rsidRDefault="00CB5E7C" w:rsidP="007A34DB">
            <w:pPr>
              <w:pStyle w:val="NoSpacing"/>
              <w:rPr>
                <w:rFonts w:cs="Arial"/>
                <w:sz w:val="18"/>
                <w:szCs w:val="18"/>
              </w:rPr>
            </w:pPr>
            <w:r w:rsidRPr="008730B6">
              <w:rPr>
                <w:rFonts w:cs="Arial"/>
                <w:sz w:val="18"/>
                <w:szCs w:val="18"/>
              </w:rPr>
              <w:t>1.29</w:t>
            </w:r>
            <w:r w:rsidRPr="008730B6">
              <w:rPr>
                <w:rFonts w:cs="Arial"/>
                <w:sz w:val="18"/>
                <w:szCs w:val="18"/>
                <w:vertAlign w:val="superscript"/>
              </w:rPr>
              <w:t>e-16</w:t>
            </w:r>
            <w:r w:rsidRPr="008730B6">
              <w:rPr>
                <w:rFonts w:cs="Arial"/>
                <w:sz w:val="18"/>
                <w:szCs w:val="18"/>
              </w:rPr>
              <w:t xml:space="preserve"> [8.11</w:t>
            </w:r>
            <w:r w:rsidRPr="008730B6">
              <w:rPr>
                <w:rFonts w:cs="Arial"/>
                <w:sz w:val="18"/>
                <w:szCs w:val="18"/>
                <w:vertAlign w:val="superscript"/>
              </w:rPr>
              <w:t>e-18</w:t>
            </w:r>
            <w:r w:rsidRPr="008730B6">
              <w:rPr>
                <w:rFonts w:cs="Arial"/>
                <w:sz w:val="18"/>
                <w:szCs w:val="18"/>
              </w:rPr>
              <w:t>, 2.04</w:t>
            </w:r>
            <w:r w:rsidRPr="008730B6">
              <w:rPr>
                <w:rFonts w:cs="Arial"/>
                <w:sz w:val="18"/>
                <w:szCs w:val="18"/>
                <w:vertAlign w:val="superscript"/>
              </w:rPr>
              <w:t>e-15</w:t>
            </w:r>
            <w:r w:rsidRPr="008730B6">
              <w:rPr>
                <w:rFonts w:cs="Arial"/>
                <w:sz w:val="18"/>
                <w:szCs w:val="18"/>
              </w:rPr>
              <w:t>]</w:t>
            </w:r>
          </w:p>
          <w:p w14:paraId="4F12A3B9" w14:textId="550B0835" w:rsidR="00CB5E7C" w:rsidRPr="008730B6" w:rsidRDefault="00CB5E7C" w:rsidP="007A34DB">
            <w:pPr>
              <w:pStyle w:val="NoSpacing"/>
              <w:rPr>
                <w:rFonts w:cs="Arial"/>
                <w:sz w:val="18"/>
                <w:szCs w:val="18"/>
              </w:rPr>
            </w:pPr>
            <w:r w:rsidRPr="008730B6">
              <w:rPr>
                <w:rFonts w:cs="Arial"/>
                <w:sz w:val="18"/>
                <w:szCs w:val="18"/>
              </w:rPr>
              <w:t>19.912 [19.493, 20.339]</w:t>
            </w:r>
          </w:p>
        </w:tc>
        <w:tc>
          <w:tcPr>
            <w:tcW w:w="2365" w:type="dxa"/>
            <w:tcBorders>
              <w:top w:val="single" w:sz="4" w:space="0" w:color="auto"/>
              <w:bottom w:val="single" w:sz="18" w:space="0" w:color="auto"/>
            </w:tcBorders>
          </w:tcPr>
          <w:p w14:paraId="54A33967" w14:textId="5C923C3A" w:rsidR="007A6CB3" w:rsidRPr="008730B6" w:rsidRDefault="004F59FC" w:rsidP="007A34DB">
            <w:pPr>
              <w:pStyle w:val="NoSpacing"/>
              <w:rPr>
                <w:rFonts w:cs="Arial"/>
                <w:sz w:val="18"/>
                <w:szCs w:val="18"/>
              </w:rPr>
            </w:pPr>
            <w:r w:rsidRPr="008730B6">
              <w:rPr>
                <w:rFonts w:cs="Arial"/>
                <w:sz w:val="18"/>
                <w:szCs w:val="18"/>
              </w:rPr>
              <w:t>24.939 [24.450, 25.429</w:t>
            </w:r>
            <w:r w:rsidR="007A6CB3" w:rsidRPr="008730B6">
              <w:rPr>
                <w:rFonts w:cs="Arial"/>
                <w:sz w:val="18"/>
                <w:szCs w:val="18"/>
              </w:rPr>
              <w:t>]</w:t>
            </w:r>
          </w:p>
          <w:p w14:paraId="14DDFDE3" w14:textId="77777777" w:rsidR="007A6CB3" w:rsidRPr="008730B6" w:rsidRDefault="007A6CB3" w:rsidP="007A34DB">
            <w:pPr>
              <w:pStyle w:val="NoSpacing"/>
              <w:rPr>
                <w:rFonts w:cs="Arial"/>
                <w:sz w:val="18"/>
                <w:szCs w:val="18"/>
              </w:rPr>
            </w:pPr>
          </w:p>
          <w:p w14:paraId="23619C4C" w14:textId="77777777" w:rsidR="007A6CB3" w:rsidRPr="008730B6" w:rsidRDefault="007A6CB3" w:rsidP="007A34DB">
            <w:pPr>
              <w:pStyle w:val="NoSpacing"/>
              <w:rPr>
                <w:rFonts w:cs="Arial"/>
                <w:sz w:val="18"/>
                <w:szCs w:val="18"/>
              </w:rPr>
            </w:pPr>
          </w:p>
          <w:p w14:paraId="72B5D73D" w14:textId="77777777" w:rsidR="007A6CB3" w:rsidRPr="008730B6" w:rsidRDefault="007A6CB3" w:rsidP="007A34DB">
            <w:pPr>
              <w:pStyle w:val="NoSpacing"/>
              <w:rPr>
                <w:rFonts w:cs="Arial"/>
                <w:sz w:val="18"/>
                <w:szCs w:val="18"/>
              </w:rPr>
            </w:pPr>
            <w:r w:rsidRPr="008730B6">
              <w:rPr>
                <w:rFonts w:cs="Arial"/>
                <w:sz w:val="18"/>
                <w:szCs w:val="18"/>
              </w:rPr>
              <w:t xml:space="preserve">REF </w:t>
            </w:r>
          </w:p>
          <w:p w14:paraId="450F31E0" w14:textId="1198439E" w:rsidR="007A6CB3" w:rsidRPr="008730B6" w:rsidRDefault="004F59FC" w:rsidP="007A34DB">
            <w:pPr>
              <w:pStyle w:val="NoSpacing"/>
              <w:rPr>
                <w:rFonts w:cs="Arial"/>
                <w:sz w:val="18"/>
                <w:szCs w:val="18"/>
              </w:rPr>
            </w:pPr>
            <w:r w:rsidRPr="008730B6">
              <w:rPr>
                <w:rFonts w:cs="Arial"/>
                <w:sz w:val="18"/>
                <w:szCs w:val="18"/>
              </w:rPr>
              <w:t>0.146 [-0.274, 0.566</w:t>
            </w:r>
            <w:r w:rsidR="007A6CB3" w:rsidRPr="008730B6">
              <w:rPr>
                <w:rFonts w:cs="Arial"/>
                <w:sz w:val="18"/>
                <w:szCs w:val="18"/>
              </w:rPr>
              <w:t>]</w:t>
            </w:r>
          </w:p>
          <w:p w14:paraId="72F93BCF" w14:textId="38767781" w:rsidR="007A6CB3" w:rsidRPr="008730B6" w:rsidRDefault="004F59FC" w:rsidP="007A34DB">
            <w:pPr>
              <w:pStyle w:val="NoSpacing"/>
              <w:rPr>
                <w:rFonts w:cs="Arial"/>
                <w:sz w:val="18"/>
                <w:szCs w:val="18"/>
              </w:rPr>
            </w:pPr>
            <w:r w:rsidRPr="008730B6">
              <w:rPr>
                <w:rFonts w:cs="Arial"/>
                <w:sz w:val="18"/>
                <w:szCs w:val="18"/>
              </w:rPr>
              <w:t>0.065 [-0.224, 0.356</w:t>
            </w:r>
            <w:r w:rsidR="007A6CB3" w:rsidRPr="008730B6">
              <w:rPr>
                <w:rFonts w:cs="Arial"/>
                <w:sz w:val="18"/>
                <w:szCs w:val="18"/>
              </w:rPr>
              <w:t>]</w:t>
            </w:r>
          </w:p>
          <w:p w14:paraId="5E786171" w14:textId="77777777" w:rsidR="007A6CB3" w:rsidRPr="008730B6" w:rsidRDefault="007A6CB3" w:rsidP="007A34DB">
            <w:pPr>
              <w:pStyle w:val="NoSpacing"/>
              <w:rPr>
                <w:rFonts w:cs="Arial"/>
                <w:sz w:val="18"/>
                <w:szCs w:val="18"/>
              </w:rPr>
            </w:pPr>
          </w:p>
          <w:p w14:paraId="4B3F25F5" w14:textId="46AB0F48" w:rsidR="007A6CB3" w:rsidRPr="008730B6" w:rsidRDefault="004F59FC" w:rsidP="007A34DB">
            <w:pPr>
              <w:pStyle w:val="NoSpacing"/>
              <w:rPr>
                <w:rFonts w:cs="Arial"/>
                <w:sz w:val="18"/>
                <w:szCs w:val="18"/>
              </w:rPr>
            </w:pPr>
            <w:r w:rsidRPr="008730B6">
              <w:rPr>
                <w:rFonts w:cs="Arial"/>
                <w:sz w:val="18"/>
                <w:szCs w:val="18"/>
              </w:rPr>
              <w:t>-0.064 [-0.291, 0.162</w:t>
            </w:r>
            <w:r w:rsidR="007A6CB3" w:rsidRPr="008730B6">
              <w:rPr>
                <w:rFonts w:cs="Arial"/>
                <w:sz w:val="18"/>
                <w:szCs w:val="18"/>
              </w:rPr>
              <w:t>]</w:t>
            </w:r>
          </w:p>
          <w:p w14:paraId="50A01626" w14:textId="77777777" w:rsidR="007A6CB3" w:rsidRPr="008730B6" w:rsidRDefault="007A6CB3" w:rsidP="007A34DB">
            <w:pPr>
              <w:pStyle w:val="NoSpacing"/>
              <w:rPr>
                <w:rFonts w:cs="Arial"/>
                <w:sz w:val="18"/>
                <w:szCs w:val="18"/>
              </w:rPr>
            </w:pPr>
          </w:p>
          <w:p w14:paraId="287E8A18" w14:textId="77777777" w:rsidR="007A6CB3" w:rsidRPr="008730B6" w:rsidRDefault="007A6CB3" w:rsidP="007A34DB">
            <w:pPr>
              <w:pStyle w:val="NoSpacing"/>
              <w:rPr>
                <w:rFonts w:cs="Arial"/>
                <w:sz w:val="18"/>
                <w:szCs w:val="18"/>
              </w:rPr>
            </w:pPr>
          </w:p>
          <w:p w14:paraId="19848FD7" w14:textId="77777777" w:rsidR="007A6CB3" w:rsidRPr="008730B6" w:rsidRDefault="007A6CB3" w:rsidP="007A34DB">
            <w:pPr>
              <w:pStyle w:val="NoSpacing"/>
              <w:rPr>
                <w:rFonts w:cs="Arial"/>
                <w:sz w:val="18"/>
                <w:szCs w:val="18"/>
              </w:rPr>
            </w:pPr>
            <w:r w:rsidRPr="008730B6">
              <w:rPr>
                <w:rFonts w:cs="Arial"/>
                <w:sz w:val="18"/>
                <w:szCs w:val="18"/>
              </w:rPr>
              <w:t>REF</w:t>
            </w:r>
          </w:p>
          <w:p w14:paraId="0D8EEBC6" w14:textId="4D87EC40" w:rsidR="007A6CB3" w:rsidRPr="008730B6" w:rsidRDefault="004F59FC" w:rsidP="007A34DB">
            <w:pPr>
              <w:pStyle w:val="NoSpacing"/>
              <w:rPr>
                <w:rFonts w:cs="Arial"/>
                <w:sz w:val="18"/>
                <w:szCs w:val="18"/>
              </w:rPr>
            </w:pPr>
            <w:r w:rsidRPr="008730B6">
              <w:rPr>
                <w:rFonts w:cs="Arial"/>
                <w:sz w:val="18"/>
                <w:szCs w:val="18"/>
              </w:rPr>
              <w:t>-0.227 [-0.587, 0.131</w:t>
            </w:r>
            <w:r w:rsidR="007A6CB3" w:rsidRPr="008730B6">
              <w:rPr>
                <w:rFonts w:cs="Arial"/>
                <w:sz w:val="18"/>
                <w:szCs w:val="18"/>
              </w:rPr>
              <w:t>]</w:t>
            </w:r>
          </w:p>
          <w:p w14:paraId="3EF7B50A" w14:textId="42D96BF8" w:rsidR="007A6CB3" w:rsidRPr="008730B6" w:rsidRDefault="004F59FC" w:rsidP="007A34DB">
            <w:pPr>
              <w:pStyle w:val="NoSpacing"/>
              <w:rPr>
                <w:rFonts w:cs="Arial"/>
                <w:sz w:val="18"/>
                <w:szCs w:val="18"/>
              </w:rPr>
            </w:pPr>
            <w:r w:rsidRPr="008730B6">
              <w:rPr>
                <w:rFonts w:cs="Arial"/>
                <w:sz w:val="18"/>
                <w:szCs w:val="18"/>
              </w:rPr>
              <w:t>0.037</w:t>
            </w:r>
            <w:r w:rsidR="007A6CB3" w:rsidRPr="008730B6">
              <w:rPr>
                <w:rFonts w:cs="Arial"/>
                <w:sz w:val="18"/>
                <w:szCs w:val="18"/>
              </w:rPr>
              <w:t xml:space="preserve"> [-</w:t>
            </w:r>
            <w:r w:rsidRPr="008730B6">
              <w:rPr>
                <w:rFonts w:cs="Arial"/>
                <w:sz w:val="18"/>
                <w:szCs w:val="18"/>
              </w:rPr>
              <w:t>0.232</w:t>
            </w:r>
            <w:r w:rsidR="007A6CB3" w:rsidRPr="008730B6">
              <w:rPr>
                <w:rFonts w:cs="Arial"/>
                <w:sz w:val="18"/>
                <w:szCs w:val="18"/>
              </w:rPr>
              <w:t xml:space="preserve">, </w:t>
            </w:r>
            <w:r w:rsidRPr="008730B6">
              <w:rPr>
                <w:rFonts w:cs="Arial"/>
                <w:sz w:val="18"/>
                <w:szCs w:val="18"/>
              </w:rPr>
              <w:t>0.307</w:t>
            </w:r>
            <w:r w:rsidR="007A6CB3" w:rsidRPr="008730B6">
              <w:rPr>
                <w:rFonts w:cs="Arial"/>
                <w:sz w:val="18"/>
                <w:szCs w:val="18"/>
              </w:rPr>
              <w:t>]</w:t>
            </w:r>
          </w:p>
          <w:p w14:paraId="3FE91D9F" w14:textId="77777777" w:rsidR="007A6CB3" w:rsidRPr="008730B6" w:rsidRDefault="007A6CB3" w:rsidP="007A34DB">
            <w:pPr>
              <w:pStyle w:val="NoSpacing"/>
              <w:rPr>
                <w:rFonts w:cs="Arial"/>
                <w:sz w:val="18"/>
                <w:szCs w:val="18"/>
              </w:rPr>
            </w:pPr>
          </w:p>
          <w:p w14:paraId="6D222032" w14:textId="77777777" w:rsidR="007A6CB3" w:rsidRPr="008730B6" w:rsidRDefault="007A6CB3" w:rsidP="007A34DB">
            <w:pPr>
              <w:pStyle w:val="NoSpacing"/>
              <w:rPr>
                <w:rFonts w:cs="Arial"/>
                <w:sz w:val="18"/>
                <w:szCs w:val="18"/>
              </w:rPr>
            </w:pPr>
          </w:p>
          <w:p w14:paraId="513A0A49" w14:textId="77777777" w:rsidR="007A6CB3" w:rsidRPr="008730B6" w:rsidRDefault="007A6CB3" w:rsidP="007A34DB">
            <w:pPr>
              <w:pStyle w:val="NoSpacing"/>
              <w:rPr>
                <w:rFonts w:cs="Arial"/>
                <w:sz w:val="18"/>
                <w:szCs w:val="18"/>
              </w:rPr>
            </w:pPr>
            <w:r w:rsidRPr="008730B6">
              <w:rPr>
                <w:rFonts w:cs="Arial"/>
                <w:sz w:val="18"/>
                <w:szCs w:val="18"/>
              </w:rPr>
              <w:t>REF</w:t>
            </w:r>
          </w:p>
          <w:p w14:paraId="3AA9708E" w14:textId="315A464E" w:rsidR="007A6CB3" w:rsidRPr="008730B6" w:rsidRDefault="007A6CB3" w:rsidP="007A34DB">
            <w:pPr>
              <w:pStyle w:val="NoSpacing"/>
              <w:rPr>
                <w:rFonts w:cs="Arial"/>
                <w:b/>
                <w:sz w:val="18"/>
                <w:szCs w:val="18"/>
              </w:rPr>
            </w:pPr>
            <w:r w:rsidRPr="008730B6">
              <w:rPr>
                <w:rFonts w:cs="Arial"/>
                <w:b/>
                <w:sz w:val="18"/>
                <w:szCs w:val="18"/>
              </w:rPr>
              <w:t>0.9</w:t>
            </w:r>
            <w:r w:rsidR="004F59FC" w:rsidRPr="008730B6">
              <w:rPr>
                <w:rFonts w:cs="Arial"/>
                <w:b/>
                <w:sz w:val="18"/>
                <w:szCs w:val="18"/>
              </w:rPr>
              <w:t>93</w:t>
            </w:r>
            <w:r w:rsidRPr="008730B6">
              <w:rPr>
                <w:rFonts w:cs="Arial"/>
                <w:b/>
                <w:sz w:val="18"/>
                <w:szCs w:val="18"/>
              </w:rPr>
              <w:t xml:space="preserve"> [0.6</w:t>
            </w:r>
            <w:r w:rsidR="004F59FC" w:rsidRPr="008730B6">
              <w:rPr>
                <w:rFonts w:cs="Arial"/>
                <w:b/>
                <w:sz w:val="18"/>
                <w:szCs w:val="18"/>
              </w:rPr>
              <w:t>93</w:t>
            </w:r>
            <w:r w:rsidRPr="008730B6">
              <w:rPr>
                <w:rFonts w:cs="Arial"/>
                <w:b/>
                <w:sz w:val="18"/>
                <w:szCs w:val="18"/>
              </w:rPr>
              <w:t>, 1.2</w:t>
            </w:r>
            <w:r w:rsidR="004F59FC" w:rsidRPr="008730B6">
              <w:rPr>
                <w:rFonts w:cs="Arial"/>
                <w:b/>
                <w:sz w:val="18"/>
                <w:szCs w:val="18"/>
              </w:rPr>
              <w:t>93</w:t>
            </w:r>
            <w:r w:rsidRPr="008730B6">
              <w:rPr>
                <w:rFonts w:cs="Arial"/>
                <w:b/>
                <w:sz w:val="18"/>
                <w:szCs w:val="18"/>
              </w:rPr>
              <w:t>] *</w:t>
            </w:r>
          </w:p>
          <w:p w14:paraId="114FCFDB" w14:textId="344EBEA3" w:rsidR="007A6CB3" w:rsidRPr="008730B6" w:rsidRDefault="004F59FC" w:rsidP="007A34DB">
            <w:pPr>
              <w:pStyle w:val="NoSpacing"/>
              <w:rPr>
                <w:rFonts w:cs="Arial"/>
                <w:b/>
                <w:sz w:val="18"/>
                <w:szCs w:val="18"/>
              </w:rPr>
            </w:pPr>
            <w:r w:rsidRPr="008730B6">
              <w:rPr>
                <w:rFonts w:cs="Arial"/>
                <w:b/>
                <w:sz w:val="18"/>
                <w:szCs w:val="18"/>
              </w:rPr>
              <w:t>1.543 [1.267, 1.820</w:t>
            </w:r>
            <w:r w:rsidR="007A6CB3" w:rsidRPr="008730B6">
              <w:rPr>
                <w:rFonts w:cs="Arial"/>
                <w:b/>
                <w:sz w:val="18"/>
                <w:szCs w:val="18"/>
              </w:rPr>
              <w:t>] *</w:t>
            </w:r>
          </w:p>
          <w:p w14:paraId="3DE5B6FC" w14:textId="239E052F" w:rsidR="007A6CB3" w:rsidRPr="008730B6" w:rsidRDefault="007A6CB3" w:rsidP="007A34DB">
            <w:pPr>
              <w:pStyle w:val="NoSpacing"/>
              <w:rPr>
                <w:rFonts w:cs="Arial"/>
                <w:b/>
                <w:sz w:val="18"/>
                <w:szCs w:val="18"/>
              </w:rPr>
            </w:pPr>
            <w:r w:rsidRPr="008730B6">
              <w:rPr>
                <w:rFonts w:cs="Arial"/>
                <w:b/>
                <w:sz w:val="18"/>
                <w:szCs w:val="18"/>
              </w:rPr>
              <w:t>1.</w:t>
            </w:r>
            <w:r w:rsidR="004F59FC" w:rsidRPr="008730B6">
              <w:rPr>
                <w:rFonts w:cs="Arial"/>
                <w:b/>
                <w:sz w:val="18"/>
                <w:szCs w:val="18"/>
              </w:rPr>
              <w:t>827</w:t>
            </w:r>
            <w:r w:rsidRPr="008730B6">
              <w:rPr>
                <w:rFonts w:cs="Arial"/>
                <w:b/>
                <w:sz w:val="18"/>
                <w:szCs w:val="18"/>
              </w:rPr>
              <w:t xml:space="preserve"> [1.5</w:t>
            </w:r>
            <w:r w:rsidR="004F59FC" w:rsidRPr="008730B6">
              <w:rPr>
                <w:rFonts w:cs="Arial"/>
                <w:b/>
                <w:sz w:val="18"/>
                <w:szCs w:val="18"/>
              </w:rPr>
              <w:t>61</w:t>
            </w:r>
            <w:r w:rsidRPr="008730B6">
              <w:rPr>
                <w:rFonts w:cs="Arial"/>
                <w:b/>
                <w:sz w:val="18"/>
                <w:szCs w:val="18"/>
              </w:rPr>
              <w:t>, 2.0</w:t>
            </w:r>
            <w:r w:rsidR="004F59FC" w:rsidRPr="008730B6">
              <w:rPr>
                <w:rFonts w:cs="Arial"/>
                <w:b/>
                <w:sz w:val="18"/>
                <w:szCs w:val="18"/>
              </w:rPr>
              <w:t>94</w:t>
            </w:r>
            <w:r w:rsidRPr="008730B6">
              <w:rPr>
                <w:rFonts w:cs="Arial"/>
                <w:b/>
                <w:sz w:val="18"/>
                <w:szCs w:val="18"/>
              </w:rPr>
              <w:t>] *</w:t>
            </w:r>
          </w:p>
          <w:p w14:paraId="30A9C4C1" w14:textId="7F6DEB50" w:rsidR="007A6CB3" w:rsidRPr="008730B6" w:rsidRDefault="007A6CB3" w:rsidP="007A34DB">
            <w:pPr>
              <w:pStyle w:val="NoSpacing"/>
              <w:rPr>
                <w:rFonts w:cs="Arial"/>
                <w:b/>
                <w:sz w:val="18"/>
                <w:szCs w:val="18"/>
              </w:rPr>
            </w:pPr>
            <w:r w:rsidRPr="008730B6">
              <w:rPr>
                <w:rFonts w:cs="Arial"/>
                <w:b/>
                <w:sz w:val="18"/>
                <w:szCs w:val="18"/>
              </w:rPr>
              <w:t>1.5</w:t>
            </w:r>
            <w:r w:rsidR="004F59FC" w:rsidRPr="008730B6">
              <w:rPr>
                <w:rFonts w:cs="Arial"/>
                <w:b/>
                <w:sz w:val="18"/>
                <w:szCs w:val="18"/>
              </w:rPr>
              <w:t>83 [1.302</w:t>
            </w:r>
            <w:r w:rsidRPr="008730B6">
              <w:rPr>
                <w:rFonts w:cs="Arial"/>
                <w:b/>
                <w:sz w:val="18"/>
                <w:szCs w:val="18"/>
              </w:rPr>
              <w:t>, 1.</w:t>
            </w:r>
            <w:r w:rsidR="004F59FC" w:rsidRPr="008730B6">
              <w:rPr>
                <w:rFonts w:cs="Arial"/>
                <w:b/>
                <w:sz w:val="18"/>
                <w:szCs w:val="18"/>
              </w:rPr>
              <w:t>864</w:t>
            </w:r>
            <w:r w:rsidRPr="008730B6">
              <w:rPr>
                <w:rFonts w:cs="Arial"/>
                <w:b/>
                <w:sz w:val="18"/>
                <w:szCs w:val="18"/>
              </w:rPr>
              <w:t>] *</w:t>
            </w:r>
          </w:p>
          <w:p w14:paraId="7BEDE678" w14:textId="50AE4279" w:rsidR="007A6CB3" w:rsidRPr="008730B6" w:rsidRDefault="007A6CB3" w:rsidP="007A34DB">
            <w:pPr>
              <w:pStyle w:val="NoSpacing"/>
              <w:rPr>
                <w:rFonts w:cs="Arial"/>
                <w:b/>
                <w:sz w:val="18"/>
                <w:szCs w:val="18"/>
              </w:rPr>
            </w:pPr>
            <w:r w:rsidRPr="008730B6">
              <w:rPr>
                <w:rFonts w:cs="Arial"/>
                <w:b/>
                <w:sz w:val="18"/>
                <w:szCs w:val="18"/>
              </w:rPr>
              <w:t>0.</w:t>
            </w:r>
            <w:r w:rsidR="004F59FC" w:rsidRPr="008730B6">
              <w:rPr>
                <w:rFonts w:cs="Arial"/>
                <w:b/>
                <w:sz w:val="18"/>
                <w:szCs w:val="18"/>
              </w:rPr>
              <w:t>841 [0.495, 1.188</w:t>
            </w:r>
            <w:r w:rsidRPr="008730B6">
              <w:rPr>
                <w:rFonts w:cs="Arial"/>
                <w:b/>
                <w:sz w:val="18"/>
                <w:szCs w:val="18"/>
              </w:rPr>
              <w:t>] *</w:t>
            </w:r>
          </w:p>
          <w:p w14:paraId="70AF78EF" w14:textId="77777777" w:rsidR="007A6CB3" w:rsidRPr="008730B6" w:rsidRDefault="007A6CB3" w:rsidP="007A34DB">
            <w:pPr>
              <w:pStyle w:val="NoSpacing"/>
              <w:rPr>
                <w:rFonts w:cs="Arial"/>
                <w:sz w:val="18"/>
                <w:szCs w:val="18"/>
              </w:rPr>
            </w:pPr>
          </w:p>
          <w:p w14:paraId="16BF6608" w14:textId="77777777" w:rsidR="007A6CB3" w:rsidRPr="008730B6" w:rsidRDefault="007A6CB3" w:rsidP="007A34DB">
            <w:pPr>
              <w:pStyle w:val="NoSpacing"/>
              <w:rPr>
                <w:rFonts w:cs="Arial"/>
                <w:sz w:val="18"/>
                <w:szCs w:val="18"/>
              </w:rPr>
            </w:pPr>
          </w:p>
          <w:p w14:paraId="47BA0876" w14:textId="77777777" w:rsidR="007A6CB3" w:rsidRPr="008730B6" w:rsidRDefault="007A6CB3" w:rsidP="007A34DB">
            <w:pPr>
              <w:pStyle w:val="NoSpacing"/>
              <w:rPr>
                <w:rFonts w:cs="Arial"/>
                <w:sz w:val="18"/>
                <w:szCs w:val="18"/>
              </w:rPr>
            </w:pPr>
            <w:r w:rsidRPr="008730B6">
              <w:rPr>
                <w:rFonts w:cs="Arial"/>
                <w:sz w:val="18"/>
                <w:szCs w:val="18"/>
              </w:rPr>
              <w:t>REF</w:t>
            </w:r>
          </w:p>
          <w:p w14:paraId="46E3829D" w14:textId="7D82E4FA" w:rsidR="007A6CB3" w:rsidRPr="008730B6" w:rsidRDefault="004F59FC" w:rsidP="007A34DB">
            <w:pPr>
              <w:pStyle w:val="NoSpacing"/>
              <w:rPr>
                <w:rFonts w:cs="Arial"/>
                <w:b/>
                <w:sz w:val="18"/>
                <w:szCs w:val="18"/>
              </w:rPr>
            </w:pPr>
            <w:r w:rsidRPr="008730B6">
              <w:rPr>
                <w:rFonts w:cs="Arial"/>
                <w:b/>
                <w:sz w:val="18"/>
                <w:szCs w:val="18"/>
              </w:rPr>
              <w:t>-0.466 [-0.602, -0.330</w:t>
            </w:r>
            <w:r w:rsidR="007A6CB3" w:rsidRPr="008730B6">
              <w:rPr>
                <w:rFonts w:cs="Arial"/>
                <w:b/>
                <w:sz w:val="18"/>
                <w:szCs w:val="18"/>
              </w:rPr>
              <w:t xml:space="preserve">] * </w:t>
            </w:r>
          </w:p>
          <w:p w14:paraId="2116A285" w14:textId="77777777" w:rsidR="007A6CB3" w:rsidRPr="008730B6" w:rsidRDefault="007A6CB3" w:rsidP="007A34DB">
            <w:pPr>
              <w:pStyle w:val="NoSpacing"/>
              <w:rPr>
                <w:rFonts w:cs="Arial"/>
                <w:sz w:val="18"/>
                <w:szCs w:val="18"/>
              </w:rPr>
            </w:pPr>
          </w:p>
          <w:p w14:paraId="7C6587DA" w14:textId="77777777" w:rsidR="007A6CB3" w:rsidRPr="008730B6" w:rsidRDefault="007A6CB3" w:rsidP="007A34DB">
            <w:pPr>
              <w:pStyle w:val="NoSpacing"/>
              <w:rPr>
                <w:rFonts w:cs="Arial"/>
                <w:sz w:val="18"/>
                <w:szCs w:val="18"/>
              </w:rPr>
            </w:pPr>
          </w:p>
          <w:p w14:paraId="5E19B798" w14:textId="77777777" w:rsidR="007A6CB3" w:rsidRPr="008730B6" w:rsidRDefault="007A6CB3" w:rsidP="007A34DB">
            <w:pPr>
              <w:pStyle w:val="NoSpacing"/>
              <w:rPr>
                <w:rFonts w:cs="Arial"/>
                <w:sz w:val="18"/>
                <w:szCs w:val="18"/>
              </w:rPr>
            </w:pPr>
            <w:r w:rsidRPr="008730B6">
              <w:rPr>
                <w:rFonts w:cs="Arial"/>
                <w:sz w:val="18"/>
                <w:szCs w:val="18"/>
              </w:rPr>
              <w:t>REF</w:t>
            </w:r>
          </w:p>
          <w:p w14:paraId="1BA536BC" w14:textId="774CFDAD" w:rsidR="007A6CB3" w:rsidRPr="008730B6" w:rsidRDefault="004F59FC" w:rsidP="007A34DB">
            <w:pPr>
              <w:pStyle w:val="NoSpacing"/>
              <w:rPr>
                <w:rFonts w:cs="Arial"/>
                <w:b/>
                <w:sz w:val="18"/>
                <w:szCs w:val="18"/>
              </w:rPr>
            </w:pPr>
            <w:r w:rsidRPr="008730B6">
              <w:rPr>
                <w:rFonts w:cs="Arial"/>
                <w:b/>
                <w:sz w:val="18"/>
                <w:szCs w:val="18"/>
              </w:rPr>
              <w:t>-0.374 [-0.563, -0.186</w:t>
            </w:r>
            <w:r w:rsidR="007A6CB3" w:rsidRPr="008730B6">
              <w:rPr>
                <w:rFonts w:cs="Arial"/>
                <w:b/>
                <w:sz w:val="18"/>
                <w:szCs w:val="18"/>
              </w:rPr>
              <w:t>] *</w:t>
            </w:r>
          </w:p>
          <w:p w14:paraId="2C318F15" w14:textId="6BC17560" w:rsidR="007A6CB3" w:rsidRPr="008730B6" w:rsidRDefault="004F59FC" w:rsidP="007A34DB">
            <w:pPr>
              <w:pStyle w:val="NoSpacing"/>
              <w:rPr>
                <w:rFonts w:cs="Arial"/>
                <w:b/>
                <w:sz w:val="18"/>
                <w:szCs w:val="18"/>
              </w:rPr>
            </w:pPr>
            <w:r w:rsidRPr="008730B6">
              <w:rPr>
                <w:rFonts w:cs="Arial"/>
                <w:b/>
                <w:sz w:val="18"/>
                <w:szCs w:val="18"/>
              </w:rPr>
              <w:t>-1.165 [-1.393</w:t>
            </w:r>
            <w:r w:rsidR="007A6CB3" w:rsidRPr="008730B6">
              <w:rPr>
                <w:rFonts w:cs="Arial"/>
                <w:b/>
                <w:sz w:val="18"/>
                <w:szCs w:val="18"/>
              </w:rPr>
              <w:t>, -</w:t>
            </w:r>
            <w:r w:rsidRPr="008730B6">
              <w:rPr>
                <w:rFonts w:cs="Arial"/>
                <w:b/>
                <w:sz w:val="18"/>
                <w:szCs w:val="18"/>
              </w:rPr>
              <w:t>0.936</w:t>
            </w:r>
            <w:r w:rsidR="007A6CB3" w:rsidRPr="008730B6">
              <w:rPr>
                <w:rFonts w:cs="Arial"/>
                <w:b/>
                <w:sz w:val="18"/>
                <w:szCs w:val="18"/>
              </w:rPr>
              <w:t>] *</w:t>
            </w:r>
          </w:p>
          <w:p w14:paraId="044AE8BB" w14:textId="77777777" w:rsidR="007A6CB3" w:rsidRPr="008730B6" w:rsidRDefault="007A6CB3" w:rsidP="007A34DB">
            <w:pPr>
              <w:pStyle w:val="NoSpacing"/>
              <w:rPr>
                <w:rFonts w:cs="Arial"/>
                <w:sz w:val="18"/>
                <w:szCs w:val="18"/>
              </w:rPr>
            </w:pPr>
          </w:p>
          <w:p w14:paraId="48CF0814" w14:textId="77777777" w:rsidR="007A6CB3" w:rsidRPr="008730B6" w:rsidRDefault="007A6CB3" w:rsidP="007A34DB">
            <w:pPr>
              <w:pStyle w:val="NoSpacing"/>
              <w:rPr>
                <w:rFonts w:cs="Arial"/>
                <w:sz w:val="18"/>
                <w:szCs w:val="18"/>
              </w:rPr>
            </w:pPr>
          </w:p>
          <w:p w14:paraId="4975BF4E" w14:textId="77777777" w:rsidR="007A6CB3" w:rsidRPr="008730B6" w:rsidRDefault="007A6CB3" w:rsidP="007A34DB">
            <w:pPr>
              <w:pStyle w:val="NoSpacing"/>
              <w:rPr>
                <w:rFonts w:cs="Arial"/>
                <w:sz w:val="18"/>
                <w:szCs w:val="18"/>
              </w:rPr>
            </w:pPr>
            <w:r w:rsidRPr="008730B6">
              <w:rPr>
                <w:rFonts w:cs="Arial"/>
                <w:sz w:val="18"/>
                <w:szCs w:val="18"/>
              </w:rPr>
              <w:t>REF</w:t>
            </w:r>
          </w:p>
          <w:p w14:paraId="4538FD96" w14:textId="49DCA5D5" w:rsidR="007A6CB3" w:rsidRPr="008730B6" w:rsidRDefault="004F59FC" w:rsidP="007A34DB">
            <w:pPr>
              <w:pStyle w:val="NoSpacing"/>
              <w:rPr>
                <w:rFonts w:cs="Arial"/>
                <w:b/>
                <w:sz w:val="18"/>
                <w:szCs w:val="18"/>
              </w:rPr>
            </w:pPr>
            <w:r w:rsidRPr="008730B6">
              <w:rPr>
                <w:rFonts w:cs="Arial"/>
                <w:b/>
                <w:sz w:val="18"/>
                <w:szCs w:val="18"/>
              </w:rPr>
              <w:t>0.599 [0.157, 1.041</w:t>
            </w:r>
            <w:r w:rsidR="007A6CB3" w:rsidRPr="008730B6">
              <w:rPr>
                <w:rFonts w:cs="Arial"/>
                <w:b/>
                <w:sz w:val="18"/>
                <w:szCs w:val="18"/>
              </w:rPr>
              <w:t>] *</w:t>
            </w:r>
          </w:p>
          <w:p w14:paraId="36652CB3" w14:textId="55AA1771" w:rsidR="007A6CB3" w:rsidRPr="008730B6" w:rsidRDefault="004F59FC" w:rsidP="007A34DB">
            <w:pPr>
              <w:pStyle w:val="NoSpacing"/>
              <w:rPr>
                <w:rFonts w:cs="Arial"/>
                <w:b/>
                <w:sz w:val="18"/>
                <w:szCs w:val="18"/>
              </w:rPr>
            </w:pPr>
            <w:r w:rsidRPr="008730B6">
              <w:rPr>
                <w:rFonts w:cs="Arial"/>
                <w:b/>
                <w:sz w:val="18"/>
                <w:szCs w:val="18"/>
              </w:rPr>
              <w:t>1.003</w:t>
            </w:r>
            <w:r w:rsidR="007A6CB3" w:rsidRPr="008730B6">
              <w:rPr>
                <w:rFonts w:cs="Arial"/>
                <w:b/>
                <w:sz w:val="18"/>
                <w:szCs w:val="18"/>
              </w:rPr>
              <w:t xml:space="preserve"> [0.</w:t>
            </w:r>
            <w:r w:rsidRPr="008730B6">
              <w:rPr>
                <w:rFonts w:cs="Arial"/>
                <w:b/>
                <w:sz w:val="18"/>
                <w:szCs w:val="18"/>
              </w:rPr>
              <w:t>590, 1.416</w:t>
            </w:r>
            <w:r w:rsidR="007A6CB3" w:rsidRPr="008730B6">
              <w:rPr>
                <w:rFonts w:cs="Arial"/>
                <w:b/>
                <w:sz w:val="18"/>
                <w:szCs w:val="18"/>
              </w:rPr>
              <w:t>] *</w:t>
            </w:r>
          </w:p>
          <w:p w14:paraId="62709442" w14:textId="33811DF2" w:rsidR="007A6CB3" w:rsidRPr="008730B6" w:rsidRDefault="007A6CB3" w:rsidP="007A34DB">
            <w:pPr>
              <w:pStyle w:val="NoSpacing"/>
              <w:rPr>
                <w:rFonts w:cs="Arial"/>
                <w:b/>
                <w:sz w:val="18"/>
                <w:szCs w:val="18"/>
              </w:rPr>
            </w:pPr>
            <w:r w:rsidRPr="008730B6">
              <w:rPr>
                <w:rFonts w:cs="Arial"/>
                <w:b/>
                <w:sz w:val="18"/>
                <w:szCs w:val="18"/>
              </w:rPr>
              <w:t>1.</w:t>
            </w:r>
            <w:r w:rsidR="004F59FC" w:rsidRPr="008730B6">
              <w:rPr>
                <w:rFonts w:cs="Arial"/>
                <w:b/>
                <w:sz w:val="18"/>
                <w:szCs w:val="18"/>
              </w:rPr>
              <w:t>977</w:t>
            </w:r>
            <w:r w:rsidRPr="008730B6">
              <w:rPr>
                <w:rFonts w:cs="Arial"/>
                <w:b/>
                <w:sz w:val="18"/>
                <w:szCs w:val="18"/>
              </w:rPr>
              <w:t xml:space="preserve"> [1.</w:t>
            </w:r>
            <w:r w:rsidR="004F59FC" w:rsidRPr="008730B6">
              <w:rPr>
                <w:rFonts w:cs="Arial"/>
                <w:b/>
                <w:sz w:val="18"/>
                <w:szCs w:val="18"/>
              </w:rPr>
              <w:t>579, 2.376</w:t>
            </w:r>
            <w:r w:rsidRPr="008730B6">
              <w:rPr>
                <w:rFonts w:cs="Arial"/>
                <w:b/>
                <w:sz w:val="18"/>
                <w:szCs w:val="18"/>
              </w:rPr>
              <w:t>] *</w:t>
            </w:r>
          </w:p>
          <w:p w14:paraId="13F4A1E3" w14:textId="78685850" w:rsidR="007A6CB3" w:rsidRPr="008730B6" w:rsidRDefault="007A6CB3" w:rsidP="007A34DB">
            <w:pPr>
              <w:pStyle w:val="NoSpacing"/>
              <w:rPr>
                <w:rFonts w:cs="Arial"/>
                <w:sz w:val="18"/>
                <w:szCs w:val="18"/>
              </w:rPr>
            </w:pPr>
          </w:p>
          <w:p w14:paraId="5610E6BA" w14:textId="5424C2D4" w:rsidR="00AB1BF1" w:rsidRPr="008730B6" w:rsidRDefault="004F59FC" w:rsidP="007A34DB">
            <w:pPr>
              <w:pStyle w:val="NoSpacing"/>
              <w:rPr>
                <w:rFonts w:cs="Arial"/>
                <w:sz w:val="18"/>
                <w:szCs w:val="18"/>
              </w:rPr>
            </w:pPr>
            <w:r w:rsidRPr="008730B6">
              <w:rPr>
                <w:rFonts w:cs="Arial"/>
                <w:sz w:val="18"/>
                <w:szCs w:val="18"/>
              </w:rPr>
              <w:t>1.339 [1.035, 1.734]</w:t>
            </w:r>
          </w:p>
          <w:p w14:paraId="2AF3493F" w14:textId="3E8B07B0" w:rsidR="007A6CB3" w:rsidRPr="008730B6" w:rsidRDefault="004F59FC" w:rsidP="007A34DB">
            <w:pPr>
              <w:pStyle w:val="NoSpacing"/>
              <w:rPr>
                <w:rFonts w:cs="Arial"/>
                <w:sz w:val="18"/>
                <w:szCs w:val="18"/>
              </w:rPr>
            </w:pPr>
            <w:r w:rsidRPr="008730B6">
              <w:rPr>
                <w:rFonts w:cs="Arial"/>
                <w:sz w:val="18"/>
                <w:szCs w:val="18"/>
              </w:rPr>
              <w:t>8.73</w:t>
            </w:r>
            <w:r w:rsidRPr="008730B6">
              <w:rPr>
                <w:rFonts w:cs="Arial"/>
                <w:sz w:val="18"/>
                <w:szCs w:val="18"/>
                <w:vertAlign w:val="superscript"/>
              </w:rPr>
              <w:t>e-17</w:t>
            </w:r>
            <w:r w:rsidRPr="008730B6">
              <w:rPr>
                <w:rFonts w:cs="Arial"/>
                <w:sz w:val="18"/>
                <w:szCs w:val="18"/>
              </w:rPr>
              <w:t xml:space="preserve"> [6.50</w:t>
            </w:r>
            <w:r w:rsidRPr="008730B6">
              <w:rPr>
                <w:rFonts w:cs="Arial"/>
                <w:sz w:val="18"/>
                <w:szCs w:val="18"/>
                <w:vertAlign w:val="superscript"/>
              </w:rPr>
              <w:t>e-18</w:t>
            </w:r>
            <w:r w:rsidRPr="008730B6">
              <w:rPr>
                <w:rFonts w:cs="Arial"/>
                <w:sz w:val="18"/>
                <w:szCs w:val="18"/>
              </w:rPr>
              <w:t>, 1.17</w:t>
            </w:r>
            <w:r w:rsidRPr="008730B6">
              <w:rPr>
                <w:rFonts w:cs="Arial"/>
                <w:sz w:val="18"/>
                <w:szCs w:val="18"/>
                <w:vertAlign w:val="superscript"/>
              </w:rPr>
              <w:t>e-15</w:t>
            </w:r>
            <w:r w:rsidR="007A6CB3" w:rsidRPr="008730B6">
              <w:rPr>
                <w:rFonts w:cs="Arial"/>
                <w:sz w:val="18"/>
                <w:szCs w:val="18"/>
              </w:rPr>
              <w:t>]</w:t>
            </w:r>
          </w:p>
          <w:p w14:paraId="524DD02D" w14:textId="74484E14" w:rsidR="007A6CB3" w:rsidRPr="008730B6" w:rsidRDefault="004F59FC" w:rsidP="004F59FC">
            <w:pPr>
              <w:pStyle w:val="NoSpacing"/>
              <w:rPr>
                <w:rFonts w:cs="Arial"/>
                <w:sz w:val="18"/>
                <w:szCs w:val="18"/>
              </w:rPr>
            </w:pPr>
            <w:r w:rsidRPr="008730B6">
              <w:rPr>
                <w:rFonts w:cs="Arial"/>
                <w:sz w:val="18"/>
                <w:szCs w:val="18"/>
              </w:rPr>
              <w:t>19</w:t>
            </w:r>
            <w:r w:rsidR="007A6CB3" w:rsidRPr="008730B6">
              <w:rPr>
                <w:rFonts w:cs="Arial"/>
                <w:sz w:val="18"/>
                <w:szCs w:val="18"/>
              </w:rPr>
              <w:t>.</w:t>
            </w:r>
            <w:r w:rsidRPr="008730B6">
              <w:rPr>
                <w:rFonts w:cs="Arial"/>
                <w:sz w:val="18"/>
                <w:szCs w:val="18"/>
              </w:rPr>
              <w:t>949 [19.530, 20</w:t>
            </w:r>
            <w:r w:rsidR="007A6CB3" w:rsidRPr="008730B6">
              <w:rPr>
                <w:rFonts w:cs="Arial"/>
                <w:sz w:val="18"/>
                <w:szCs w:val="18"/>
              </w:rPr>
              <w:t>.3</w:t>
            </w:r>
            <w:r w:rsidRPr="008730B6">
              <w:rPr>
                <w:rFonts w:cs="Arial"/>
                <w:sz w:val="18"/>
                <w:szCs w:val="18"/>
              </w:rPr>
              <w:t>77</w:t>
            </w:r>
            <w:r w:rsidR="007A6CB3" w:rsidRPr="008730B6">
              <w:rPr>
                <w:rFonts w:cs="Arial"/>
                <w:sz w:val="18"/>
                <w:szCs w:val="18"/>
              </w:rPr>
              <w:t>]</w:t>
            </w:r>
          </w:p>
        </w:tc>
      </w:tr>
      <w:tr w:rsidR="007A6CB3" w:rsidRPr="008730B6" w14:paraId="3E137B73" w14:textId="77777777" w:rsidTr="007A6CB3">
        <w:trPr>
          <w:jc w:val="center"/>
        </w:trPr>
        <w:tc>
          <w:tcPr>
            <w:tcW w:w="10123" w:type="dxa"/>
            <w:gridSpan w:val="5"/>
            <w:tcBorders>
              <w:top w:val="single" w:sz="4" w:space="0" w:color="auto"/>
            </w:tcBorders>
          </w:tcPr>
          <w:p w14:paraId="1AB57342" w14:textId="7D902B88" w:rsidR="007A6CB3" w:rsidRPr="008730B6" w:rsidRDefault="007A6CB3" w:rsidP="007A34DB">
            <w:pPr>
              <w:pStyle w:val="NoSpacing"/>
              <w:rPr>
                <w:rFonts w:cs="Arial"/>
                <w:sz w:val="18"/>
                <w:szCs w:val="18"/>
              </w:rPr>
            </w:pPr>
            <w:r w:rsidRPr="008730B6">
              <w:rPr>
                <w:rFonts w:cs="Arial"/>
                <w:sz w:val="18"/>
                <w:szCs w:val="18"/>
              </w:rPr>
              <w:t xml:space="preserve">Values are b [95% CI]. *p&lt;0.05. </w:t>
            </w:r>
          </w:p>
        </w:tc>
      </w:tr>
    </w:tbl>
    <w:p w14:paraId="0C73C7C4" w14:textId="77777777" w:rsidR="005F2DF0" w:rsidRPr="008730B6" w:rsidRDefault="005F2DF0" w:rsidP="007A34DB">
      <w:pPr>
        <w:spacing w:line="240" w:lineRule="auto"/>
        <w:rPr>
          <w:rFonts w:eastAsia="Calibri" w:cs="Times New Roman"/>
          <w:b/>
          <w:sz w:val="20"/>
          <w:szCs w:val="20"/>
        </w:rPr>
      </w:pPr>
    </w:p>
    <w:p w14:paraId="7F6F7881" w14:textId="6BCFA83B" w:rsidR="005F2DF0" w:rsidRPr="008730B6" w:rsidRDefault="005F2DF0" w:rsidP="007A34DB">
      <w:pPr>
        <w:spacing w:line="240" w:lineRule="auto"/>
        <w:rPr>
          <w:b/>
          <w:sz w:val="20"/>
          <w:szCs w:val="20"/>
        </w:rPr>
      </w:pPr>
    </w:p>
    <w:p w14:paraId="7EBA17CA" w14:textId="27AF5618" w:rsidR="00220A62" w:rsidRPr="008730B6" w:rsidRDefault="00220A62" w:rsidP="007A34DB">
      <w:pPr>
        <w:pStyle w:val="Heading2"/>
        <w:spacing w:line="240" w:lineRule="auto"/>
        <w:rPr>
          <w:sz w:val="20"/>
          <w:szCs w:val="20"/>
        </w:rPr>
      </w:pPr>
    </w:p>
    <w:sectPr w:rsidR="00220A62" w:rsidRPr="008730B6" w:rsidSect="00136657">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1BAE" w14:textId="77777777" w:rsidR="00256DC4" w:rsidRDefault="00256DC4" w:rsidP="003E446C">
      <w:pPr>
        <w:spacing w:line="240" w:lineRule="auto"/>
      </w:pPr>
      <w:r>
        <w:separator/>
      </w:r>
    </w:p>
  </w:endnote>
  <w:endnote w:type="continuationSeparator" w:id="0">
    <w:p w14:paraId="508C4F81" w14:textId="77777777" w:rsidR="00256DC4" w:rsidRDefault="00256DC4" w:rsidP="003E4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69598"/>
      <w:docPartObj>
        <w:docPartGallery w:val="Page Numbers (Bottom of Page)"/>
        <w:docPartUnique/>
      </w:docPartObj>
    </w:sdtPr>
    <w:sdtEndPr>
      <w:rPr>
        <w:noProof/>
      </w:rPr>
    </w:sdtEndPr>
    <w:sdtContent>
      <w:p w14:paraId="4A0B3136" w14:textId="434B576E" w:rsidR="00390843" w:rsidRDefault="00390843">
        <w:pPr>
          <w:pStyle w:val="Footer"/>
          <w:jc w:val="center"/>
        </w:pPr>
        <w:r>
          <w:fldChar w:fldCharType="begin"/>
        </w:r>
        <w:r>
          <w:instrText xml:space="preserve"> PAGE   \* MERGEFORMAT </w:instrText>
        </w:r>
        <w:r>
          <w:fldChar w:fldCharType="separate"/>
        </w:r>
        <w:r w:rsidR="004E49CE">
          <w:rPr>
            <w:noProof/>
          </w:rPr>
          <w:t>1</w:t>
        </w:r>
        <w:r>
          <w:rPr>
            <w:noProof/>
          </w:rPr>
          <w:fldChar w:fldCharType="end"/>
        </w:r>
      </w:p>
    </w:sdtContent>
  </w:sdt>
  <w:p w14:paraId="6237885D" w14:textId="77777777" w:rsidR="00390843" w:rsidRDefault="0039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307E" w14:textId="77777777" w:rsidR="00256DC4" w:rsidRDefault="00256DC4" w:rsidP="003E446C">
      <w:pPr>
        <w:spacing w:line="240" w:lineRule="auto"/>
      </w:pPr>
      <w:r>
        <w:separator/>
      </w:r>
    </w:p>
  </w:footnote>
  <w:footnote w:type="continuationSeparator" w:id="0">
    <w:p w14:paraId="2DAB6491" w14:textId="77777777" w:rsidR="00256DC4" w:rsidRDefault="00256DC4" w:rsidP="003E4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3A03" w14:textId="128100D0" w:rsidR="00392E50" w:rsidRDefault="004E49CE">
    <w:pPr>
      <w:pStyle w:val="Header"/>
    </w:pPr>
    <w:r>
      <w:rPr>
        <w:noProof/>
      </w:rPr>
      <w:pict w14:anchorId="27A22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860" o:spid="_x0000_s2050" type="#_x0000_t136" style="position:absolute;margin-left:0;margin-top:0;width:561.6pt;height:74.85pt;rotation:315;z-index:-251655168;mso-position-horizontal:center;mso-position-horizontal-relative:margin;mso-position-vertical:center;mso-position-vertical-relative:margin" o:allowincell="f" fillcolor="#c00000" stroked="f">
          <v:fill opacity=".5"/>
          <v:textpath style="font-family:&quot;Arial&quot;;font-size:1pt" string="Author Acce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7AD2" w14:textId="3AABDA03" w:rsidR="00390843" w:rsidRDefault="004E49CE">
    <w:pPr>
      <w:pStyle w:val="Header"/>
    </w:pPr>
    <w:r>
      <w:rPr>
        <w:noProof/>
      </w:rPr>
      <w:pict w14:anchorId="76C69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861" o:spid="_x0000_s2051" type="#_x0000_t136" style="position:absolute;margin-left:0;margin-top:0;width:561.6pt;height:74.85pt;rotation:315;z-index:-251653120;mso-position-horizontal:center;mso-position-horizontal-relative:margin;mso-position-vertical:center;mso-position-vertical-relative:margin" o:allowincell="f" fillcolor="#c00000" stroked="f">
          <v:fill opacity=".5"/>
          <v:textpath style="font-family:&quot;Arial&quot;;font-size:1pt" string="Author Accepted"/>
          <w10:wrap anchorx="margin" anchory="margin"/>
        </v:shape>
      </w:pict>
    </w:r>
  </w:p>
  <w:p w14:paraId="0134B686" w14:textId="462CAABB" w:rsidR="00390843" w:rsidRDefault="00390843">
    <w:pPr>
      <w:pStyle w:val="Header"/>
    </w:pPr>
    <w:r>
      <w:t xml:space="preserve">Running title: </w:t>
    </w:r>
    <w:r w:rsidRPr="00972C7D">
      <w:t>Food typologies and change in body mass index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7FB9" w14:textId="177706D1" w:rsidR="00392E50" w:rsidRDefault="004E49CE">
    <w:pPr>
      <w:pStyle w:val="Header"/>
    </w:pPr>
    <w:r>
      <w:rPr>
        <w:noProof/>
      </w:rPr>
      <w:pict w14:anchorId="08935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859" o:spid="_x0000_s2049" type="#_x0000_t136" style="position:absolute;margin-left:0;margin-top:0;width:561.6pt;height:74.85pt;rotation:315;z-index:-251657216;mso-position-horizontal:center;mso-position-horizontal-relative:margin;mso-position-vertical:center;mso-position-vertical-relative:margin" o:allowincell="f" fillcolor="#c00000" stroked="f">
          <v:fill opacity=".5"/>
          <v:textpath style="font-family:&quot;Arial&quot;;font-size:1pt" string="Author Acce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C46"/>
    <w:multiLevelType w:val="hybridMultilevel"/>
    <w:tmpl w:val="BD668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C504C"/>
    <w:multiLevelType w:val="hybridMultilevel"/>
    <w:tmpl w:val="8250D5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9E55CF"/>
    <w:multiLevelType w:val="hybridMultilevel"/>
    <w:tmpl w:val="5BDECA7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8F1893"/>
    <w:multiLevelType w:val="hybridMultilevel"/>
    <w:tmpl w:val="78943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55F69"/>
    <w:multiLevelType w:val="hybridMultilevel"/>
    <w:tmpl w:val="2410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6743"/>
    <w:multiLevelType w:val="hybridMultilevel"/>
    <w:tmpl w:val="7B889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942319B"/>
    <w:multiLevelType w:val="hybridMultilevel"/>
    <w:tmpl w:val="F20E853C"/>
    <w:lvl w:ilvl="0" w:tplc="2244F3A6">
      <w:start w:val="1"/>
      <w:numFmt w:val="decimal"/>
      <w:lvlText w:val="%1."/>
      <w:lvlJc w:val="left"/>
      <w:pPr>
        <w:ind w:left="510" w:hanging="360"/>
      </w:pPr>
      <w:rPr>
        <w:rFonts w:hint="default"/>
      </w:rPr>
    </w:lvl>
    <w:lvl w:ilvl="1" w:tplc="14090019" w:tentative="1">
      <w:start w:val="1"/>
      <w:numFmt w:val="lowerLetter"/>
      <w:lvlText w:val="%2."/>
      <w:lvlJc w:val="left"/>
      <w:pPr>
        <w:ind w:left="1230" w:hanging="360"/>
      </w:pPr>
    </w:lvl>
    <w:lvl w:ilvl="2" w:tplc="1409001B" w:tentative="1">
      <w:start w:val="1"/>
      <w:numFmt w:val="lowerRoman"/>
      <w:lvlText w:val="%3."/>
      <w:lvlJc w:val="right"/>
      <w:pPr>
        <w:ind w:left="1950" w:hanging="180"/>
      </w:pPr>
    </w:lvl>
    <w:lvl w:ilvl="3" w:tplc="1409000F" w:tentative="1">
      <w:start w:val="1"/>
      <w:numFmt w:val="decimal"/>
      <w:lvlText w:val="%4."/>
      <w:lvlJc w:val="left"/>
      <w:pPr>
        <w:ind w:left="2670" w:hanging="360"/>
      </w:pPr>
    </w:lvl>
    <w:lvl w:ilvl="4" w:tplc="14090019" w:tentative="1">
      <w:start w:val="1"/>
      <w:numFmt w:val="lowerLetter"/>
      <w:lvlText w:val="%5."/>
      <w:lvlJc w:val="left"/>
      <w:pPr>
        <w:ind w:left="3390" w:hanging="360"/>
      </w:pPr>
    </w:lvl>
    <w:lvl w:ilvl="5" w:tplc="1409001B" w:tentative="1">
      <w:start w:val="1"/>
      <w:numFmt w:val="lowerRoman"/>
      <w:lvlText w:val="%6."/>
      <w:lvlJc w:val="right"/>
      <w:pPr>
        <w:ind w:left="4110" w:hanging="180"/>
      </w:pPr>
    </w:lvl>
    <w:lvl w:ilvl="6" w:tplc="1409000F" w:tentative="1">
      <w:start w:val="1"/>
      <w:numFmt w:val="decimal"/>
      <w:lvlText w:val="%7."/>
      <w:lvlJc w:val="left"/>
      <w:pPr>
        <w:ind w:left="4830" w:hanging="360"/>
      </w:pPr>
    </w:lvl>
    <w:lvl w:ilvl="7" w:tplc="14090019" w:tentative="1">
      <w:start w:val="1"/>
      <w:numFmt w:val="lowerLetter"/>
      <w:lvlText w:val="%8."/>
      <w:lvlJc w:val="left"/>
      <w:pPr>
        <w:ind w:left="5550" w:hanging="360"/>
      </w:pPr>
    </w:lvl>
    <w:lvl w:ilvl="8" w:tplc="1409001B" w:tentative="1">
      <w:start w:val="1"/>
      <w:numFmt w:val="lowerRoman"/>
      <w:lvlText w:val="%9."/>
      <w:lvlJc w:val="right"/>
      <w:pPr>
        <w:ind w:left="6270" w:hanging="180"/>
      </w:pPr>
    </w:lvl>
  </w:abstractNum>
  <w:abstractNum w:abstractNumId="7" w15:restartNumberingAfterBreak="0">
    <w:nsid w:val="4EA67C5C"/>
    <w:multiLevelType w:val="hybridMultilevel"/>
    <w:tmpl w:val="D5BC2F52"/>
    <w:lvl w:ilvl="0" w:tplc="593A8424">
      <w:start w:val="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866D9"/>
    <w:multiLevelType w:val="hybridMultilevel"/>
    <w:tmpl w:val="CC2083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B6851EA"/>
    <w:multiLevelType w:val="hybridMultilevel"/>
    <w:tmpl w:val="14846378"/>
    <w:lvl w:ilvl="0" w:tplc="397E088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3"/>
  </w:num>
  <w:num w:numId="6">
    <w:abstractNumId w:val="0"/>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vp0ft6vswpcep5ve5t95g5r29dxfvp25a&quot;&gt;Old PHD EndNote Library&lt;record-ids&gt;&lt;item&gt;70&lt;/item&gt;&lt;item&gt;2810&lt;/item&gt;&lt;item&gt;2811&lt;/item&gt;&lt;item&gt;2812&lt;/item&gt;&lt;item&gt;2835&lt;/item&gt;&lt;item&gt;2912&lt;/item&gt;&lt;item&gt;2918&lt;/item&gt;&lt;item&gt;2942&lt;/item&gt;&lt;item&gt;2999&lt;/item&gt;&lt;item&gt;3013&lt;/item&gt;&lt;item&gt;3150&lt;/item&gt;&lt;item&gt;3218&lt;/item&gt;&lt;item&gt;3231&lt;/item&gt;&lt;item&gt;3259&lt;/item&gt;&lt;item&gt;3297&lt;/item&gt;&lt;item&gt;3331&lt;/item&gt;&lt;item&gt;3379&lt;/item&gt;&lt;item&gt;3609&lt;/item&gt;&lt;item&gt;3689&lt;/item&gt;&lt;item&gt;3929&lt;/item&gt;&lt;item&gt;4067&lt;/item&gt;&lt;item&gt;4068&lt;/item&gt;&lt;item&gt;4084&lt;/item&gt;&lt;item&gt;4086&lt;/item&gt;&lt;item&gt;4113&lt;/item&gt;&lt;item&gt;4145&lt;/item&gt;&lt;item&gt;4155&lt;/item&gt;&lt;item&gt;4167&lt;/item&gt;&lt;item&gt;4169&lt;/item&gt;&lt;item&gt;4176&lt;/item&gt;&lt;item&gt;4179&lt;/item&gt;&lt;item&gt;4182&lt;/item&gt;&lt;item&gt;4188&lt;/item&gt;&lt;item&gt;4190&lt;/item&gt;&lt;item&gt;4296&lt;/item&gt;&lt;item&gt;4473&lt;/item&gt;&lt;item&gt;4539&lt;/item&gt;&lt;item&gt;4583&lt;/item&gt;&lt;item&gt;4606&lt;/item&gt;&lt;item&gt;4645&lt;/item&gt;&lt;item&gt;4651&lt;/item&gt;&lt;item&gt;4662&lt;/item&gt;&lt;item&gt;4695&lt;/item&gt;&lt;item&gt;4702&lt;/item&gt;&lt;item&gt;4708&lt;/item&gt;&lt;item&gt;4711&lt;/item&gt;&lt;item&gt;4725&lt;/item&gt;&lt;item&gt;4726&lt;/item&gt;&lt;item&gt;4727&lt;/item&gt;&lt;item&gt;4729&lt;/item&gt;&lt;item&gt;4739&lt;/item&gt;&lt;item&gt;4750&lt;/item&gt;&lt;item&gt;4763&lt;/item&gt;&lt;item&gt;4784&lt;/item&gt;&lt;item&gt;4785&lt;/item&gt;&lt;item&gt;5088&lt;/item&gt;&lt;item&gt;5173&lt;/item&gt;&lt;item&gt;5183&lt;/item&gt;&lt;item&gt;5191&lt;/item&gt;&lt;item&gt;5192&lt;/item&gt;&lt;item&gt;5248&lt;/item&gt;&lt;item&gt;5273&lt;/item&gt;&lt;item&gt;5274&lt;/item&gt;&lt;item&gt;5275&lt;/item&gt;&lt;item&gt;5276&lt;/item&gt;&lt;item&gt;5277&lt;/item&gt;&lt;item&gt;5281&lt;/item&gt;&lt;item&gt;5365&lt;/item&gt;&lt;item&gt;5366&lt;/item&gt;&lt;item&gt;5367&lt;/item&gt;&lt;item&gt;5368&lt;/item&gt;&lt;item&gt;5369&lt;/item&gt;&lt;item&gt;5370&lt;/item&gt;&lt;item&gt;5376&lt;/item&gt;&lt;/record-ids&gt;&lt;/item&gt;&lt;/Libraries&gt;"/>
  </w:docVars>
  <w:rsids>
    <w:rsidRoot w:val="009F375C"/>
    <w:rsid w:val="00000941"/>
    <w:rsid w:val="00001732"/>
    <w:rsid w:val="00003E10"/>
    <w:rsid w:val="000049BA"/>
    <w:rsid w:val="00006D7D"/>
    <w:rsid w:val="00011390"/>
    <w:rsid w:val="000131B2"/>
    <w:rsid w:val="00013232"/>
    <w:rsid w:val="0001343A"/>
    <w:rsid w:val="000170E2"/>
    <w:rsid w:val="00017229"/>
    <w:rsid w:val="00020CE9"/>
    <w:rsid w:val="00020DF3"/>
    <w:rsid w:val="000248FA"/>
    <w:rsid w:val="000250C2"/>
    <w:rsid w:val="000253ED"/>
    <w:rsid w:val="0002606F"/>
    <w:rsid w:val="000325A3"/>
    <w:rsid w:val="000347E4"/>
    <w:rsid w:val="00035896"/>
    <w:rsid w:val="00036553"/>
    <w:rsid w:val="000375DD"/>
    <w:rsid w:val="00040B3F"/>
    <w:rsid w:val="00040BC1"/>
    <w:rsid w:val="00044461"/>
    <w:rsid w:val="000449F2"/>
    <w:rsid w:val="00044B3B"/>
    <w:rsid w:val="000465E2"/>
    <w:rsid w:val="000466E5"/>
    <w:rsid w:val="00052C18"/>
    <w:rsid w:val="00053166"/>
    <w:rsid w:val="00055850"/>
    <w:rsid w:val="00061763"/>
    <w:rsid w:val="00064CB0"/>
    <w:rsid w:val="000652D7"/>
    <w:rsid w:val="00066475"/>
    <w:rsid w:val="000669F5"/>
    <w:rsid w:val="00066C40"/>
    <w:rsid w:val="00067310"/>
    <w:rsid w:val="000753FD"/>
    <w:rsid w:val="00081063"/>
    <w:rsid w:val="00081254"/>
    <w:rsid w:val="00084BC1"/>
    <w:rsid w:val="0009411D"/>
    <w:rsid w:val="00097AD4"/>
    <w:rsid w:val="000A0116"/>
    <w:rsid w:val="000A302C"/>
    <w:rsid w:val="000A5318"/>
    <w:rsid w:val="000B04CA"/>
    <w:rsid w:val="000B1D52"/>
    <w:rsid w:val="000B5D69"/>
    <w:rsid w:val="000B6427"/>
    <w:rsid w:val="000C3590"/>
    <w:rsid w:val="000C7222"/>
    <w:rsid w:val="000D0AD1"/>
    <w:rsid w:val="000D3E60"/>
    <w:rsid w:val="000D542C"/>
    <w:rsid w:val="000D6B50"/>
    <w:rsid w:val="000D7733"/>
    <w:rsid w:val="000E7E01"/>
    <w:rsid w:val="000F0D70"/>
    <w:rsid w:val="000F2A6E"/>
    <w:rsid w:val="000F35BF"/>
    <w:rsid w:val="000F4280"/>
    <w:rsid w:val="000F7EBB"/>
    <w:rsid w:val="0010117C"/>
    <w:rsid w:val="00102745"/>
    <w:rsid w:val="001031CE"/>
    <w:rsid w:val="001038B7"/>
    <w:rsid w:val="00105385"/>
    <w:rsid w:val="00106381"/>
    <w:rsid w:val="00106394"/>
    <w:rsid w:val="001076C0"/>
    <w:rsid w:val="00107AE6"/>
    <w:rsid w:val="00113CB3"/>
    <w:rsid w:val="00114BFA"/>
    <w:rsid w:val="00115A30"/>
    <w:rsid w:val="001172F8"/>
    <w:rsid w:val="00131A5C"/>
    <w:rsid w:val="00131C18"/>
    <w:rsid w:val="00132106"/>
    <w:rsid w:val="0013522C"/>
    <w:rsid w:val="00136657"/>
    <w:rsid w:val="00141067"/>
    <w:rsid w:val="00153848"/>
    <w:rsid w:val="00153BB5"/>
    <w:rsid w:val="0015413D"/>
    <w:rsid w:val="00155EE4"/>
    <w:rsid w:val="0016079C"/>
    <w:rsid w:val="00163A6B"/>
    <w:rsid w:val="001651EB"/>
    <w:rsid w:val="0018083B"/>
    <w:rsid w:val="0018329B"/>
    <w:rsid w:val="001853CF"/>
    <w:rsid w:val="0018776C"/>
    <w:rsid w:val="001904C9"/>
    <w:rsid w:val="00192B77"/>
    <w:rsid w:val="001A3290"/>
    <w:rsid w:val="001A6F08"/>
    <w:rsid w:val="001B3BE8"/>
    <w:rsid w:val="001B4EE5"/>
    <w:rsid w:val="001B4F4B"/>
    <w:rsid w:val="001C09EE"/>
    <w:rsid w:val="001C1088"/>
    <w:rsid w:val="001C17AB"/>
    <w:rsid w:val="001C3F93"/>
    <w:rsid w:val="001D25D4"/>
    <w:rsid w:val="001D3881"/>
    <w:rsid w:val="001D679A"/>
    <w:rsid w:val="001D6C15"/>
    <w:rsid w:val="001E12CB"/>
    <w:rsid w:val="001E6B17"/>
    <w:rsid w:val="001F0CAD"/>
    <w:rsid w:val="001F6032"/>
    <w:rsid w:val="00200EB8"/>
    <w:rsid w:val="0020295B"/>
    <w:rsid w:val="00202DF2"/>
    <w:rsid w:val="002046F8"/>
    <w:rsid w:val="002056DC"/>
    <w:rsid w:val="002122B8"/>
    <w:rsid w:val="00214825"/>
    <w:rsid w:val="002156D9"/>
    <w:rsid w:val="00220A62"/>
    <w:rsid w:val="00220ED9"/>
    <w:rsid w:val="002221CF"/>
    <w:rsid w:val="002235E5"/>
    <w:rsid w:val="00225615"/>
    <w:rsid w:val="00227747"/>
    <w:rsid w:val="002302D2"/>
    <w:rsid w:val="00231C5F"/>
    <w:rsid w:val="00232162"/>
    <w:rsid w:val="00235FA0"/>
    <w:rsid w:val="00237C16"/>
    <w:rsid w:val="00237D8A"/>
    <w:rsid w:val="0024020B"/>
    <w:rsid w:val="002457D5"/>
    <w:rsid w:val="00245D3C"/>
    <w:rsid w:val="00246E05"/>
    <w:rsid w:val="002515C2"/>
    <w:rsid w:val="00251A6A"/>
    <w:rsid w:val="00254C7D"/>
    <w:rsid w:val="00254CD9"/>
    <w:rsid w:val="00256DC4"/>
    <w:rsid w:val="002645A6"/>
    <w:rsid w:val="00275CC4"/>
    <w:rsid w:val="00276A32"/>
    <w:rsid w:val="00277F41"/>
    <w:rsid w:val="0028374C"/>
    <w:rsid w:val="00284459"/>
    <w:rsid w:val="00286E12"/>
    <w:rsid w:val="00291F6C"/>
    <w:rsid w:val="00293162"/>
    <w:rsid w:val="00293B44"/>
    <w:rsid w:val="00294F0D"/>
    <w:rsid w:val="0029547D"/>
    <w:rsid w:val="00295D9C"/>
    <w:rsid w:val="0029666E"/>
    <w:rsid w:val="002977A4"/>
    <w:rsid w:val="002A1EC1"/>
    <w:rsid w:val="002A2D08"/>
    <w:rsid w:val="002A3332"/>
    <w:rsid w:val="002A386F"/>
    <w:rsid w:val="002A5B3C"/>
    <w:rsid w:val="002A77DA"/>
    <w:rsid w:val="002B469A"/>
    <w:rsid w:val="002B63B5"/>
    <w:rsid w:val="002C2B50"/>
    <w:rsid w:val="002C48F9"/>
    <w:rsid w:val="002E121B"/>
    <w:rsid w:val="002E29FF"/>
    <w:rsid w:val="002E2EC1"/>
    <w:rsid w:val="002E3BFE"/>
    <w:rsid w:val="002E5B6A"/>
    <w:rsid w:val="002E5D92"/>
    <w:rsid w:val="002E6461"/>
    <w:rsid w:val="002F03A3"/>
    <w:rsid w:val="002F1E17"/>
    <w:rsid w:val="002F4DA3"/>
    <w:rsid w:val="002F6E9D"/>
    <w:rsid w:val="002F7ECD"/>
    <w:rsid w:val="00302FAC"/>
    <w:rsid w:val="00307121"/>
    <w:rsid w:val="00312918"/>
    <w:rsid w:val="0031293E"/>
    <w:rsid w:val="00313DBE"/>
    <w:rsid w:val="003145AF"/>
    <w:rsid w:val="003156C5"/>
    <w:rsid w:val="00315ACC"/>
    <w:rsid w:val="003177E7"/>
    <w:rsid w:val="00320A39"/>
    <w:rsid w:val="00333053"/>
    <w:rsid w:val="00333EB3"/>
    <w:rsid w:val="00337445"/>
    <w:rsid w:val="0033744F"/>
    <w:rsid w:val="003413E4"/>
    <w:rsid w:val="003437F7"/>
    <w:rsid w:val="003440E0"/>
    <w:rsid w:val="00354154"/>
    <w:rsid w:val="003559F2"/>
    <w:rsid w:val="003562BE"/>
    <w:rsid w:val="00360E7A"/>
    <w:rsid w:val="00361357"/>
    <w:rsid w:val="0036388F"/>
    <w:rsid w:val="00364B08"/>
    <w:rsid w:val="00364D6D"/>
    <w:rsid w:val="00364FFD"/>
    <w:rsid w:val="003662CD"/>
    <w:rsid w:val="00367E0D"/>
    <w:rsid w:val="00370BAF"/>
    <w:rsid w:val="00371B2A"/>
    <w:rsid w:val="00375079"/>
    <w:rsid w:val="00380D2C"/>
    <w:rsid w:val="00380EC5"/>
    <w:rsid w:val="00381943"/>
    <w:rsid w:val="0038586D"/>
    <w:rsid w:val="0038689A"/>
    <w:rsid w:val="00386B60"/>
    <w:rsid w:val="00390843"/>
    <w:rsid w:val="00392E50"/>
    <w:rsid w:val="003A06F0"/>
    <w:rsid w:val="003A7F37"/>
    <w:rsid w:val="003B1413"/>
    <w:rsid w:val="003B62A5"/>
    <w:rsid w:val="003B6CCC"/>
    <w:rsid w:val="003B6F45"/>
    <w:rsid w:val="003B734D"/>
    <w:rsid w:val="003C35D4"/>
    <w:rsid w:val="003C6BC1"/>
    <w:rsid w:val="003C750A"/>
    <w:rsid w:val="003D220F"/>
    <w:rsid w:val="003D26EE"/>
    <w:rsid w:val="003D3361"/>
    <w:rsid w:val="003E1E56"/>
    <w:rsid w:val="003E30E5"/>
    <w:rsid w:val="003E35E0"/>
    <w:rsid w:val="003E446C"/>
    <w:rsid w:val="003E70A1"/>
    <w:rsid w:val="003F063E"/>
    <w:rsid w:val="003F2BFE"/>
    <w:rsid w:val="003F32D7"/>
    <w:rsid w:val="003F33CA"/>
    <w:rsid w:val="003F4E49"/>
    <w:rsid w:val="00404C35"/>
    <w:rsid w:val="00406AD4"/>
    <w:rsid w:val="00406EBE"/>
    <w:rsid w:val="004104E7"/>
    <w:rsid w:val="00420385"/>
    <w:rsid w:val="0042367C"/>
    <w:rsid w:val="00426294"/>
    <w:rsid w:val="00426E5A"/>
    <w:rsid w:val="0042745B"/>
    <w:rsid w:val="0043373E"/>
    <w:rsid w:val="00434301"/>
    <w:rsid w:val="00441B5D"/>
    <w:rsid w:val="00443987"/>
    <w:rsid w:val="00444661"/>
    <w:rsid w:val="004454F2"/>
    <w:rsid w:val="00446825"/>
    <w:rsid w:val="0045206F"/>
    <w:rsid w:val="0045326E"/>
    <w:rsid w:val="00455B5D"/>
    <w:rsid w:val="00457661"/>
    <w:rsid w:val="00460D18"/>
    <w:rsid w:val="004624A7"/>
    <w:rsid w:val="004627FE"/>
    <w:rsid w:val="00462F2C"/>
    <w:rsid w:val="0046760D"/>
    <w:rsid w:val="00470BBD"/>
    <w:rsid w:val="00473E1C"/>
    <w:rsid w:val="00474D29"/>
    <w:rsid w:val="00475F66"/>
    <w:rsid w:val="00476FE2"/>
    <w:rsid w:val="004802CB"/>
    <w:rsid w:val="004828D2"/>
    <w:rsid w:val="004838ED"/>
    <w:rsid w:val="0048508B"/>
    <w:rsid w:val="004851C2"/>
    <w:rsid w:val="004852EF"/>
    <w:rsid w:val="0049015F"/>
    <w:rsid w:val="00491122"/>
    <w:rsid w:val="00492CE2"/>
    <w:rsid w:val="004931C6"/>
    <w:rsid w:val="004964B0"/>
    <w:rsid w:val="004A2AFD"/>
    <w:rsid w:val="004A55D6"/>
    <w:rsid w:val="004A57E6"/>
    <w:rsid w:val="004B2197"/>
    <w:rsid w:val="004B4965"/>
    <w:rsid w:val="004C0DF1"/>
    <w:rsid w:val="004C346B"/>
    <w:rsid w:val="004D10C2"/>
    <w:rsid w:val="004D4B62"/>
    <w:rsid w:val="004D58FF"/>
    <w:rsid w:val="004D63EA"/>
    <w:rsid w:val="004E18AD"/>
    <w:rsid w:val="004E49CE"/>
    <w:rsid w:val="004F1801"/>
    <w:rsid w:val="004F4648"/>
    <w:rsid w:val="004F59FC"/>
    <w:rsid w:val="004F6B62"/>
    <w:rsid w:val="00501C68"/>
    <w:rsid w:val="00502459"/>
    <w:rsid w:val="00503E9D"/>
    <w:rsid w:val="00507042"/>
    <w:rsid w:val="005151E7"/>
    <w:rsid w:val="00516DB0"/>
    <w:rsid w:val="005179AC"/>
    <w:rsid w:val="00521C76"/>
    <w:rsid w:val="005251E3"/>
    <w:rsid w:val="0052769E"/>
    <w:rsid w:val="00527D60"/>
    <w:rsid w:val="00531326"/>
    <w:rsid w:val="005328D3"/>
    <w:rsid w:val="00532C8A"/>
    <w:rsid w:val="00533BAB"/>
    <w:rsid w:val="0053477A"/>
    <w:rsid w:val="00537BE2"/>
    <w:rsid w:val="0054307A"/>
    <w:rsid w:val="00550D7C"/>
    <w:rsid w:val="005528D1"/>
    <w:rsid w:val="00553A68"/>
    <w:rsid w:val="00554EA8"/>
    <w:rsid w:val="00555E28"/>
    <w:rsid w:val="00556DE7"/>
    <w:rsid w:val="00561924"/>
    <w:rsid w:val="00563550"/>
    <w:rsid w:val="00567F79"/>
    <w:rsid w:val="0057053A"/>
    <w:rsid w:val="00570B43"/>
    <w:rsid w:val="00571523"/>
    <w:rsid w:val="005765D8"/>
    <w:rsid w:val="00580DA3"/>
    <w:rsid w:val="00584C85"/>
    <w:rsid w:val="00592478"/>
    <w:rsid w:val="00594B26"/>
    <w:rsid w:val="005B13A7"/>
    <w:rsid w:val="005C00C8"/>
    <w:rsid w:val="005C3950"/>
    <w:rsid w:val="005C3E06"/>
    <w:rsid w:val="005C489D"/>
    <w:rsid w:val="005D0D38"/>
    <w:rsid w:val="005D10FA"/>
    <w:rsid w:val="005D1D35"/>
    <w:rsid w:val="005D4A2F"/>
    <w:rsid w:val="005E3100"/>
    <w:rsid w:val="005E59D1"/>
    <w:rsid w:val="005E6302"/>
    <w:rsid w:val="005E78AA"/>
    <w:rsid w:val="005F2DF0"/>
    <w:rsid w:val="005F67E0"/>
    <w:rsid w:val="005F67F0"/>
    <w:rsid w:val="00601507"/>
    <w:rsid w:val="006035F6"/>
    <w:rsid w:val="006059BF"/>
    <w:rsid w:val="006123F0"/>
    <w:rsid w:val="00615BD3"/>
    <w:rsid w:val="00616DDD"/>
    <w:rsid w:val="0061784F"/>
    <w:rsid w:val="00620FC0"/>
    <w:rsid w:val="006234A2"/>
    <w:rsid w:val="006241C2"/>
    <w:rsid w:val="00625761"/>
    <w:rsid w:val="00627C7B"/>
    <w:rsid w:val="00643BD1"/>
    <w:rsid w:val="006444CC"/>
    <w:rsid w:val="00651190"/>
    <w:rsid w:val="00652D7C"/>
    <w:rsid w:val="006564F0"/>
    <w:rsid w:val="00660C93"/>
    <w:rsid w:val="00663425"/>
    <w:rsid w:val="00664E5D"/>
    <w:rsid w:val="00666615"/>
    <w:rsid w:val="00666C8C"/>
    <w:rsid w:val="00672C5A"/>
    <w:rsid w:val="00677A58"/>
    <w:rsid w:val="0068203C"/>
    <w:rsid w:val="00682109"/>
    <w:rsid w:val="006829FF"/>
    <w:rsid w:val="00685F79"/>
    <w:rsid w:val="00686B45"/>
    <w:rsid w:val="0069136A"/>
    <w:rsid w:val="00694B69"/>
    <w:rsid w:val="00696E88"/>
    <w:rsid w:val="0069733E"/>
    <w:rsid w:val="00697E50"/>
    <w:rsid w:val="006A032F"/>
    <w:rsid w:val="006A2BB7"/>
    <w:rsid w:val="006A4C98"/>
    <w:rsid w:val="006A5EB5"/>
    <w:rsid w:val="006A62EA"/>
    <w:rsid w:val="006B07FC"/>
    <w:rsid w:val="006B3919"/>
    <w:rsid w:val="006B3A62"/>
    <w:rsid w:val="006C1622"/>
    <w:rsid w:val="006C5AF0"/>
    <w:rsid w:val="006C5B81"/>
    <w:rsid w:val="006D122C"/>
    <w:rsid w:val="006D1EFB"/>
    <w:rsid w:val="006D345E"/>
    <w:rsid w:val="006D3A65"/>
    <w:rsid w:val="006D5526"/>
    <w:rsid w:val="006E1DE1"/>
    <w:rsid w:val="006E3459"/>
    <w:rsid w:val="006E4E7C"/>
    <w:rsid w:val="006E74FF"/>
    <w:rsid w:val="006F2751"/>
    <w:rsid w:val="006F46C6"/>
    <w:rsid w:val="006F4BFB"/>
    <w:rsid w:val="00700D08"/>
    <w:rsid w:val="007013BB"/>
    <w:rsid w:val="00703623"/>
    <w:rsid w:val="00703D6A"/>
    <w:rsid w:val="00704013"/>
    <w:rsid w:val="00705D02"/>
    <w:rsid w:val="0070736A"/>
    <w:rsid w:val="0071061E"/>
    <w:rsid w:val="00710F80"/>
    <w:rsid w:val="00713E8B"/>
    <w:rsid w:val="00715096"/>
    <w:rsid w:val="00720F98"/>
    <w:rsid w:val="007327B5"/>
    <w:rsid w:val="0073434A"/>
    <w:rsid w:val="0073482E"/>
    <w:rsid w:val="00735B24"/>
    <w:rsid w:val="0074266D"/>
    <w:rsid w:val="0074361C"/>
    <w:rsid w:val="00750485"/>
    <w:rsid w:val="007524DD"/>
    <w:rsid w:val="00760480"/>
    <w:rsid w:val="00765091"/>
    <w:rsid w:val="00766756"/>
    <w:rsid w:val="00770FEC"/>
    <w:rsid w:val="00774A5E"/>
    <w:rsid w:val="007832C4"/>
    <w:rsid w:val="00785048"/>
    <w:rsid w:val="00785FD3"/>
    <w:rsid w:val="0078617D"/>
    <w:rsid w:val="007909A5"/>
    <w:rsid w:val="00793837"/>
    <w:rsid w:val="00795805"/>
    <w:rsid w:val="007A01E7"/>
    <w:rsid w:val="007A1C68"/>
    <w:rsid w:val="007A2122"/>
    <w:rsid w:val="007A34DB"/>
    <w:rsid w:val="007A36F6"/>
    <w:rsid w:val="007A46F5"/>
    <w:rsid w:val="007A5A08"/>
    <w:rsid w:val="007A5D08"/>
    <w:rsid w:val="007A6CB3"/>
    <w:rsid w:val="007A6EAE"/>
    <w:rsid w:val="007C33D7"/>
    <w:rsid w:val="007C3F0D"/>
    <w:rsid w:val="007C4A6B"/>
    <w:rsid w:val="007C6725"/>
    <w:rsid w:val="007C6752"/>
    <w:rsid w:val="007C7454"/>
    <w:rsid w:val="007C76B7"/>
    <w:rsid w:val="007D09AE"/>
    <w:rsid w:val="007D300D"/>
    <w:rsid w:val="007D62F8"/>
    <w:rsid w:val="007D6D75"/>
    <w:rsid w:val="007D7226"/>
    <w:rsid w:val="007D799F"/>
    <w:rsid w:val="007E17FB"/>
    <w:rsid w:val="007E2D0A"/>
    <w:rsid w:val="007E6441"/>
    <w:rsid w:val="007F3CAE"/>
    <w:rsid w:val="007F4E5E"/>
    <w:rsid w:val="008004D8"/>
    <w:rsid w:val="00802E97"/>
    <w:rsid w:val="00803F7F"/>
    <w:rsid w:val="008105F8"/>
    <w:rsid w:val="00811345"/>
    <w:rsid w:val="00813150"/>
    <w:rsid w:val="00814BC7"/>
    <w:rsid w:val="008160B1"/>
    <w:rsid w:val="008175FC"/>
    <w:rsid w:val="0082257A"/>
    <w:rsid w:val="008253F5"/>
    <w:rsid w:val="008259EF"/>
    <w:rsid w:val="0083000D"/>
    <w:rsid w:val="008327B4"/>
    <w:rsid w:val="008339C1"/>
    <w:rsid w:val="00836A8D"/>
    <w:rsid w:val="0084165A"/>
    <w:rsid w:val="0084710D"/>
    <w:rsid w:val="00854D43"/>
    <w:rsid w:val="00857549"/>
    <w:rsid w:val="00860A72"/>
    <w:rsid w:val="008623B9"/>
    <w:rsid w:val="00863D2C"/>
    <w:rsid w:val="00866B17"/>
    <w:rsid w:val="008730B6"/>
    <w:rsid w:val="00873CB3"/>
    <w:rsid w:val="0087567A"/>
    <w:rsid w:val="0087794A"/>
    <w:rsid w:val="00880BD7"/>
    <w:rsid w:val="00881E7C"/>
    <w:rsid w:val="00883556"/>
    <w:rsid w:val="00885BB0"/>
    <w:rsid w:val="00886C62"/>
    <w:rsid w:val="00890917"/>
    <w:rsid w:val="00893752"/>
    <w:rsid w:val="00893C35"/>
    <w:rsid w:val="00895D22"/>
    <w:rsid w:val="00896121"/>
    <w:rsid w:val="008963D3"/>
    <w:rsid w:val="008A1CF2"/>
    <w:rsid w:val="008A278A"/>
    <w:rsid w:val="008A36E6"/>
    <w:rsid w:val="008A39EE"/>
    <w:rsid w:val="008A4128"/>
    <w:rsid w:val="008A432A"/>
    <w:rsid w:val="008B1EB6"/>
    <w:rsid w:val="008B36C4"/>
    <w:rsid w:val="008B3F23"/>
    <w:rsid w:val="008B4359"/>
    <w:rsid w:val="008C5EED"/>
    <w:rsid w:val="008C6778"/>
    <w:rsid w:val="008D53F8"/>
    <w:rsid w:val="008E4FA7"/>
    <w:rsid w:val="008F778B"/>
    <w:rsid w:val="00907189"/>
    <w:rsid w:val="00914497"/>
    <w:rsid w:val="0091559A"/>
    <w:rsid w:val="009170BA"/>
    <w:rsid w:val="009200FE"/>
    <w:rsid w:val="00922FFC"/>
    <w:rsid w:val="00927C5A"/>
    <w:rsid w:val="00932038"/>
    <w:rsid w:val="00932E3A"/>
    <w:rsid w:val="00933082"/>
    <w:rsid w:val="00943EB9"/>
    <w:rsid w:val="009443D6"/>
    <w:rsid w:val="00944A08"/>
    <w:rsid w:val="00946883"/>
    <w:rsid w:val="00951D1D"/>
    <w:rsid w:val="009520A8"/>
    <w:rsid w:val="00952D72"/>
    <w:rsid w:val="00953CBF"/>
    <w:rsid w:val="009566FC"/>
    <w:rsid w:val="00961BE3"/>
    <w:rsid w:val="009620A6"/>
    <w:rsid w:val="009668EC"/>
    <w:rsid w:val="009677B5"/>
    <w:rsid w:val="00972C7D"/>
    <w:rsid w:val="00974057"/>
    <w:rsid w:val="009755EF"/>
    <w:rsid w:val="009767BC"/>
    <w:rsid w:val="00981FEA"/>
    <w:rsid w:val="00986C71"/>
    <w:rsid w:val="00990FFE"/>
    <w:rsid w:val="009A0A54"/>
    <w:rsid w:val="009A292F"/>
    <w:rsid w:val="009A2D4E"/>
    <w:rsid w:val="009A2F13"/>
    <w:rsid w:val="009A470C"/>
    <w:rsid w:val="009A489D"/>
    <w:rsid w:val="009A7DBC"/>
    <w:rsid w:val="009B0295"/>
    <w:rsid w:val="009B4CD6"/>
    <w:rsid w:val="009B53AE"/>
    <w:rsid w:val="009B55FE"/>
    <w:rsid w:val="009B67A2"/>
    <w:rsid w:val="009B6B7D"/>
    <w:rsid w:val="009B7D18"/>
    <w:rsid w:val="009C1ED4"/>
    <w:rsid w:val="009C3F4E"/>
    <w:rsid w:val="009C591E"/>
    <w:rsid w:val="009C6F11"/>
    <w:rsid w:val="009D5343"/>
    <w:rsid w:val="009D5621"/>
    <w:rsid w:val="009D5C8A"/>
    <w:rsid w:val="009D756F"/>
    <w:rsid w:val="009E3CA2"/>
    <w:rsid w:val="009E50C3"/>
    <w:rsid w:val="009E510F"/>
    <w:rsid w:val="009F2605"/>
    <w:rsid w:val="009F375C"/>
    <w:rsid w:val="009F49CF"/>
    <w:rsid w:val="009F4FAF"/>
    <w:rsid w:val="00A01143"/>
    <w:rsid w:val="00A01D1E"/>
    <w:rsid w:val="00A07B16"/>
    <w:rsid w:val="00A16202"/>
    <w:rsid w:val="00A172E9"/>
    <w:rsid w:val="00A20128"/>
    <w:rsid w:val="00A22FCA"/>
    <w:rsid w:val="00A2560A"/>
    <w:rsid w:val="00A27285"/>
    <w:rsid w:val="00A274CB"/>
    <w:rsid w:val="00A275AE"/>
    <w:rsid w:val="00A37C8B"/>
    <w:rsid w:val="00A41EC5"/>
    <w:rsid w:val="00A5191C"/>
    <w:rsid w:val="00A51F42"/>
    <w:rsid w:val="00A522FA"/>
    <w:rsid w:val="00A524E7"/>
    <w:rsid w:val="00A55344"/>
    <w:rsid w:val="00A5760D"/>
    <w:rsid w:val="00A6442C"/>
    <w:rsid w:val="00A66BCA"/>
    <w:rsid w:val="00A71DB0"/>
    <w:rsid w:val="00A72CCB"/>
    <w:rsid w:val="00A740CD"/>
    <w:rsid w:val="00A80C6B"/>
    <w:rsid w:val="00A84DC2"/>
    <w:rsid w:val="00A8522A"/>
    <w:rsid w:val="00A8649E"/>
    <w:rsid w:val="00A8721D"/>
    <w:rsid w:val="00A916BE"/>
    <w:rsid w:val="00A949DB"/>
    <w:rsid w:val="00A95016"/>
    <w:rsid w:val="00A956D1"/>
    <w:rsid w:val="00A9662A"/>
    <w:rsid w:val="00AA0D69"/>
    <w:rsid w:val="00AB1AEF"/>
    <w:rsid w:val="00AB1BF1"/>
    <w:rsid w:val="00AB1D0F"/>
    <w:rsid w:val="00AB38FE"/>
    <w:rsid w:val="00AB55A2"/>
    <w:rsid w:val="00AC2B1A"/>
    <w:rsid w:val="00AC7F4D"/>
    <w:rsid w:val="00AD1FEF"/>
    <w:rsid w:val="00AD315F"/>
    <w:rsid w:val="00AD6641"/>
    <w:rsid w:val="00AD70BF"/>
    <w:rsid w:val="00AD72D1"/>
    <w:rsid w:val="00AD7A38"/>
    <w:rsid w:val="00AE00E6"/>
    <w:rsid w:val="00AE4C4E"/>
    <w:rsid w:val="00AE6F8B"/>
    <w:rsid w:val="00AF693A"/>
    <w:rsid w:val="00B00AE8"/>
    <w:rsid w:val="00B07CA5"/>
    <w:rsid w:val="00B121E1"/>
    <w:rsid w:val="00B14418"/>
    <w:rsid w:val="00B24290"/>
    <w:rsid w:val="00B24CF2"/>
    <w:rsid w:val="00B24F27"/>
    <w:rsid w:val="00B257CC"/>
    <w:rsid w:val="00B300CC"/>
    <w:rsid w:val="00B3093C"/>
    <w:rsid w:val="00B323B8"/>
    <w:rsid w:val="00B370A3"/>
    <w:rsid w:val="00B37A5C"/>
    <w:rsid w:val="00B4192A"/>
    <w:rsid w:val="00B42810"/>
    <w:rsid w:val="00B4608E"/>
    <w:rsid w:val="00B52133"/>
    <w:rsid w:val="00B528DA"/>
    <w:rsid w:val="00B56816"/>
    <w:rsid w:val="00B62D9F"/>
    <w:rsid w:val="00B63518"/>
    <w:rsid w:val="00B638AD"/>
    <w:rsid w:val="00B65CCE"/>
    <w:rsid w:val="00B769FC"/>
    <w:rsid w:val="00B8014A"/>
    <w:rsid w:val="00B8270C"/>
    <w:rsid w:val="00B86684"/>
    <w:rsid w:val="00B8673C"/>
    <w:rsid w:val="00B86CA6"/>
    <w:rsid w:val="00B871AD"/>
    <w:rsid w:val="00B90103"/>
    <w:rsid w:val="00B93CDC"/>
    <w:rsid w:val="00B940E2"/>
    <w:rsid w:val="00B96C77"/>
    <w:rsid w:val="00BA40FF"/>
    <w:rsid w:val="00BA4513"/>
    <w:rsid w:val="00BA5758"/>
    <w:rsid w:val="00BA5797"/>
    <w:rsid w:val="00BA5C27"/>
    <w:rsid w:val="00BA6A69"/>
    <w:rsid w:val="00BB08C9"/>
    <w:rsid w:val="00BB245E"/>
    <w:rsid w:val="00BD3DEC"/>
    <w:rsid w:val="00BD6745"/>
    <w:rsid w:val="00BE2BB5"/>
    <w:rsid w:val="00BE43DA"/>
    <w:rsid w:val="00BE5666"/>
    <w:rsid w:val="00BF6933"/>
    <w:rsid w:val="00C033DC"/>
    <w:rsid w:val="00C03742"/>
    <w:rsid w:val="00C0381E"/>
    <w:rsid w:val="00C03E7B"/>
    <w:rsid w:val="00C04A8F"/>
    <w:rsid w:val="00C05496"/>
    <w:rsid w:val="00C06203"/>
    <w:rsid w:val="00C10FDA"/>
    <w:rsid w:val="00C13ECA"/>
    <w:rsid w:val="00C16645"/>
    <w:rsid w:val="00C22EEB"/>
    <w:rsid w:val="00C23ED3"/>
    <w:rsid w:val="00C24991"/>
    <w:rsid w:val="00C25FA1"/>
    <w:rsid w:val="00C26FA3"/>
    <w:rsid w:val="00C272C5"/>
    <w:rsid w:val="00C30D4B"/>
    <w:rsid w:val="00C316E5"/>
    <w:rsid w:val="00C36E35"/>
    <w:rsid w:val="00C42723"/>
    <w:rsid w:val="00C45F1A"/>
    <w:rsid w:val="00C462EE"/>
    <w:rsid w:val="00C47354"/>
    <w:rsid w:val="00C51433"/>
    <w:rsid w:val="00C52241"/>
    <w:rsid w:val="00C53612"/>
    <w:rsid w:val="00C5762E"/>
    <w:rsid w:val="00C625E2"/>
    <w:rsid w:val="00C70DB4"/>
    <w:rsid w:val="00C716B3"/>
    <w:rsid w:val="00C71A1E"/>
    <w:rsid w:val="00C737F4"/>
    <w:rsid w:val="00C75890"/>
    <w:rsid w:val="00C766FA"/>
    <w:rsid w:val="00C80175"/>
    <w:rsid w:val="00C81823"/>
    <w:rsid w:val="00C822AC"/>
    <w:rsid w:val="00C841E3"/>
    <w:rsid w:val="00C85231"/>
    <w:rsid w:val="00C90E39"/>
    <w:rsid w:val="00C9488B"/>
    <w:rsid w:val="00C95622"/>
    <w:rsid w:val="00C95AAC"/>
    <w:rsid w:val="00CA071A"/>
    <w:rsid w:val="00CA097C"/>
    <w:rsid w:val="00CA0E13"/>
    <w:rsid w:val="00CA74B9"/>
    <w:rsid w:val="00CB2632"/>
    <w:rsid w:val="00CB5E7C"/>
    <w:rsid w:val="00CB6ED4"/>
    <w:rsid w:val="00CB7A65"/>
    <w:rsid w:val="00CB7D1F"/>
    <w:rsid w:val="00CC0756"/>
    <w:rsid w:val="00CC0FC2"/>
    <w:rsid w:val="00CC0FE9"/>
    <w:rsid w:val="00CC1C6A"/>
    <w:rsid w:val="00CC2A03"/>
    <w:rsid w:val="00CC693E"/>
    <w:rsid w:val="00CC7D63"/>
    <w:rsid w:val="00CD6613"/>
    <w:rsid w:val="00CE0523"/>
    <w:rsid w:val="00CE0E93"/>
    <w:rsid w:val="00CE1743"/>
    <w:rsid w:val="00D0033E"/>
    <w:rsid w:val="00D00566"/>
    <w:rsid w:val="00D01768"/>
    <w:rsid w:val="00D01AE2"/>
    <w:rsid w:val="00D02699"/>
    <w:rsid w:val="00D0279D"/>
    <w:rsid w:val="00D04F9E"/>
    <w:rsid w:val="00D072C8"/>
    <w:rsid w:val="00D079D7"/>
    <w:rsid w:val="00D10E79"/>
    <w:rsid w:val="00D16384"/>
    <w:rsid w:val="00D16B37"/>
    <w:rsid w:val="00D16DC9"/>
    <w:rsid w:val="00D17656"/>
    <w:rsid w:val="00D202B5"/>
    <w:rsid w:val="00D23F53"/>
    <w:rsid w:val="00D25B5A"/>
    <w:rsid w:val="00D3398B"/>
    <w:rsid w:val="00D36400"/>
    <w:rsid w:val="00D429D7"/>
    <w:rsid w:val="00D461FC"/>
    <w:rsid w:val="00D514A5"/>
    <w:rsid w:val="00D54627"/>
    <w:rsid w:val="00D54871"/>
    <w:rsid w:val="00D55CB6"/>
    <w:rsid w:val="00D57FDB"/>
    <w:rsid w:val="00D6089C"/>
    <w:rsid w:val="00D61E64"/>
    <w:rsid w:val="00D64575"/>
    <w:rsid w:val="00D6499A"/>
    <w:rsid w:val="00D652E1"/>
    <w:rsid w:val="00D7056C"/>
    <w:rsid w:val="00D7398F"/>
    <w:rsid w:val="00D74CCE"/>
    <w:rsid w:val="00D77AE5"/>
    <w:rsid w:val="00D82C02"/>
    <w:rsid w:val="00D8597F"/>
    <w:rsid w:val="00D86EF8"/>
    <w:rsid w:val="00D90F4A"/>
    <w:rsid w:val="00D9195B"/>
    <w:rsid w:val="00D96636"/>
    <w:rsid w:val="00D96C4D"/>
    <w:rsid w:val="00D97807"/>
    <w:rsid w:val="00DA2801"/>
    <w:rsid w:val="00DA5E94"/>
    <w:rsid w:val="00DA76F1"/>
    <w:rsid w:val="00DB08F1"/>
    <w:rsid w:val="00DB21DF"/>
    <w:rsid w:val="00DB274A"/>
    <w:rsid w:val="00DB663A"/>
    <w:rsid w:val="00DB6A20"/>
    <w:rsid w:val="00DB7767"/>
    <w:rsid w:val="00DC0558"/>
    <w:rsid w:val="00DC0D0E"/>
    <w:rsid w:val="00DC50DE"/>
    <w:rsid w:val="00DC6DCB"/>
    <w:rsid w:val="00DC7930"/>
    <w:rsid w:val="00DD3FAA"/>
    <w:rsid w:val="00DD4163"/>
    <w:rsid w:val="00DD4A62"/>
    <w:rsid w:val="00DE484C"/>
    <w:rsid w:val="00DE701E"/>
    <w:rsid w:val="00DF021B"/>
    <w:rsid w:val="00DF0FD8"/>
    <w:rsid w:val="00DF390E"/>
    <w:rsid w:val="00DF4C16"/>
    <w:rsid w:val="00E11AB3"/>
    <w:rsid w:val="00E11BF4"/>
    <w:rsid w:val="00E12012"/>
    <w:rsid w:val="00E23A1F"/>
    <w:rsid w:val="00E259A0"/>
    <w:rsid w:val="00E278D1"/>
    <w:rsid w:val="00E32B11"/>
    <w:rsid w:val="00E33760"/>
    <w:rsid w:val="00E34026"/>
    <w:rsid w:val="00E353C6"/>
    <w:rsid w:val="00E40479"/>
    <w:rsid w:val="00E438E7"/>
    <w:rsid w:val="00E5234D"/>
    <w:rsid w:val="00E5572C"/>
    <w:rsid w:val="00E5688A"/>
    <w:rsid w:val="00E60807"/>
    <w:rsid w:val="00E615F5"/>
    <w:rsid w:val="00E65339"/>
    <w:rsid w:val="00E74321"/>
    <w:rsid w:val="00E77980"/>
    <w:rsid w:val="00E80171"/>
    <w:rsid w:val="00E803E6"/>
    <w:rsid w:val="00E81BBC"/>
    <w:rsid w:val="00E8364C"/>
    <w:rsid w:val="00E851A3"/>
    <w:rsid w:val="00E8786F"/>
    <w:rsid w:val="00E915BA"/>
    <w:rsid w:val="00E915ED"/>
    <w:rsid w:val="00E92195"/>
    <w:rsid w:val="00E933C5"/>
    <w:rsid w:val="00E9359B"/>
    <w:rsid w:val="00E94F87"/>
    <w:rsid w:val="00E96BAB"/>
    <w:rsid w:val="00EA4852"/>
    <w:rsid w:val="00EA4C75"/>
    <w:rsid w:val="00EB174E"/>
    <w:rsid w:val="00EB1B39"/>
    <w:rsid w:val="00EB3EB0"/>
    <w:rsid w:val="00EB76A1"/>
    <w:rsid w:val="00EB7FE7"/>
    <w:rsid w:val="00EC2B1E"/>
    <w:rsid w:val="00EC6EAA"/>
    <w:rsid w:val="00EC731B"/>
    <w:rsid w:val="00ED3DB5"/>
    <w:rsid w:val="00ED51B5"/>
    <w:rsid w:val="00EE5826"/>
    <w:rsid w:val="00EE6C4F"/>
    <w:rsid w:val="00EE7417"/>
    <w:rsid w:val="00EE7F33"/>
    <w:rsid w:val="00EF123D"/>
    <w:rsid w:val="00EF1840"/>
    <w:rsid w:val="00EF2D52"/>
    <w:rsid w:val="00EF36C8"/>
    <w:rsid w:val="00EF5B6C"/>
    <w:rsid w:val="00EF6176"/>
    <w:rsid w:val="00EF7BAE"/>
    <w:rsid w:val="00F00D2E"/>
    <w:rsid w:val="00F01AA9"/>
    <w:rsid w:val="00F0435F"/>
    <w:rsid w:val="00F05145"/>
    <w:rsid w:val="00F05278"/>
    <w:rsid w:val="00F0663C"/>
    <w:rsid w:val="00F10B28"/>
    <w:rsid w:val="00F12A23"/>
    <w:rsid w:val="00F16EE2"/>
    <w:rsid w:val="00F173A3"/>
    <w:rsid w:val="00F24750"/>
    <w:rsid w:val="00F24CA7"/>
    <w:rsid w:val="00F25CBF"/>
    <w:rsid w:val="00F3000A"/>
    <w:rsid w:val="00F303D0"/>
    <w:rsid w:val="00F305A4"/>
    <w:rsid w:val="00F33BEC"/>
    <w:rsid w:val="00F348DF"/>
    <w:rsid w:val="00F3560B"/>
    <w:rsid w:val="00F37CC0"/>
    <w:rsid w:val="00F4031F"/>
    <w:rsid w:val="00F44592"/>
    <w:rsid w:val="00F4777A"/>
    <w:rsid w:val="00F52575"/>
    <w:rsid w:val="00F5308B"/>
    <w:rsid w:val="00F55E68"/>
    <w:rsid w:val="00F568FE"/>
    <w:rsid w:val="00F60136"/>
    <w:rsid w:val="00F6077F"/>
    <w:rsid w:val="00F65E10"/>
    <w:rsid w:val="00F67035"/>
    <w:rsid w:val="00F7191B"/>
    <w:rsid w:val="00F71A08"/>
    <w:rsid w:val="00F72515"/>
    <w:rsid w:val="00F75F50"/>
    <w:rsid w:val="00F80180"/>
    <w:rsid w:val="00F80E3B"/>
    <w:rsid w:val="00F875F3"/>
    <w:rsid w:val="00F87B1B"/>
    <w:rsid w:val="00F95910"/>
    <w:rsid w:val="00F9632A"/>
    <w:rsid w:val="00FA0E7E"/>
    <w:rsid w:val="00FA322F"/>
    <w:rsid w:val="00FA431F"/>
    <w:rsid w:val="00FA4C6D"/>
    <w:rsid w:val="00FB096F"/>
    <w:rsid w:val="00FB0F59"/>
    <w:rsid w:val="00FB10C8"/>
    <w:rsid w:val="00FB609D"/>
    <w:rsid w:val="00FB7985"/>
    <w:rsid w:val="00FC004A"/>
    <w:rsid w:val="00FC5798"/>
    <w:rsid w:val="00FC6469"/>
    <w:rsid w:val="00FD09CF"/>
    <w:rsid w:val="00FD1167"/>
    <w:rsid w:val="00FD1BCF"/>
    <w:rsid w:val="00FD61DE"/>
    <w:rsid w:val="00FE2997"/>
    <w:rsid w:val="00FE7C1B"/>
    <w:rsid w:val="00FF14AD"/>
    <w:rsid w:val="00FF24BF"/>
    <w:rsid w:val="00FF3309"/>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610DE"/>
  <w15:docId w15:val="{79A139FB-39BF-45E4-88E3-03D4B7D8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524E7"/>
    <w:pPr>
      <w:keepNext/>
      <w:keepLines/>
      <w:spacing w:before="400" w:after="120"/>
      <w:outlineLvl w:val="0"/>
    </w:pPr>
    <w:rPr>
      <w:b/>
      <w:sz w:val="32"/>
      <w:szCs w:val="40"/>
    </w:rPr>
  </w:style>
  <w:style w:type="paragraph" w:styleId="Heading2">
    <w:name w:val="heading 2"/>
    <w:basedOn w:val="Normal"/>
    <w:next w:val="Normal"/>
    <w:rsid w:val="00A524E7"/>
    <w:pPr>
      <w:keepNext/>
      <w:keepLines/>
      <w:spacing w:before="360" w:after="120"/>
      <w:outlineLvl w:val="1"/>
    </w:pPr>
    <w:rPr>
      <w:b/>
      <w:sz w:val="24"/>
      <w:szCs w:val="32"/>
    </w:rPr>
  </w:style>
  <w:style w:type="paragraph" w:styleId="Heading3">
    <w:name w:val="heading 3"/>
    <w:basedOn w:val="Normal"/>
    <w:next w:val="Normal"/>
    <w:link w:val="Heading3Char"/>
    <w:rsid w:val="00A524E7"/>
    <w:pPr>
      <w:keepNext/>
      <w:keepLines/>
      <w:spacing w:before="320" w:after="80"/>
      <w:outlineLvl w:val="2"/>
    </w:pPr>
    <w:rPr>
      <w:sz w:val="20"/>
      <w:szCs w:val="28"/>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7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58"/>
    <w:rPr>
      <w:rFonts w:ascii="Segoe UI" w:hAnsi="Segoe UI" w:cs="Segoe UI"/>
      <w:sz w:val="18"/>
      <w:szCs w:val="18"/>
    </w:rPr>
  </w:style>
  <w:style w:type="table" w:styleId="TableGrid">
    <w:name w:val="Table Grid"/>
    <w:basedOn w:val="TableNormal"/>
    <w:uiPriority w:val="59"/>
    <w:rsid w:val="006B07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7FC"/>
    <w:pPr>
      <w:autoSpaceDE w:val="0"/>
      <w:autoSpaceDN w:val="0"/>
      <w:adjustRightInd w:val="0"/>
      <w:spacing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DD4A62"/>
    <w:rPr>
      <w:b/>
      <w:bCs/>
    </w:rPr>
  </w:style>
  <w:style w:type="character" w:customStyle="1" w:styleId="CommentSubjectChar">
    <w:name w:val="Comment Subject Char"/>
    <w:basedOn w:val="CommentTextChar"/>
    <w:link w:val="CommentSubject"/>
    <w:uiPriority w:val="99"/>
    <w:semiHidden/>
    <w:rsid w:val="00DD4A62"/>
    <w:rPr>
      <w:b/>
      <w:bCs/>
      <w:sz w:val="20"/>
      <w:szCs w:val="20"/>
    </w:rPr>
  </w:style>
  <w:style w:type="paragraph" w:styleId="NoSpacing">
    <w:name w:val="No Spacing"/>
    <w:link w:val="NoSpacingChar"/>
    <w:uiPriority w:val="1"/>
    <w:qFormat/>
    <w:rsid w:val="003E446C"/>
    <w:pPr>
      <w:spacing w:line="240" w:lineRule="auto"/>
    </w:pPr>
    <w:rPr>
      <w:rFonts w:eastAsia="Calibri" w:cs="Times New Roman"/>
      <w:szCs w:val="20"/>
    </w:rPr>
  </w:style>
  <w:style w:type="character" w:customStyle="1" w:styleId="NoSpacingChar">
    <w:name w:val="No Spacing Char"/>
    <w:link w:val="NoSpacing"/>
    <w:uiPriority w:val="1"/>
    <w:locked/>
    <w:rsid w:val="003E446C"/>
    <w:rPr>
      <w:rFonts w:eastAsia="Calibri" w:cs="Times New Roman"/>
      <w:szCs w:val="20"/>
    </w:rPr>
  </w:style>
  <w:style w:type="paragraph" w:styleId="Header">
    <w:name w:val="header"/>
    <w:basedOn w:val="Normal"/>
    <w:link w:val="HeaderChar"/>
    <w:uiPriority w:val="99"/>
    <w:unhideWhenUsed/>
    <w:rsid w:val="003E446C"/>
    <w:pPr>
      <w:tabs>
        <w:tab w:val="center" w:pos="4513"/>
        <w:tab w:val="right" w:pos="9026"/>
      </w:tabs>
      <w:spacing w:line="240" w:lineRule="auto"/>
    </w:pPr>
  </w:style>
  <w:style w:type="character" w:customStyle="1" w:styleId="HeaderChar">
    <w:name w:val="Header Char"/>
    <w:basedOn w:val="DefaultParagraphFont"/>
    <w:link w:val="Header"/>
    <w:uiPriority w:val="99"/>
    <w:rsid w:val="003E446C"/>
  </w:style>
  <w:style w:type="paragraph" w:styleId="Footer">
    <w:name w:val="footer"/>
    <w:basedOn w:val="Normal"/>
    <w:link w:val="FooterChar"/>
    <w:uiPriority w:val="99"/>
    <w:unhideWhenUsed/>
    <w:rsid w:val="003E446C"/>
    <w:pPr>
      <w:tabs>
        <w:tab w:val="center" w:pos="4513"/>
        <w:tab w:val="right" w:pos="9026"/>
      </w:tabs>
      <w:spacing w:line="240" w:lineRule="auto"/>
    </w:pPr>
  </w:style>
  <w:style w:type="character" w:customStyle="1" w:styleId="FooterChar">
    <w:name w:val="Footer Char"/>
    <w:basedOn w:val="DefaultParagraphFont"/>
    <w:link w:val="Footer"/>
    <w:uiPriority w:val="99"/>
    <w:rsid w:val="003E446C"/>
  </w:style>
  <w:style w:type="paragraph" w:customStyle="1" w:styleId="EndNoteBibliographyTitle">
    <w:name w:val="EndNote Bibliography Title"/>
    <w:basedOn w:val="Normal"/>
    <w:link w:val="EndNoteBibliographyTitleChar"/>
    <w:rsid w:val="00F6077F"/>
    <w:pPr>
      <w:jc w:val="center"/>
    </w:pPr>
    <w:rPr>
      <w:noProof/>
    </w:rPr>
  </w:style>
  <w:style w:type="character" w:customStyle="1" w:styleId="EndNoteBibliographyTitleChar">
    <w:name w:val="EndNote Bibliography Title Char"/>
    <w:basedOn w:val="DefaultParagraphFont"/>
    <w:link w:val="EndNoteBibliographyTitle"/>
    <w:rsid w:val="00F6077F"/>
    <w:rPr>
      <w:noProof/>
    </w:rPr>
  </w:style>
  <w:style w:type="paragraph" w:customStyle="1" w:styleId="EndNoteBibliography">
    <w:name w:val="EndNote Bibliography"/>
    <w:basedOn w:val="Normal"/>
    <w:link w:val="EndNoteBibliographyChar"/>
    <w:rsid w:val="00F6077F"/>
    <w:pPr>
      <w:spacing w:line="240" w:lineRule="auto"/>
    </w:pPr>
    <w:rPr>
      <w:noProof/>
    </w:rPr>
  </w:style>
  <w:style w:type="character" w:customStyle="1" w:styleId="EndNoteBibliographyChar">
    <w:name w:val="EndNote Bibliography Char"/>
    <w:basedOn w:val="DefaultParagraphFont"/>
    <w:link w:val="EndNoteBibliography"/>
    <w:rsid w:val="00F6077F"/>
    <w:rPr>
      <w:noProof/>
    </w:rPr>
  </w:style>
  <w:style w:type="paragraph" w:styleId="NormalWeb">
    <w:name w:val="Normal (Web)"/>
    <w:basedOn w:val="Normal"/>
    <w:uiPriority w:val="99"/>
    <w:unhideWhenUsed/>
    <w:rsid w:val="00114BF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E96BAB"/>
    <w:pPr>
      <w:ind w:left="720"/>
      <w:contextualSpacing/>
    </w:pPr>
  </w:style>
  <w:style w:type="character" w:styleId="Hyperlink">
    <w:name w:val="Hyperlink"/>
    <w:basedOn w:val="DefaultParagraphFont"/>
    <w:uiPriority w:val="99"/>
    <w:unhideWhenUsed/>
    <w:rsid w:val="002C48F9"/>
    <w:rPr>
      <w:color w:val="0000FF" w:themeColor="hyperlink"/>
      <w:u w:val="single"/>
    </w:rPr>
  </w:style>
  <w:style w:type="table" w:customStyle="1" w:styleId="TableGrid1">
    <w:name w:val="Table Grid1"/>
    <w:basedOn w:val="TableNormal"/>
    <w:next w:val="TableGrid"/>
    <w:uiPriority w:val="59"/>
    <w:rsid w:val="00E933C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94B69"/>
    <w:rPr>
      <w:sz w:val="20"/>
      <w:szCs w:val="28"/>
      <w:u w:val="single"/>
    </w:rPr>
  </w:style>
  <w:style w:type="character" w:customStyle="1" w:styleId="UnresolvedMention1">
    <w:name w:val="Unresolved Mention1"/>
    <w:basedOn w:val="DefaultParagraphFont"/>
    <w:uiPriority w:val="99"/>
    <w:semiHidden/>
    <w:unhideWhenUsed/>
    <w:rsid w:val="002977A4"/>
    <w:rPr>
      <w:color w:val="605E5C"/>
      <w:shd w:val="clear" w:color="auto" w:fill="E1DFDD"/>
    </w:rPr>
  </w:style>
  <w:style w:type="character" w:styleId="FollowedHyperlink">
    <w:name w:val="FollowedHyperlink"/>
    <w:basedOn w:val="DefaultParagraphFont"/>
    <w:uiPriority w:val="99"/>
    <w:semiHidden/>
    <w:unhideWhenUsed/>
    <w:rsid w:val="00DB08F1"/>
    <w:rPr>
      <w:color w:val="800080" w:themeColor="followedHyperlink"/>
      <w:u w:val="single"/>
    </w:rPr>
  </w:style>
  <w:style w:type="paragraph" w:styleId="HTMLPreformatted">
    <w:name w:val="HTML Preformatted"/>
    <w:basedOn w:val="Normal"/>
    <w:link w:val="HTMLPreformattedChar"/>
    <w:uiPriority w:val="99"/>
    <w:semiHidden/>
    <w:unhideWhenUsed/>
    <w:rsid w:val="00BE5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5666"/>
    <w:rPr>
      <w:rFonts w:ascii="Courier New" w:eastAsia="Times New Roman" w:hAnsi="Courier New" w:cs="Courier New"/>
      <w:sz w:val="20"/>
      <w:szCs w:val="20"/>
    </w:rPr>
  </w:style>
  <w:style w:type="character" w:customStyle="1" w:styleId="gnkrckgcgsb">
    <w:name w:val="gnkrckgcgsb"/>
    <w:basedOn w:val="DefaultParagraphFont"/>
    <w:rsid w:val="00BE5666"/>
  </w:style>
  <w:style w:type="character" w:styleId="Strong">
    <w:name w:val="Strong"/>
    <w:basedOn w:val="DefaultParagraphFont"/>
    <w:uiPriority w:val="22"/>
    <w:qFormat/>
    <w:rsid w:val="006035F6"/>
    <w:rPr>
      <w:b/>
      <w:bCs/>
    </w:rPr>
  </w:style>
  <w:style w:type="character" w:customStyle="1" w:styleId="gnkrckgcmsb">
    <w:name w:val="gnkrckgcmsb"/>
    <w:basedOn w:val="DefaultParagraphFont"/>
    <w:rsid w:val="00C13ECA"/>
  </w:style>
  <w:style w:type="character" w:customStyle="1" w:styleId="gnkrckgcmrb">
    <w:name w:val="gnkrckgcmrb"/>
    <w:basedOn w:val="DefaultParagraphFont"/>
    <w:rsid w:val="00C13ECA"/>
  </w:style>
  <w:style w:type="character" w:customStyle="1" w:styleId="UnresolvedMention2">
    <w:name w:val="Unresolved Mention2"/>
    <w:basedOn w:val="DefaultParagraphFont"/>
    <w:uiPriority w:val="99"/>
    <w:semiHidden/>
    <w:unhideWhenUsed/>
    <w:rsid w:val="00F24750"/>
    <w:rPr>
      <w:color w:val="605E5C"/>
      <w:shd w:val="clear" w:color="auto" w:fill="E1DFDD"/>
    </w:rPr>
  </w:style>
  <w:style w:type="paragraph" w:styleId="Revision">
    <w:name w:val="Revision"/>
    <w:hidden/>
    <w:uiPriority w:val="99"/>
    <w:semiHidden/>
    <w:rsid w:val="00EB7FE7"/>
    <w:pPr>
      <w:spacing w:line="240" w:lineRule="auto"/>
    </w:pPr>
  </w:style>
  <w:style w:type="paragraph" w:styleId="Caption">
    <w:name w:val="caption"/>
    <w:basedOn w:val="Normal"/>
    <w:next w:val="Normal"/>
    <w:uiPriority w:val="35"/>
    <w:unhideWhenUsed/>
    <w:qFormat/>
    <w:rsid w:val="000B1D52"/>
    <w:pPr>
      <w:spacing w:after="200" w:line="240" w:lineRule="auto"/>
    </w:pPr>
    <w:rPr>
      <w:i/>
      <w:iCs/>
      <w:color w:val="1F497D" w:themeColor="text2"/>
      <w:sz w:val="18"/>
      <w:szCs w:val="18"/>
    </w:rPr>
  </w:style>
  <w:style w:type="character" w:customStyle="1" w:styleId="UnresolvedMention3">
    <w:name w:val="Unresolved Mention3"/>
    <w:basedOn w:val="DefaultParagraphFont"/>
    <w:uiPriority w:val="99"/>
    <w:semiHidden/>
    <w:unhideWhenUsed/>
    <w:rsid w:val="00232162"/>
    <w:rPr>
      <w:color w:val="605E5C"/>
      <w:shd w:val="clear" w:color="auto" w:fill="E1DFDD"/>
    </w:rPr>
  </w:style>
  <w:style w:type="character" w:styleId="LineNumber">
    <w:name w:val="line number"/>
    <w:basedOn w:val="DefaultParagraphFont"/>
    <w:uiPriority w:val="99"/>
    <w:semiHidden/>
    <w:unhideWhenUsed/>
    <w:rsid w:val="0013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9674">
      <w:bodyDiv w:val="1"/>
      <w:marLeft w:val="0"/>
      <w:marRight w:val="0"/>
      <w:marTop w:val="0"/>
      <w:marBottom w:val="0"/>
      <w:divBdr>
        <w:top w:val="none" w:sz="0" w:space="0" w:color="auto"/>
        <w:left w:val="none" w:sz="0" w:space="0" w:color="auto"/>
        <w:bottom w:val="none" w:sz="0" w:space="0" w:color="auto"/>
        <w:right w:val="none" w:sz="0" w:space="0" w:color="auto"/>
      </w:divBdr>
    </w:div>
    <w:div w:id="355546229">
      <w:bodyDiv w:val="1"/>
      <w:marLeft w:val="0"/>
      <w:marRight w:val="0"/>
      <w:marTop w:val="0"/>
      <w:marBottom w:val="0"/>
      <w:divBdr>
        <w:top w:val="none" w:sz="0" w:space="0" w:color="auto"/>
        <w:left w:val="none" w:sz="0" w:space="0" w:color="auto"/>
        <w:bottom w:val="none" w:sz="0" w:space="0" w:color="auto"/>
        <w:right w:val="none" w:sz="0" w:space="0" w:color="auto"/>
      </w:divBdr>
      <w:divsChild>
        <w:div w:id="1231965016">
          <w:marLeft w:val="0"/>
          <w:marRight w:val="0"/>
          <w:marTop w:val="0"/>
          <w:marBottom w:val="0"/>
          <w:divBdr>
            <w:top w:val="none" w:sz="0" w:space="0" w:color="auto"/>
            <w:left w:val="none" w:sz="0" w:space="0" w:color="auto"/>
            <w:bottom w:val="none" w:sz="0" w:space="0" w:color="auto"/>
            <w:right w:val="none" w:sz="0" w:space="0" w:color="auto"/>
          </w:divBdr>
        </w:div>
      </w:divsChild>
    </w:div>
    <w:div w:id="432866877">
      <w:bodyDiv w:val="1"/>
      <w:marLeft w:val="0"/>
      <w:marRight w:val="0"/>
      <w:marTop w:val="0"/>
      <w:marBottom w:val="0"/>
      <w:divBdr>
        <w:top w:val="none" w:sz="0" w:space="0" w:color="auto"/>
        <w:left w:val="none" w:sz="0" w:space="0" w:color="auto"/>
        <w:bottom w:val="none" w:sz="0" w:space="0" w:color="auto"/>
        <w:right w:val="none" w:sz="0" w:space="0" w:color="auto"/>
      </w:divBdr>
      <w:divsChild>
        <w:div w:id="1806384443">
          <w:marLeft w:val="0"/>
          <w:marRight w:val="0"/>
          <w:marTop w:val="0"/>
          <w:marBottom w:val="0"/>
          <w:divBdr>
            <w:top w:val="none" w:sz="0" w:space="0" w:color="auto"/>
            <w:left w:val="none" w:sz="0" w:space="0" w:color="auto"/>
            <w:bottom w:val="none" w:sz="0" w:space="0" w:color="auto"/>
            <w:right w:val="none" w:sz="0" w:space="0" w:color="auto"/>
          </w:divBdr>
        </w:div>
        <w:div w:id="458887028">
          <w:marLeft w:val="0"/>
          <w:marRight w:val="0"/>
          <w:marTop w:val="0"/>
          <w:marBottom w:val="0"/>
          <w:divBdr>
            <w:top w:val="none" w:sz="0" w:space="0" w:color="auto"/>
            <w:left w:val="none" w:sz="0" w:space="0" w:color="auto"/>
            <w:bottom w:val="none" w:sz="0" w:space="0" w:color="auto"/>
            <w:right w:val="none" w:sz="0" w:space="0" w:color="auto"/>
          </w:divBdr>
        </w:div>
        <w:div w:id="1377268731">
          <w:marLeft w:val="0"/>
          <w:marRight w:val="0"/>
          <w:marTop w:val="0"/>
          <w:marBottom w:val="0"/>
          <w:divBdr>
            <w:top w:val="none" w:sz="0" w:space="0" w:color="auto"/>
            <w:left w:val="none" w:sz="0" w:space="0" w:color="auto"/>
            <w:bottom w:val="none" w:sz="0" w:space="0" w:color="auto"/>
            <w:right w:val="none" w:sz="0" w:space="0" w:color="auto"/>
          </w:divBdr>
        </w:div>
        <w:div w:id="210578125">
          <w:marLeft w:val="0"/>
          <w:marRight w:val="0"/>
          <w:marTop w:val="0"/>
          <w:marBottom w:val="0"/>
          <w:divBdr>
            <w:top w:val="none" w:sz="0" w:space="0" w:color="auto"/>
            <w:left w:val="none" w:sz="0" w:space="0" w:color="auto"/>
            <w:bottom w:val="none" w:sz="0" w:space="0" w:color="auto"/>
            <w:right w:val="none" w:sz="0" w:space="0" w:color="auto"/>
          </w:divBdr>
        </w:div>
      </w:divsChild>
    </w:div>
    <w:div w:id="602499122">
      <w:bodyDiv w:val="1"/>
      <w:marLeft w:val="0"/>
      <w:marRight w:val="0"/>
      <w:marTop w:val="0"/>
      <w:marBottom w:val="0"/>
      <w:divBdr>
        <w:top w:val="none" w:sz="0" w:space="0" w:color="auto"/>
        <w:left w:val="none" w:sz="0" w:space="0" w:color="auto"/>
        <w:bottom w:val="none" w:sz="0" w:space="0" w:color="auto"/>
        <w:right w:val="none" w:sz="0" w:space="0" w:color="auto"/>
      </w:divBdr>
    </w:div>
    <w:div w:id="636371991">
      <w:bodyDiv w:val="1"/>
      <w:marLeft w:val="0"/>
      <w:marRight w:val="0"/>
      <w:marTop w:val="0"/>
      <w:marBottom w:val="0"/>
      <w:divBdr>
        <w:top w:val="none" w:sz="0" w:space="0" w:color="auto"/>
        <w:left w:val="none" w:sz="0" w:space="0" w:color="auto"/>
        <w:bottom w:val="none" w:sz="0" w:space="0" w:color="auto"/>
        <w:right w:val="none" w:sz="0" w:space="0" w:color="auto"/>
      </w:divBdr>
    </w:div>
    <w:div w:id="653803214">
      <w:bodyDiv w:val="1"/>
      <w:marLeft w:val="0"/>
      <w:marRight w:val="0"/>
      <w:marTop w:val="0"/>
      <w:marBottom w:val="0"/>
      <w:divBdr>
        <w:top w:val="none" w:sz="0" w:space="0" w:color="auto"/>
        <w:left w:val="none" w:sz="0" w:space="0" w:color="auto"/>
        <w:bottom w:val="none" w:sz="0" w:space="0" w:color="auto"/>
        <w:right w:val="none" w:sz="0" w:space="0" w:color="auto"/>
      </w:divBdr>
    </w:div>
    <w:div w:id="736823017">
      <w:bodyDiv w:val="1"/>
      <w:marLeft w:val="0"/>
      <w:marRight w:val="0"/>
      <w:marTop w:val="0"/>
      <w:marBottom w:val="0"/>
      <w:divBdr>
        <w:top w:val="none" w:sz="0" w:space="0" w:color="auto"/>
        <w:left w:val="none" w:sz="0" w:space="0" w:color="auto"/>
        <w:bottom w:val="none" w:sz="0" w:space="0" w:color="auto"/>
        <w:right w:val="none" w:sz="0" w:space="0" w:color="auto"/>
      </w:divBdr>
    </w:div>
    <w:div w:id="737750085">
      <w:bodyDiv w:val="1"/>
      <w:marLeft w:val="0"/>
      <w:marRight w:val="0"/>
      <w:marTop w:val="0"/>
      <w:marBottom w:val="0"/>
      <w:divBdr>
        <w:top w:val="none" w:sz="0" w:space="0" w:color="auto"/>
        <w:left w:val="none" w:sz="0" w:space="0" w:color="auto"/>
        <w:bottom w:val="none" w:sz="0" w:space="0" w:color="auto"/>
        <w:right w:val="none" w:sz="0" w:space="0" w:color="auto"/>
      </w:divBdr>
      <w:divsChild>
        <w:div w:id="1828398011">
          <w:marLeft w:val="0"/>
          <w:marRight w:val="0"/>
          <w:marTop w:val="0"/>
          <w:marBottom w:val="0"/>
          <w:divBdr>
            <w:top w:val="none" w:sz="0" w:space="0" w:color="auto"/>
            <w:left w:val="none" w:sz="0" w:space="0" w:color="auto"/>
            <w:bottom w:val="none" w:sz="0" w:space="0" w:color="auto"/>
            <w:right w:val="none" w:sz="0" w:space="0" w:color="auto"/>
          </w:divBdr>
        </w:div>
        <w:div w:id="1415591826">
          <w:marLeft w:val="0"/>
          <w:marRight w:val="0"/>
          <w:marTop w:val="0"/>
          <w:marBottom w:val="0"/>
          <w:divBdr>
            <w:top w:val="none" w:sz="0" w:space="0" w:color="auto"/>
            <w:left w:val="none" w:sz="0" w:space="0" w:color="auto"/>
            <w:bottom w:val="none" w:sz="0" w:space="0" w:color="auto"/>
            <w:right w:val="none" w:sz="0" w:space="0" w:color="auto"/>
          </w:divBdr>
        </w:div>
        <w:div w:id="1688409298">
          <w:marLeft w:val="0"/>
          <w:marRight w:val="0"/>
          <w:marTop w:val="0"/>
          <w:marBottom w:val="0"/>
          <w:divBdr>
            <w:top w:val="none" w:sz="0" w:space="0" w:color="auto"/>
            <w:left w:val="none" w:sz="0" w:space="0" w:color="auto"/>
            <w:bottom w:val="none" w:sz="0" w:space="0" w:color="auto"/>
            <w:right w:val="none" w:sz="0" w:space="0" w:color="auto"/>
          </w:divBdr>
        </w:div>
        <w:div w:id="1414005434">
          <w:marLeft w:val="0"/>
          <w:marRight w:val="0"/>
          <w:marTop w:val="0"/>
          <w:marBottom w:val="0"/>
          <w:divBdr>
            <w:top w:val="none" w:sz="0" w:space="0" w:color="auto"/>
            <w:left w:val="none" w:sz="0" w:space="0" w:color="auto"/>
            <w:bottom w:val="none" w:sz="0" w:space="0" w:color="auto"/>
            <w:right w:val="none" w:sz="0" w:space="0" w:color="auto"/>
          </w:divBdr>
        </w:div>
        <w:div w:id="830751046">
          <w:marLeft w:val="0"/>
          <w:marRight w:val="0"/>
          <w:marTop w:val="0"/>
          <w:marBottom w:val="0"/>
          <w:divBdr>
            <w:top w:val="none" w:sz="0" w:space="0" w:color="auto"/>
            <w:left w:val="none" w:sz="0" w:space="0" w:color="auto"/>
            <w:bottom w:val="none" w:sz="0" w:space="0" w:color="auto"/>
            <w:right w:val="none" w:sz="0" w:space="0" w:color="auto"/>
          </w:divBdr>
        </w:div>
      </w:divsChild>
    </w:div>
    <w:div w:id="778254328">
      <w:bodyDiv w:val="1"/>
      <w:marLeft w:val="0"/>
      <w:marRight w:val="0"/>
      <w:marTop w:val="0"/>
      <w:marBottom w:val="0"/>
      <w:divBdr>
        <w:top w:val="none" w:sz="0" w:space="0" w:color="auto"/>
        <w:left w:val="none" w:sz="0" w:space="0" w:color="auto"/>
        <w:bottom w:val="none" w:sz="0" w:space="0" w:color="auto"/>
        <w:right w:val="none" w:sz="0" w:space="0" w:color="auto"/>
      </w:divBdr>
    </w:div>
    <w:div w:id="788621714">
      <w:bodyDiv w:val="1"/>
      <w:marLeft w:val="0"/>
      <w:marRight w:val="0"/>
      <w:marTop w:val="0"/>
      <w:marBottom w:val="0"/>
      <w:divBdr>
        <w:top w:val="none" w:sz="0" w:space="0" w:color="auto"/>
        <w:left w:val="none" w:sz="0" w:space="0" w:color="auto"/>
        <w:bottom w:val="none" w:sz="0" w:space="0" w:color="auto"/>
        <w:right w:val="none" w:sz="0" w:space="0" w:color="auto"/>
      </w:divBdr>
    </w:div>
    <w:div w:id="839471202">
      <w:bodyDiv w:val="1"/>
      <w:marLeft w:val="0"/>
      <w:marRight w:val="0"/>
      <w:marTop w:val="0"/>
      <w:marBottom w:val="0"/>
      <w:divBdr>
        <w:top w:val="none" w:sz="0" w:space="0" w:color="auto"/>
        <w:left w:val="none" w:sz="0" w:space="0" w:color="auto"/>
        <w:bottom w:val="none" w:sz="0" w:space="0" w:color="auto"/>
        <w:right w:val="none" w:sz="0" w:space="0" w:color="auto"/>
      </w:divBdr>
    </w:div>
    <w:div w:id="846948081">
      <w:bodyDiv w:val="1"/>
      <w:marLeft w:val="0"/>
      <w:marRight w:val="0"/>
      <w:marTop w:val="0"/>
      <w:marBottom w:val="0"/>
      <w:divBdr>
        <w:top w:val="none" w:sz="0" w:space="0" w:color="auto"/>
        <w:left w:val="none" w:sz="0" w:space="0" w:color="auto"/>
        <w:bottom w:val="none" w:sz="0" w:space="0" w:color="auto"/>
        <w:right w:val="none" w:sz="0" w:space="0" w:color="auto"/>
      </w:divBdr>
    </w:div>
    <w:div w:id="935020191">
      <w:bodyDiv w:val="1"/>
      <w:marLeft w:val="0"/>
      <w:marRight w:val="0"/>
      <w:marTop w:val="0"/>
      <w:marBottom w:val="0"/>
      <w:divBdr>
        <w:top w:val="none" w:sz="0" w:space="0" w:color="auto"/>
        <w:left w:val="none" w:sz="0" w:space="0" w:color="auto"/>
        <w:bottom w:val="none" w:sz="0" w:space="0" w:color="auto"/>
        <w:right w:val="none" w:sz="0" w:space="0" w:color="auto"/>
      </w:divBdr>
    </w:div>
    <w:div w:id="1033650414">
      <w:bodyDiv w:val="1"/>
      <w:marLeft w:val="0"/>
      <w:marRight w:val="0"/>
      <w:marTop w:val="0"/>
      <w:marBottom w:val="0"/>
      <w:divBdr>
        <w:top w:val="none" w:sz="0" w:space="0" w:color="auto"/>
        <w:left w:val="none" w:sz="0" w:space="0" w:color="auto"/>
        <w:bottom w:val="none" w:sz="0" w:space="0" w:color="auto"/>
        <w:right w:val="none" w:sz="0" w:space="0" w:color="auto"/>
      </w:divBdr>
    </w:div>
    <w:div w:id="1035810697">
      <w:bodyDiv w:val="1"/>
      <w:marLeft w:val="0"/>
      <w:marRight w:val="0"/>
      <w:marTop w:val="0"/>
      <w:marBottom w:val="0"/>
      <w:divBdr>
        <w:top w:val="none" w:sz="0" w:space="0" w:color="auto"/>
        <w:left w:val="none" w:sz="0" w:space="0" w:color="auto"/>
        <w:bottom w:val="none" w:sz="0" w:space="0" w:color="auto"/>
        <w:right w:val="none" w:sz="0" w:space="0" w:color="auto"/>
      </w:divBdr>
    </w:div>
    <w:div w:id="1042704768">
      <w:bodyDiv w:val="1"/>
      <w:marLeft w:val="0"/>
      <w:marRight w:val="0"/>
      <w:marTop w:val="0"/>
      <w:marBottom w:val="0"/>
      <w:divBdr>
        <w:top w:val="none" w:sz="0" w:space="0" w:color="auto"/>
        <w:left w:val="none" w:sz="0" w:space="0" w:color="auto"/>
        <w:bottom w:val="none" w:sz="0" w:space="0" w:color="auto"/>
        <w:right w:val="none" w:sz="0" w:space="0" w:color="auto"/>
      </w:divBdr>
    </w:div>
    <w:div w:id="1063256067">
      <w:bodyDiv w:val="1"/>
      <w:marLeft w:val="0"/>
      <w:marRight w:val="0"/>
      <w:marTop w:val="0"/>
      <w:marBottom w:val="0"/>
      <w:divBdr>
        <w:top w:val="none" w:sz="0" w:space="0" w:color="auto"/>
        <w:left w:val="none" w:sz="0" w:space="0" w:color="auto"/>
        <w:bottom w:val="none" w:sz="0" w:space="0" w:color="auto"/>
        <w:right w:val="none" w:sz="0" w:space="0" w:color="auto"/>
      </w:divBdr>
    </w:div>
    <w:div w:id="1075513360">
      <w:bodyDiv w:val="1"/>
      <w:marLeft w:val="0"/>
      <w:marRight w:val="0"/>
      <w:marTop w:val="0"/>
      <w:marBottom w:val="0"/>
      <w:divBdr>
        <w:top w:val="none" w:sz="0" w:space="0" w:color="auto"/>
        <w:left w:val="none" w:sz="0" w:space="0" w:color="auto"/>
        <w:bottom w:val="none" w:sz="0" w:space="0" w:color="auto"/>
        <w:right w:val="none" w:sz="0" w:space="0" w:color="auto"/>
      </w:divBdr>
      <w:divsChild>
        <w:div w:id="1234048357">
          <w:marLeft w:val="0"/>
          <w:marRight w:val="0"/>
          <w:marTop w:val="0"/>
          <w:marBottom w:val="0"/>
          <w:divBdr>
            <w:top w:val="none" w:sz="0" w:space="0" w:color="auto"/>
            <w:left w:val="none" w:sz="0" w:space="0" w:color="auto"/>
            <w:bottom w:val="none" w:sz="0" w:space="0" w:color="auto"/>
            <w:right w:val="none" w:sz="0" w:space="0" w:color="auto"/>
          </w:divBdr>
        </w:div>
        <w:div w:id="1181627859">
          <w:marLeft w:val="0"/>
          <w:marRight w:val="0"/>
          <w:marTop w:val="0"/>
          <w:marBottom w:val="0"/>
          <w:divBdr>
            <w:top w:val="none" w:sz="0" w:space="0" w:color="auto"/>
            <w:left w:val="none" w:sz="0" w:space="0" w:color="auto"/>
            <w:bottom w:val="none" w:sz="0" w:space="0" w:color="auto"/>
            <w:right w:val="none" w:sz="0" w:space="0" w:color="auto"/>
          </w:divBdr>
        </w:div>
        <w:div w:id="2066023111">
          <w:marLeft w:val="0"/>
          <w:marRight w:val="0"/>
          <w:marTop w:val="0"/>
          <w:marBottom w:val="0"/>
          <w:divBdr>
            <w:top w:val="none" w:sz="0" w:space="0" w:color="auto"/>
            <w:left w:val="none" w:sz="0" w:space="0" w:color="auto"/>
            <w:bottom w:val="none" w:sz="0" w:space="0" w:color="auto"/>
            <w:right w:val="none" w:sz="0" w:space="0" w:color="auto"/>
          </w:divBdr>
        </w:div>
        <w:div w:id="201869015">
          <w:marLeft w:val="0"/>
          <w:marRight w:val="0"/>
          <w:marTop w:val="0"/>
          <w:marBottom w:val="0"/>
          <w:divBdr>
            <w:top w:val="none" w:sz="0" w:space="0" w:color="auto"/>
            <w:left w:val="none" w:sz="0" w:space="0" w:color="auto"/>
            <w:bottom w:val="none" w:sz="0" w:space="0" w:color="auto"/>
            <w:right w:val="none" w:sz="0" w:space="0" w:color="auto"/>
          </w:divBdr>
        </w:div>
      </w:divsChild>
    </w:div>
    <w:div w:id="1158763029">
      <w:bodyDiv w:val="1"/>
      <w:marLeft w:val="0"/>
      <w:marRight w:val="0"/>
      <w:marTop w:val="0"/>
      <w:marBottom w:val="0"/>
      <w:divBdr>
        <w:top w:val="none" w:sz="0" w:space="0" w:color="auto"/>
        <w:left w:val="none" w:sz="0" w:space="0" w:color="auto"/>
        <w:bottom w:val="none" w:sz="0" w:space="0" w:color="auto"/>
        <w:right w:val="none" w:sz="0" w:space="0" w:color="auto"/>
      </w:divBdr>
    </w:div>
    <w:div w:id="1180775143">
      <w:bodyDiv w:val="1"/>
      <w:marLeft w:val="0"/>
      <w:marRight w:val="0"/>
      <w:marTop w:val="0"/>
      <w:marBottom w:val="0"/>
      <w:divBdr>
        <w:top w:val="none" w:sz="0" w:space="0" w:color="auto"/>
        <w:left w:val="none" w:sz="0" w:space="0" w:color="auto"/>
        <w:bottom w:val="none" w:sz="0" w:space="0" w:color="auto"/>
        <w:right w:val="none" w:sz="0" w:space="0" w:color="auto"/>
      </w:divBdr>
    </w:div>
    <w:div w:id="1250849077">
      <w:bodyDiv w:val="1"/>
      <w:marLeft w:val="0"/>
      <w:marRight w:val="0"/>
      <w:marTop w:val="0"/>
      <w:marBottom w:val="0"/>
      <w:divBdr>
        <w:top w:val="none" w:sz="0" w:space="0" w:color="auto"/>
        <w:left w:val="none" w:sz="0" w:space="0" w:color="auto"/>
        <w:bottom w:val="none" w:sz="0" w:space="0" w:color="auto"/>
        <w:right w:val="none" w:sz="0" w:space="0" w:color="auto"/>
      </w:divBdr>
    </w:div>
    <w:div w:id="1434862995">
      <w:bodyDiv w:val="1"/>
      <w:marLeft w:val="0"/>
      <w:marRight w:val="0"/>
      <w:marTop w:val="0"/>
      <w:marBottom w:val="0"/>
      <w:divBdr>
        <w:top w:val="none" w:sz="0" w:space="0" w:color="auto"/>
        <w:left w:val="none" w:sz="0" w:space="0" w:color="auto"/>
        <w:bottom w:val="none" w:sz="0" w:space="0" w:color="auto"/>
        <w:right w:val="none" w:sz="0" w:space="0" w:color="auto"/>
      </w:divBdr>
    </w:div>
    <w:div w:id="1461681716">
      <w:bodyDiv w:val="1"/>
      <w:marLeft w:val="0"/>
      <w:marRight w:val="0"/>
      <w:marTop w:val="0"/>
      <w:marBottom w:val="0"/>
      <w:divBdr>
        <w:top w:val="none" w:sz="0" w:space="0" w:color="auto"/>
        <w:left w:val="none" w:sz="0" w:space="0" w:color="auto"/>
        <w:bottom w:val="none" w:sz="0" w:space="0" w:color="auto"/>
        <w:right w:val="none" w:sz="0" w:space="0" w:color="auto"/>
      </w:divBdr>
    </w:div>
    <w:div w:id="1488089871">
      <w:bodyDiv w:val="1"/>
      <w:marLeft w:val="0"/>
      <w:marRight w:val="0"/>
      <w:marTop w:val="0"/>
      <w:marBottom w:val="0"/>
      <w:divBdr>
        <w:top w:val="none" w:sz="0" w:space="0" w:color="auto"/>
        <w:left w:val="none" w:sz="0" w:space="0" w:color="auto"/>
        <w:bottom w:val="none" w:sz="0" w:space="0" w:color="auto"/>
        <w:right w:val="none" w:sz="0" w:space="0" w:color="auto"/>
      </w:divBdr>
    </w:div>
    <w:div w:id="1563561886">
      <w:bodyDiv w:val="1"/>
      <w:marLeft w:val="0"/>
      <w:marRight w:val="0"/>
      <w:marTop w:val="0"/>
      <w:marBottom w:val="0"/>
      <w:divBdr>
        <w:top w:val="none" w:sz="0" w:space="0" w:color="auto"/>
        <w:left w:val="none" w:sz="0" w:space="0" w:color="auto"/>
        <w:bottom w:val="none" w:sz="0" w:space="0" w:color="auto"/>
        <w:right w:val="none" w:sz="0" w:space="0" w:color="auto"/>
      </w:divBdr>
    </w:div>
    <w:div w:id="1579749889">
      <w:bodyDiv w:val="1"/>
      <w:marLeft w:val="0"/>
      <w:marRight w:val="0"/>
      <w:marTop w:val="0"/>
      <w:marBottom w:val="0"/>
      <w:divBdr>
        <w:top w:val="none" w:sz="0" w:space="0" w:color="auto"/>
        <w:left w:val="none" w:sz="0" w:space="0" w:color="auto"/>
        <w:bottom w:val="none" w:sz="0" w:space="0" w:color="auto"/>
        <w:right w:val="none" w:sz="0" w:space="0" w:color="auto"/>
      </w:divBdr>
    </w:div>
    <w:div w:id="1662736496">
      <w:bodyDiv w:val="1"/>
      <w:marLeft w:val="0"/>
      <w:marRight w:val="0"/>
      <w:marTop w:val="0"/>
      <w:marBottom w:val="0"/>
      <w:divBdr>
        <w:top w:val="none" w:sz="0" w:space="0" w:color="auto"/>
        <w:left w:val="none" w:sz="0" w:space="0" w:color="auto"/>
        <w:bottom w:val="none" w:sz="0" w:space="0" w:color="auto"/>
        <w:right w:val="none" w:sz="0" w:space="0" w:color="auto"/>
      </w:divBdr>
      <w:divsChild>
        <w:div w:id="1507329802">
          <w:marLeft w:val="0"/>
          <w:marRight w:val="0"/>
          <w:marTop w:val="0"/>
          <w:marBottom w:val="0"/>
          <w:divBdr>
            <w:top w:val="none" w:sz="0" w:space="0" w:color="auto"/>
            <w:left w:val="none" w:sz="0" w:space="0" w:color="auto"/>
            <w:bottom w:val="none" w:sz="0" w:space="0" w:color="auto"/>
            <w:right w:val="none" w:sz="0" w:space="0" w:color="auto"/>
          </w:divBdr>
        </w:div>
        <w:div w:id="59403654">
          <w:marLeft w:val="0"/>
          <w:marRight w:val="0"/>
          <w:marTop w:val="0"/>
          <w:marBottom w:val="0"/>
          <w:divBdr>
            <w:top w:val="none" w:sz="0" w:space="0" w:color="auto"/>
            <w:left w:val="none" w:sz="0" w:space="0" w:color="auto"/>
            <w:bottom w:val="none" w:sz="0" w:space="0" w:color="auto"/>
            <w:right w:val="none" w:sz="0" w:space="0" w:color="auto"/>
          </w:divBdr>
        </w:div>
      </w:divsChild>
    </w:div>
    <w:div w:id="1686709833">
      <w:bodyDiv w:val="1"/>
      <w:marLeft w:val="0"/>
      <w:marRight w:val="0"/>
      <w:marTop w:val="0"/>
      <w:marBottom w:val="0"/>
      <w:divBdr>
        <w:top w:val="none" w:sz="0" w:space="0" w:color="auto"/>
        <w:left w:val="none" w:sz="0" w:space="0" w:color="auto"/>
        <w:bottom w:val="none" w:sz="0" w:space="0" w:color="auto"/>
        <w:right w:val="none" w:sz="0" w:space="0" w:color="auto"/>
      </w:divBdr>
    </w:div>
    <w:div w:id="1903516353">
      <w:bodyDiv w:val="1"/>
      <w:marLeft w:val="0"/>
      <w:marRight w:val="0"/>
      <w:marTop w:val="0"/>
      <w:marBottom w:val="0"/>
      <w:divBdr>
        <w:top w:val="none" w:sz="0" w:space="0" w:color="auto"/>
        <w:left w:val="none" w:sz="0" w:space="0" w:color="auto"/>
        <w:bottom w:val="none" w:sz="0" w:space="0" w:color="auto"/>
        <w:right w:val="none" w:sz="0" w:space="0" w:color="auto"/>
      </w:divBdr>
    </w:div>
    <w:div w:id="1973628958">
      <w:bodyDiv w:val="1"/>
      <w:marLeft w:val="0"/>
      <w:marRight w:val="0"/>
      <w:marTop w:val="0"/>
      <w:marBottom w:val="0"/>
      <w:divBdr>
        <w:top w:val="none" w:sz="0" w:space="0" w:color="auto"/>
        <w:left w:val="none" w:sz="0" w:space="0" w:color="auto"/>
        <w:bottom w:val="none" w:sz="0" w:space="0" w:color="auto"/>
        <w:right w:val="none" w:sz="0" w:space="0" w:color="auto"/>
      </w:divBdr>
    </w:div>
    <w:div w:id="2096970398">
      <w:bodyDiv w:val="1"/>
      <w:marLeft w:val="0"/>
      <w:marRight w:val="0"/>
      <w:marTop w:val="0"/>
      <w:marBottom w:val="0"/>
      <w:divBdr>
        <w:top w:val="none" w:sz="0" w:space="0" w:color="auto"/>
        <w:left w:val="none" w:sz="0" w:space="0" w:color="auto"/>
        <w:bottom w:val="none" w:sz="0" w:space="0" w:color="auto"/>
        <w:right w:val="none" w:sz="0" w:space="0" w:color="auto"/>
      </w:divBdr>
    </w:div>
    <w:div w:id="2097554208">
      <w:bodyDiv w:val="1"/>
      <w:marLeft w:val="0"/>
      <w:marRight w:val="0"/>
      <w:marTop w:val="0"/>
      <w:marBottom w:val="0"/>
      <w:divBdr>
        <w:top w:val="none" w:sz="0" w:space="0" w:color="auto"/>
        <w:left w:val="none" w:sz="0" w:space="0" w:color="auto"/>
        <w:bottom w:val="none" w:sz="0" w:space="0" w:color="auto"/>
        <w:right w:val="none" w:sz="0" w:space="0" w:color="auto"/>
      </w:divBdr>
      <w:divsChild>
        <w:div w:id="2035499570">
          <w:marLeft w:val="0"/>
          <w:marRight w:val="0"/>
          <w:marTop w:val="0"/>
          <w:marBottom w:val="0"/>
          <w:divBdr>
            <w:top w:val="none" w:sz="0" w:space="0" w:color="auto"/>
            <w:left w:val="none" w:sz="0" w:space="0" w:color="auto"/>
            <w:bottom w:val="none" w:sz="0" w:space="0" w:color="auto"/>
            <w:right w:val="none" w:sz="0" w:space="0" w:color="auto"/>
          </w:divBdr>
        </w:div>
        <w:div w:id="86196009">
          <w:marLeft w:val="0"/>
          <w:marRight w:val="0"/>
          <w:marTop w:val="0"/>
          <w:marBottom w:val="0"/>
          <w:divBdr>
            <w:top w:val="none" w:sz="0" w:space="0" w:color="auto"/>
            <w:left w:val="none" w:sz="0" w:space="0" w:color="auto"/>
            <w:bottom w:val="none" w:sz="0" w:space="0" w:color="auto"/>
            <w:right w:val="none" w:sz="0" w:space="0" w:color="auto"/>
          </w:divBdr>
        </w:div>
        <w:div w:id="542790130">
          <w:marLeft w:val="0"/>
          <w:marRight w:val="0"/>
          <w:marTop w:val="0"/>
          <w:marBottom w:val="0"/>
          <w:divBdr>
            <w:top w:val="none" w:sz="0" w:space="0" w:color="auto"/>
            <w:left w:val="none" w:sz="0" w:space="0" w:color="auto"/>
            <w:bottom w:val="none" w:sz="0" w:space="0" w:color="auto"/>
            <w:right w:val="none" w:sz="0" w:space="0" w:color="auto"/>
          </w:divBdr>
        </w:div>
        <w:div w:id="1271208193">
          <w:marLeft w:val="0"/>
          <w:marRight w:val="0"/>
          <w:marTop w:val="0"/>
          <w:marBottom w:val="0"/>
          <w:divBdr>
            <w:top w:val="none" w:sz="0" w:space="0" w:color="auto"/>
            <w:left w:val="none" w:sz="0" w:space="0" w:color="auto"/>
            <w:bottom w:val="none" w:sz="0" w:space="0" w:color="auto"/>
            <w:right w:val="none" w:sz="0" w:space="0" w:color="auto"/>
          </w:divBdr>
        </w:div>
        <w:div w:id="1179999613">
          <w:marLeft w:val="0"/>
          <w:marRight w:val="0"/>
          <w:marTop w:val="0"/>
          <w:marBottom w:val="0"/>
          <w:divBdr>
            <w:top w:val="none" w:sz="0" w:space="0" w:color="auto"/>
            <w:left w:val="none" w:sz="0" w:space="0" w:color="auto"/>
            <w:bottom w:val="none" w:sz="0" w:space="0" w:color="auto"/>
            <w:right w:val="none" w:sz="0" w:space="0" w:color="auto"/>
          </w:divBdr>
        </w:div>
        <w:div w:id="833881466">
          <w:marLeft w:val="0"/>
          <w:marRight w:val="0"/>
          <w:marTop w:val="0"/>
          <w:marBottom w:val="0"/>
          <w:divBdr>
            <w:top w:val="none" w:sz="0" w:space="0" w:color="auto"/>
            <w:left w:val="none" w:sz="0" w:space="0" w:color="auto"/>
            <w:bottom w:val="none" w:sz="0" w:space="0" w:color="auto"/>
            <w:right w:val="none" w:sz="0" w:space="0" w:color="auto"/>
          </w:divBdr>
        </w:div>
        <w:div w:id="456145591">
          <w:marLeft w:val="0"/>
          <w:marRight w:val="0"/>
          <w:marTop w:val="0"/>
          <w:marBottom w:val="0"/>
          <w:divBdr>
            <w:top w:val="none" w:sz="0" w:space="0" w:color="auto"/>
            <w:left w:val="none" w:sz="0" w:space="0" w:color="auto"/>
            <w:bottom w:val="none" w:sz="0" w:space="0" w:color="auto"/>
            <w:right w:val="none" w:sz="0" w:space="0" w:color="auto"/>
          </w:divBdr>
        </w:div>
        <w:div w:id="556862983">
          <w:marLeft w:val="0"/>
          <w:marRight w:val="0"/>
          <w:marTop w:val="0"/>
          <w:marBottom w:val="0"/>
          <w:divBdr>
            <w:top w:val="none" w:sz="0" w:space="0" w:color="auto"/>
            <w:left w:val="none" w:sz="0" w:space="0" w:color="auto"/>
            <w:bottom w:val="none" w:sz="0" w:space="0" w:color="auto"/>
            <w:right w:val="none" w:sz="0" w:space="0" w:color="auto"/>
          </w:divBdr>
        </w:div>
        <w:div w:id="922950445">
          <w:marLeft w:val="0"/>
          <w:marRight w:val="0"/>
          <w:marTop w:val="0"/>
          <w:marBottom w:val="0"/>
          <w:divBdr>
            <w:top w:val="none" w:sz="0" w:space="0" w:color="auto"/>
            <w:left w:val="none" w:sz="0" w:space="0" w:color="auto"/>
            <w:bottom w:val="none" w:sz="0" w:space="0" w:color="auto"/>
            <w:right w:val="none" w:sz="0" w:space="0" w:color="auto"/>
          </w:divBdr>
        </w:div>
        <w:div w:id="744380643">
          <w:marLeft w:val="0"/>
          <w:marRight w:val="0"/>
          <w:marTop w:val="0"/>
          <w:marBottom w:val="0"/>
          <w:divBdr>
            <w:top w:val="none" w:sz="0" w:space="0" w:color="auto"/>
            <w:left w:val="none" w:sz="0" w:space="0" w:color="auto"/>
            <w:bottom w:val="none" w:sz="0" w:space="0" w:color="auto"/>
            <w:right w:val="none" w:sz="0" w:space="0" w:color="auto"/>
          </w:divBdr>
        </w:div>
        <w:div w:id="256836714">
          <w:marLeft w:val="0"/>
          <w:marRight w:val="0"/>
          <w:marTop w:val="0"/>
          <w:marBottom w:val="0"/>
          <w:divBdr>
            <w:top w:val="none" w:sz="0" w:space="0" w:color="auto"/>
            <w:left w:val="none" w:sz="0" w:space="0" w:color="auto"/>
            <w:bottom w:val="none" w:sz="0" w:space="0" w:color="auto"/>
            <w:right w:val="none" w:sz="0" w:space="0" w:color="auto"/>
          </w:divBdr>
        </w:div>
        <w:div w:id="1907959495">
          <w:marLeft w:val="0"/>
          <w:marRight w:val="0"/>
          <w:marTop w:val="0"/>
          <w:marBottom w:val="0"/>
          <w:divBdr>
            <w:top w:val="none" w:sz="0" w:space="0" w:color="auto"/>
            <w:left w:val="none" w:sz="0" w:space="0" w:color="auto"/>
            <w:bottom w:val="none" w:sz="0" w:space="0" w:color="auto"/>
            <w:right w:val="none" w:sz="0" w:space="0" w:color="auto"/>
          </w:divBdr>
        </w:div>
        <w:div w:id="1152143412">
          <w:marLeft w:val="0"/>
          <w:marRight w:val="0"/>
          <w:marTop w:val="0"/>
          <w:marBottom w:val="0"/>
          <w:divBdr>
            <w:top w:val="none" w:sz="0" w:space="0" w:color="auto"/>
            <w:left w:val="none" w:sz="0" w:space="0" w:color="auto"/>
            <w:bottom w:val="none" w:sz="0" w:space="0" w:color="auto"/>
            <w:right w:val="none" w:sz="0" w:space="0" w:color="auto"/>
          </w:divBdr>
        </w:div>
        <w:div w:id="22027155">
          <w:marLeft w:val="0"/>
          <w:marRight w:val="0"/>
          <w:marTop w:val="0"/>
          <w:marBottom w:val="0"/>
          <w:divBdr>
            <w:top w:val="none" w:sz="0" w:space="0" w:color="auto"/>
            <w:left w:val="none" w:sz="0" w:space="0" w:color="auto"/>
            <w:bottom w:val="none" w:sz="0" w:space="0" w:color="auto"/>
            <w:right w:val="none" w:sz="0" w:space="0" w:color="auto"/>
          </w:divBdr>
        </w:div>
        <w:div w:id="1427265883">
          <w:marLeft w:val="0"/>
          <w:marRight w:val="0"/>
          <w:marTop w:val="0"/>
          <w:marBottom w:val="0"/>
          <w:divBdr>
            <w:top w:val="none" w:sz="0" w:space="0" w:color="auto"/>
            <w:left w:val="none" w:sz="0" w:space="0" w:color="auto"/>
            <w:bottom w:val="none" w:sz="0" w:space="0" w:color="auto"/>
            <w:right w:val="none" w:sz="0" w:space="0" w:color="auto"/>
          </w:divBdr>
        </w:div>
        <w:div w:id="523783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5ECD-FA25-4C76-A716-9430942F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14869</Words>
  <Characters>84754</Characters>
  <Application>Microsoft Office Word</Application>
  <DocSecurity>4</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hobbs04</dc:creator>
  <cp:lastModifiedBy>Simon Cooke(Library)</cp:lastModifiedBy>
  <cp:revision>2</cp:revision>
  <dcterms:created xsi:type="dcterms:W3CDTF">2019-11-22T02:38:00Z</dcterms:created>
  <dcterms:modified xsi:type="dcterms:W3CDTF">2019-11-22T02:38:00Z</dcterms:modified>
</cp:coreProperties>
</file>