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B17A" w14:textId="56ED6502" w:rsidR="00AE14CD" w:rsidRPr="001E2E96" w:rsidRDefault="00561F2F" w:rsidP="00AE14CD">
      <w:pPr>
        <w:spacing w:line="480" w:lineRule="auto"/>
        <w:rPr>
          <w:rFonts w:ascii="Times New Roman" w:hAnsi="Times New Roman" w:cs="Times New Roman"/>
          <w:b/>
        </w:rPr>
      </w:pPr>
      <w:bookmarkStart w:id="0" w:name="_GoBack"/>
      <w:r w:rsidRPr="001C7B58">
        <w:rPr>
          <w:rFonts w:ascii="Times New Roman" w:hAnsi="Times New Roman" w:cs="Times New Roman"/>
          <w:b/>
        </w:rPr>
        <w:t>N</w:t>
      </w:r>
      <w:r w:rsidR="00706658" w:rsidRPr="001C7B58">
        <w:rPr>
          <w:rFonts w:ascii="Times New Roman" w:hAnsi="Times New Roman" w:cs="Times New Roman"/>
          <w:b/>
        </w:rPr>
        <w:t>eighbourhood</w:t>
      </w:r>
      <w:r w:rsidRPr="001C7B58">
        <w:rPr>
          <w:rFonts w:ascii="Times New Roman" w:hAnsi="Times New Roman" w:cs="Times New Roman"/>
          <w:b/>
        </w:rPr>
        <w:t xml:space="preserve"> perceptions </w:t>
      </w:r>
      <w:r w:rsidR="00B01360" w:rsidRPr="001C7B58">
        <w:rPr>
          <w:rFonts w:ascii="Times New Roman" w:hAnsi="Times New Roman" w:cs="Times New Roman"/>
          <w:b/>
        </w:rPr>
        <w:t>and older adult</w:t>
      </w:r>
      <w:r w:rsidRPr="001C7B58">
        <w:rPr>
          <w:rFonts w:ascii="Times New Roman" w:hAnsi="Times New Roman" w:cs="Times New Roman"/>
          <w:b/>
        </w:rPr>
        <w:t>s’</w:t>
      </w:r>
      <w:r w:rsidR="00B01360" w:rsidRPr="001C7B58">
        <w:rPr>
          <w:rFonts w:ascii="Times New Roman" w:hAnsi="Times New Roman" w:cs="Times New Roman"/>
          <w:b/>
        </w:rPr>
        <w:t xml:space="preserve"> </w:t>
      </w:r>
      <w:bookmarkEnd w:id="0"/>
      <w:r w:rsidR="00A84236" w:rsidRPr="001C7B58">
        <w:rPr>
          <w:rFonts w:ascii="Times New Roman" w:hAnsi="Times New Roman" w:cs="Times New Roman"/>
          <w:b/>
        </w:rPr>
        <w:t>wellbeing</w:t>
      </w:r>
      <w:r w:rsidR="00B01360" w:rsidRPr="001C7B58">
        <w:rPr>
          <w:rFonts w:ascii="Times New Roman" w:hAnsi="Times New Roman" w:cs="Times New Roman"/>
          <w:b/>
        </w:rPr>
        <w:t xml:space="preserve">: </w:t>
      </w:r>
      <w:r w:rsidRPr="001C7B58">
        <w:rPr>
          <w:rFonts w:ascii="Times New Roman" w:hAnsi="Times New Roman" w:cs="Times New Roman"/>
          <w:b/>
        </w:rPr>
        <w:t xml:space="preserve">does </w:t>
      </w:r>
      <w:r w:rsidR="00B01360" w:rsidRPr="001C7B58">
        <w:rPr>
          <w:rFonts w:ascii="Times New Roman" w:hAnsi="Times New Roman" w:cs="Times New Roman"/>
          <w:b/>
        </w:rPr>
        <w:t>walking explain the relationship</w:t>
      </w:r>
      <w:r w:rsidR="006E68F5">
        <w:rPr>
          <w:rFonts w:ascii="Times New Roman" w:hAnsi="Times New Roman" w:cs="Times New Roman"/>
          <w:b/>
        </w:rPr>
        <w:t xml:space="preserve"> in deprived urban communities</w:t>
      </w:r>
      <w:r w:rsidR="00B01360" w:rsidRPr="001C7B58">
        <w:rPr>
          <w:rFonts w:ascii="Times New Roman" w:hAnsi="Times New Roman" w:cs="Times New Roman"/>
          <w:b/>
        </w:rPr>
        <w:t>?</w:t>
      </w:r>
    </w:p>
    <w:p w14:paraId="185E6E0A" w14:textId="77777777" w:rsidR="00AE14CD" w:rsidRPr="001C7B58" w:rsidRDefault="00AE14CD" w:rsidP="00AE14CD">
      <w:pPr>
        <w:spacing w:line="480" w:lineRule="auto"/>
        <w:rPr>
          <w:rFonts w:ascii="Times New Roman" w:hAnsi="Times New Roman" w:cs="Times New Roman"/>
          <w:b/>
        </w:rPr>
      </w:pPr>
      <w:r w:rsidRPr="001C7B58">
        <w:rPr>
          <w:rFonts w:ascii="Times New Roman" w:hAnsi="Times New Roman" w:cs="Times New Roman"/>
          <w:b/>
        </w:rPr>
        <w:t>Abstract</w:t>
      </w:r>
    </w:p>
    <w:p w14:paraId="79B02B81" w14:textId="63D5917B" w:rsidR="00271989" w:rsidRPr="001C7B58" w:rsidRDefault="00A84236" w:rsidP="00AE14CD">
      <w:pPr>
        <w:spacing w:line="480" w:lineRule="auto"/>
        <w:rPr>
          <w:rFonts w:ascii="Times New Roman" w:hAnsi="Times New Roman" w:cs="Times New Roman"/>
        </w:rPr>
      </w:pPr>
      <w:r w:rsidRPr="001C7B58">
        <w:rPr>
          <w:rFonts w:ascii="Times New Roman" w:hAnsi="Times New Roman" w:cs="Times New Roman"/>
        </w:rPr>
        <w:t>T</w:t>
      </w:r>
      <w:r w:rsidR="00271989" w:rsidRPr="001C7B58">
        <w:rPr>
          <w:rFonts w:ascii="Times New Roman" w:hAnsi="Times New Roman" w:cs="Times New Roman"/>
        </w:rPr>
        <w:t xml:space="preserve">here is increased awareness of the role of </w:t>
      </w:r>
      <w:r w:rsidR="0095659C" w:rsidRPr="001C7B58">
        <w:rPr>
          <w:rFonts w:ascii="Times New Roman" w:hAnsi="Times New Roman" w:cs="Times New Roman"/>
        </w:rPr>
        <w:t>the urban landscape</w:t>
      </w:r>
      <w:r w:rsidR="00271989" w:rsidRPr="001C7B58">
        <w:rPr>
          <w:rFonts w:ascii="Times New Roman" w:hAnsi="Times New Roman" w:cs="Times New Roman"/>
        </w:rPr>
        <w:t xml:space="preserve"> in promoting </w:t>
      </w:r>
      <w:r w:rsidR="00C112C8">
        <w:rPr>
          <w:rFonts w:ascii="Times New Roman" w:hAnsi="Times New Roman" w:cs="Times New Roman"/>
        </w:rPr>
        <w:t>walking</w:t>
      </w:r>
      <w:r w:rsidR="00271989" w:rsidRPr="001C7B58">
        <w:rPr>
          <w:rFonts w:ascii="Times New Roman" w:hAnsi="Times New Roman" w:cs="Times New Roman"/>
        </w:rPr>
        <w:t xml:space="preserve"> to counter the negative </w:t>
      </w:r>
      <w:r w:rsidR="00C112C8">
        <w:rPr>
          <w:rFonts w:ascii="Times New Roman" w:hAnsi="Times New Roman" w:cs="Times New Roman"/>
        </w:rPr>
        <w:t xml:space="preserve">health and </w:t>
      </w:r>
      <w:r w:rsidR="004023C7" w:rsidRPr="001C7B58">
        <w:rPr>
          <w:rFonts w:ascii="Times New Roman" w:hAnsi="Times New Roman" w:cs="Times New Roman"/>
        </w:rPr>
        <w:t>wellbeing</w:t>
      </w:r>
      <w:r w:rsidR="00271989" w:rsidRPr="001C7B58">
        <w:rPr>
          <w:rFonts w:ascii="Times New Roman" w:hAnsi="Times New Roman" w:cs="Times New Roman"/>
        </w:rPr>
        <w:t xml:space="preserve"> impacts </w:t>
      </w:r>
      <w:r w:rsidR="00706658" w:rsidRPr="001C7B58">
        <w:rPr>
          <w:rFonts w:ascii="Times New Roman" w:hAnsi="Times New Roman" w:cs="Times New Roman"/>
        </w:rPr>
        <w:t xml:space="preserve">of </w:t>
      </w:r>
      <w:r w:rsidRPr="001C7B58">
        <w:rPr>
          <w:rFonts w:ascii="Times New Roman" w:hAnsi="Times New Roman" w:cs="Times New Roman"/>
        </w:rPr>
        <w:t xml:space="preserve">age-related </w:t>
      </w:r>
      <w:r w:rsidR="00271989" w:rsidRPr="001C7B58">
        <w:rPr>
          <w:rFonts w:ascii="Times New Roman" w:hAnsi="Times New Roman" w:cs="Times New Roman"/>
        </w:rPr>
        <w:t xml:space="preserve">immobility. </w:t>
      </w:r>
      <w:r w:rsidR="004023C7" w:rsidRPr="001C7B58">
        <w:rPr>
          <w:rFonts w:ascii="Times New Roman" w:hAnsi="Times New Roman" w:cs="Times New Roman"/>
        </w:rPr>
        <w:t xml:space="preserve">Consideration of </w:t>
      </w:r>
      <w:r w:rsidR="00DF2347" w:rsidRPr="001C7B58">
        <w:rPr>
          <w:rFonts w:ascii="Times New Roman" w:hAnsi="Times New Roman" w:cs="Times New Roman"/>
        </w:rPr>
        <w:t>neighbourhood</w:t>
      </w:r>
      <w:r w:rsidR="004023C7" w:rsidRPr="001C7B58">
        <w:rPr>
          <w:rFonts w:ascii="Times New Roman" w:hAnsi="Times New Roman" w:cs="Times New Roman"/>
        </w:rPr>
        <w:t xml:space="preserve"> design is particularly relevant in the context of </w:t>
      </w:r>
      <w:r w:rsidR="00E301A0" w:rsidRPr="001C7B58">
        <w:rPr>
          <w:rFonts w:ascii="Times New Roman" w:hAnsi="Times New Roman" w:cs="Times New Roman"/>
        </w:rPr>
        <w:t>local</w:t>
      </w:r>
      <w:r w:rsidR="004023C7" w:rsidRPr="001C7B58">
        <w:rPr>
          <w:rFonts w:ascii="Times New Roman" w:hAnsi="Times New Roman" w:cs="Times New Roman"/>
        </w:rPr>
        <w:t xml:space="preserve"> urban regeneration projects, </w:t>
      </w:r>
      <w:r w:rsidR="00086EF5">
        <w:rPr>
          <w:rFonts w:ascii="Times New Roman" w:hAnsi="Times New Roman" w:cs="Times New Roman"/>
        </w:rPr>
        <w:t xml:space="preserve">which are </w:t>
      </w:r>
      <w:r w:rsidR="004023C7" w:rsidRPr="001C7B58">
        <w:rPr>
          <w:rFonts w:ascii="Times New Roman" w:hAnsi="Times New Roman" w:cs="Times New Roman"/>
        </w:rPr>
        <w:t>designed to have positive health and wellbeing outcomes</w:t>
      </w:r>
      <w:r w:rsidR="00417F82">
        <w:rPr>
          <w:rFonts w:ascii="Times New Roman" w:hAnsi="Times New Roman" w:cs="Times New Roman"/>
        </w:rPr>
        <w:t xml:space="preserve">. However, </w:t>
      </w:r>
      <w:r w:rsidR="00AF67E1">
        <w:rPr>
          <w:rFonts w:ascii="Times New Roman" w:hAnsi="Times New Roman" w:cs="Times New Roman"/>
        </w:rPr>
        <w:t>few studies</w:t>
      </w:r>
      <w:r w:rsidR="00417F82">
        <w:rPr>
          <w:rFonts w:ascii="Times New Roman" w:hAnsi="Times New Roman" w:cs="Times New Roman"/>
        </w:rPr>
        <w:t xml:space="preserve"> explicitly </w:t>
      </w:r>
      <w:r w:rsidR="00AF67E1">
        <w:rPr>
          <w:rFonts w:ascii="Times New Roman" w:hAnsi="Times New Roman" w:cs="Times New Roman"/>
        </w:rPr>
        <w:t>investigate how</w:t>
      </w:r>
      <w:r w:rsidR="00417F82">
        <w:rPr>
          <w:rFonts w:ascii="Times New Roman" w:hAnsi="Times New Roman" w:cs="Times New Roman"/>
        </w:rPr>
        <w:t xml:space="preserve"> the environment influences walking and wellbeing for older adults living in a deprived urban area</w:t>
      </w:r>
      <w:r w:rsidR="004023C7" w:rsidRPr="001C7B58">
        <w:rPr>
          <w:rFonts w:ascii="Times New Roman" w:hAnsi="Times New Roman" w:cs="Times New Roman"/>
        </w:rPr>
        <w:t xml:space="preserve">. </w:t>
      </w:r>
    </w:p>
    <w:p w14:paraId="7681E4B4" w14:textId="133AF706" w:rsidR="00AE14CD" w:rsidRPr="001C7B58" w:rsidRDefault="00706658" w:rsidP="00AE14CD">
      <w:pPr>
        <w:spacing w:line="480" w:lineRule="auto"/>
        <w:rPr>
          <w:rFonts w:ascii="Times New Roman" w:hAnsi="Times New Roman" w:cs="Times New Roman"/>
        </w:rPr>
      </w:pPr>
      <w:r w:rsidRPr="001C7B58">
        <w:rPr>
          <w:rFonts w:ascii="Times New Roman" w:hAnsi="Times New Roman" w:cs="Times New Roman"/>
        </w:rPr>
        <w:t xml:space="preserve">There are strong conceptual and empirical </w:t>
      </w:r>
      <w:r w:rsidR="00742FE3" w:rsidRPr="001C7B58">
        <w:rPr>
          <w:rFonts w:ascii="Times New Roman" w:hAnsi="Times New Roman" w:cs="Times New Roman"/>
        </w:rPr>
        <w:t xml:space="preserve">links </w:t>
      </w:r>
      <w:r w:rsidRPr="001C7B58">
        <w:rPr>
          <w:rFonts w:ascii="Times New Roman" w:hAnsi="Times New Roman" w:cs="Times New Roman"/>
        </w:rPr>
        <w:t xml:space="preserve">between </w:t>
      </w:r>
      <w:r w:rsidR="00E334A8">
        <w:rPr>
          <w:rFonts w:ascii="Times New Roman" w:hAnsi="Times New Roman" w:cs="Times New Roman"/>
        </w:rPr>
        <w:t>walking</w:t>
      </w:r>
      <w:r w:rsidRPr="001C7B58">
        <w:rPr>
          <w:rFonts w:ascii="Times New Roman" w:hAnsi="Times New Roman" w:cs="Times New Roman"/>
        </w:rPr>
        <w:t xml:space="preserve">, </w:t>
      </w:r>
      <w:r w:rsidR="00AF67E1">
        <w:rPr>
          <w:rFonts w:ascii="Times New Roman" w:hAnsi="Times New Roman" w:cs="Times New Roman"/>
        </w:rPr>
        <w:t xml:space="preserve">the urban </w:t>
      </w:r>
      <w:r w:rsidRPr="001C7B58">
        <w:rPr>
          <w:rFonts w:ascii="Times New Roman" w:hAnsi="Times New Roman" w:cs="Times New Roman"/>
        </w:rPr>
        <w:t>environment and mental wellbeing</w:t>
      </w:r>
      <w:r w:rsidR="00417F82">
        <w:rPr>
          <w:rFonts w:ascii="Times New Roman" w:hAnsi="Times New Roman" w:cs="Times New Roman"/>
        </w:rPr>
        <w:t>.</w:t>
      </w:r>
      <w:r w:rsidRPr="001C7B58">
        <w:rPr>
          <w:rFonts w:ascii="Times New Roman" w:hAnsi="Times New Roman" w:cs="Times New Roman"/>
        </w:rPr>
        <w:t xml:space="preserve"> </w:t>
      </w:r>
      <w:r w:rsidR="00501674" w:rsidRPr="001C7B58">
        <w:rPr>
          <w:rFonts w:ascii="Times New Roman" w:hAnsi="Times New Roman" w:cs="Times New Roman"/>
        </w:rPr>
        <w:t>Many s</w:t>
      </w:r>
      <w:r w:rsidRPr="001C7B58">
        <w:rPr>
          <w:rFonts w:ascii="Times New Roman" w:hAnsi="Times New Roman" w:cs="Times New Roman"/>
        </w:rPr>
        <w:t xml:space="preserve">tudies </w:t>
      </w:r>
      <w:r w:rsidR="00501674" w:rsidRPr="001C7B58">
        <w:rPr>
          <w:rFonts w:ascii="Times New Roman" w:hAnsi="Times New Roman" w:cs="Times New Roman"/>
        </w:rPr>
        <w:t xml:space="preserve">have separately </w:t>
      </w:r>
      <w:r w:rsidRPr="001C7B58">
        <w:rPr>
          <w:rFonts w:ascii="Times New Roman" w:hAnsi="Times New Roman" w:cs="Times New Roman"/>
        </w:rPr>
        <w:t>demonstrate</w:t>
      </w:r>
      <w:r w:rsidR="00501674" w:rsidRPr="001C7B58">
        <w:rPr>
          <w:rFonts w:ascii="Times New Roman" w:hAnsi="Times New Roman" w:cs="Times New Roman"/>
        </w:rPr>
        <w:t>d</w:t>
      </w:r>
      <w:r w:rsidRPr="001C7B58">
        <w:rPr>
          <w:rFonts w:ascii="Times New Roman" w:hAnsi="Times New Roman" w:cs="Times New Roman"/>
        </w:rPr>
        <w:t xml:space="preserve"> pairwise associations between all </w:t>
      </w:r>
      <w:r w:rsidR="00501674" w:rsidRPr="001C7B58">
        <w:rPr>
          <w:rFonts w:ascii="Times New Roman" w:hAnsi="Times New Roman" w:cs="Times New Roman"/>
        </w:rPr>
        <w:t>three components</w:t>
      </w:r>
      <w:r w:rsidR="007465C4">
        <w:rPr>
          <w:rFonts w:ascii="Times New Roman" w:hAnsi="Times New Roman" w:cs="Times New Roman"/>
        </w:rPr>
        <w:t>.</w:t>
      </w:r>
      <w:r w:rsidRPr="001C7B58">
        <w:rPr>
          <w:rFonts w:ascii="Times New Roman" w:hAnsi="Times New Roman" w:cs="Times New Roman"/>
        </w:rPr>
        <w:t xml:space="preserve"> </w:t>
      </w:r>
      <w:r w:rsidR="0095659C" w:rsidRPr="001C7B58">
        <w:rPr>
          <w:rFonts w:ascii="Times New Roman" w:hAnsi="Times New Roman" w:cs="Times New Roman"/>
        </w:rPr>
        <w:t>In this paper w</w:t>
      </w:r>
      <w:r w:rsidR="004023C7" w:rsidRPr="001C7B58">
        <w:rPr>
          <w:rFonts w:ascii="Times New Roman" w:hAnsi="Times New Roman" w:cs="Times New Roman"/>
        </w:rPr>
        <w:t xml:space="preserve">e </w:t>
      </w:r>
      <w:r w:rsidR="00A84236" w:rsidRPr="001C7B58">
        <w:rPr>
          <w:rFonts w:ascii="Times New Roman" w:hAnsi="Times New Roman" w:cs="Times New Roman"/>
        </w:rPr>
        <w:t xml:space="preserve">address </w:t>
      </w:r>
      <w:r w:rsidR="004023C7" w:rsidRPr="001C7B58">
        <w:rPr>
          <w:rFonts w:ascii="Times New Roman" w:hAnsi="Times New Roman" w:cs="Times New Roman"/>
        </w:rPr>
        <w:t>the</w:t>
      </w:r>
      <w:r w:rsidR="00A84236" w:rsidRPr="001C7B58">
        <w:rPr>
          <w:rFonts w:ascii="Times New Roman" w:hAnsi="Times New Roman" w:cs="Times New Roman"/>
        </w:rPr>
        <w:t>se</w:t>
      </w:r>
      <w:r w:rsidR="004023C7" w:rsidRPr="001C7B58">
        <w:rPr>
          <w:rFonts w:ascii="Times New Roman" w:hAnsi="Times New Roman" w:cs="Times New Roman"/>
        </w:rPr>
        <w:t xml:space="preserve"> three concepts empirical</w:t>
      </w:r>
      <w:r w:rsidR="00A84236" w:rsidRPr="001C7B58">
        <w:rPr>
          <w:rFonts w:ascii="Times New Roman" w:hAnsi="Times New Roman" w:cs="Times New Roman"/>
        </w:rPr>
        <w:t>ly</w:t>
      </w:r>
      <w:r w:rsidR="00086EF5">
        <w:rPr>
          <w:rFonts w:ascii="Times New Roman" w:hAnsi="Times New Roman" w:cs="Times New Roman"/>
        </w:rPr>
        <w:t>,</w:t>
      </w:r>
      <w:r w:rsidR="004023C7" w:rsidRPr="001C7B58">
        <w:rPr>
          <w:rFonts w:ascii="Times New Roman" w:hAnsi="Times New Roman" w:cs="Times New Roman"/>
        </w:rPr>
        <w:t xml:space="preserve"> </w:t>
      </w:r>
      <w:r w:rsidR="00A84236" w:rsidRPr="001C7B58">
        <w:rPr>
          <w:rFonts w:ascii="Times New Roman" w:hAnsi="Times New Roman" w:cs="Times New Roman"/>
        </w:rPr>
        <w:t xml:space="preserve">using </w:t>
      </w:r>
      <w:r w:rsidR="00AE14CD" w:rsidRPr="001C7B58">
        <w:rPr>
          <w:rFonts w:ascii="Times New Roman" w:hAnsi="Times New Roman" w:cs="Times New Roman"/>
        </w:rPr>
        <w:t xml:space="preserve">structural equation modelling to explore </w:t>
      </w:r>
      <w:r w:rsidR="0095659C" w:rsidRPr="001C7B58">
        <w:rPr>
          <w:rFonts w:ascii="Times New Roman" w:hAnsi="Times New Roman" w:cs="Times New Roman"/>
        </w:rPr>
        <w:t>walking</w:t>
      </w:r>
      <w:r w:rsidR="004023C7" w:rsidRPr="001C7B58">
        <w:rPr>
          <w:rFonts w:ascii="Times New Roman" w:hAnsi="Times New Roman" w:cs="Times New Roman"/>
        </w:rPr>
        <w:t xml:space="preserve"> </w:t>
      </w:r>
      <w:r w:rsidR="00AE14CD" w:rsidRPr="001C7B58">
        <w:rPr>
          <w:rFonts w:ascii="Times New Roman" w:hAnsi="Times New Roman" w:cs="Times New Roman"/>
        </w:rPr>
        <w:t>as a mediator between the perceived social and built environment</w:t>
      </w:r>
      <w:r w:rsidR="00501674" w:rsidRPr="001C7B58">
        <w:rPr>
          <w:rFonts w:ascii="Times New Roman" w:hAnsi="Times New Roman" w:cs="Times New Roman"/>
        </w:rPr>
        <w:t>s</w:t>
      </w:r>
      <w:r w:rsidR="00AE14CD" w:rsidRPr="001C7B58">
        <w:rPr>
          <w:rFonts w:ascii="Times New Roman" w:hAnsi="Times New Roman" w:cs="Times New Roman"/>
        </w:rPr>
        <w:t xml:space="preserve"> and mental wellbeing</w:t>
      </w:r>
      <w:r w:rsidR="00417F82">
        <w:rPr>
          <w:rFonts w:ascii="Times New Roman" w:hAnsi="Times New Roman" w:cs="Times New Roman"/>
        </w:rPr>
        <w:t xml:space="preserve"> for older adults in deprived urban area</w:t>
      </w:r>
      <w:r w:rsidR="00086EF5">
        <w:rPr>
          <w:rFonts w:ascii="Times New Roman" w:hAnsi="Times New Roman" w:cs="Times New Roman"/>
        </w:rPr>
        <w:t>s</w:t>
      </w:r>
      <w:r w:rsidR="00AE14CD" w:rsidRPr="001C7B58">
        <w:rPr>
          <w:rFonts w:ascii="Times New Roman" w:hAnsi="Times New Roman" w:cs="Times New Roman"/>
        </w:rPr>
        <w:t xml:space="preserve">. </w:t>
      </w:r>
    </w:p>
    <w:p w14:paraId="702FBC82" w14:textId="77777777" w:rsidR="00AE14CD" w:rsidRPr="001C7B58" w:rsidRDefault="00742FE3" w:rsidP="00AE14CD">
      <w:pPr>
        <w:spacing w:line="480" w:lineRule="auto"/>
        <w:rPr>
          <w:rFonts w:ascii="Times New Roman" w:hAnsi="Times New Roman" w:cs="Times New Roman"/>
        </w:rPr>
      </w:pPr>
      <w:r w:rsidRPr="001C7B58">
        <w:rPr>
          <w:rFonts w:ascii="Times New Roman" w:hAnsi="Times New Roman" w:cs="Times New Roman"/>
        </w:rPr>
        <w:t xml:space="preserve">We found </w:t>
      </w:r>
      <w:r w:rsidR="0095659C" w:rsidRPr="001C7B58">
        <w:rPr>
          <w:rFonts w:ascii="Times New Roman" w:hAnsi="Times New Roman" w:cs="Times New Roman"/>
        </w:rPr>
        <w:t xml:space="preserve">direct and indirect relationships between </w:t>
      </w:r>
      <w:r w:rsidR="00E301A0" w:rsidRPr="001C7B58">
        <w:rPr>
          <w:rFonts w:ascii="Times New Roman" w:hAnsi="Times New Roman" w:cs="Times New Roman"/>
        </w:rPr>
        <w:t>neighbourhood perceptions</w:t>
      </w:r>
      <w:r w:rsidR="0095659C" w:rsidRPr="001C7B58">
        <w:rPr>
          <w:rFonts w:ascii="Times New Roman" w:hAnsi="Times New Roman" w:cs="Times New Roman"/>
        </w:rPr>
        <w:t xml:space="preserve"> and wellbeing. Walking </w:t>
      </w:r>
      <w:r w:rsidR="00651C89">
        <w:rPr>
          <w:rFonts w:ascii="Times New Roman" w:hAnsi="Times New Roman" w:cs="Times New Roman"/>
        </w:rPr>
        <w:t xml:space="preserve">partially </w:t>
      </w:r>
      <w:r w:rsidR="0095659C" w:rsidRPr="001C7B58">
        <w:rPr>
          <w:rFonts w:ascii="Times New Roman" w:hAnsi="Times New Roman" w:cs="Times New Roman"/>
        </w:rPr>
        <w:t xml:space="preserve">mediates relationships between social contact, neighbourhood quality, local </w:t>
      </w:r>
      <w:r w:rsidR="00B90871" w:rsidRPr="001C7B58">
        <w:rPr>
          <w:rFonts w:ascii="Times New Roman" w:hAnsi="Times New Roman" w:cs="Times New Roman"/>
        </w:rPr>
        <w:t>amenit</w:t>
      </w:r>
      <w:r w:rsidR="00B90871">
        <w:rPr>
          <w:rFonts w:ascii="Times New Roman" w:hAnsi="Times New Roman" w:cs="Times New Roman"/>
        </w:rPr>
        <w:t>y use</w:t>
      </w:r>
      <w:r w:rsidR="0095659C" w:rsidRPr="001C7B58">
        <w:rPr>
          <w:rFonts w:ascii="Times New Roman" w:hAnsi="Times New Roman" w:cs="Times New Roman"/>
        </w:rPr>
        <w:t xml:space="preserve">, safety and mental wellbeing. Although neighbourhood problems and the quality of local services and amenities are associated with mental wellbeing, walking is not </w:t>
      </w:r>
      <w:r w:rsidR="00A84236" w:rsidRPr="001C7B58">
        <w:rPr>
          <w:rFonts w:ascii="Times New Roman" w:hAnsi="Times New Roman" w:cs="Times New Roman"/>
        </w:rPr>
        <w:t xml:space="preserve">an </w:t>
      </w:r>
      <w:r w:rsidR="0095659C" w:rsidRPr="001C7B58">
        <w:rPr>
          <w:rFonts w:ascii="Times New Roman" w:hAnsi="Times New Roman" w:cs="Times New Roman"/>
        </w:rPr>
        <w:t xml:space="preserve">explanatory pathway in our model. </w:t>
      </w:r>
      <w:r w:rsidR="00AE14CD" w:rsidRPr="001C7B58">
        <w:rPr>
          <w:rFonts w:ascii="Times New Roman" w:hAnsi="Times New Roman" w:cs="Times New Roman"/>
        </w:rPr>
        <w:t xml:space="preserve">The relationship between walking and wellbeing is </w:t>
      </w:r>
      <w:r w:rsidR="00A84236" w:rsidRPr="001C7B58">
        <w:rPr>
          <w:rFonts w:ascii="Times New Roman" w:hAnsi="Times New Roman" w:cs="Times New Roman"/>
        </w:rPr>
        <w:t xml:space="preserve">weaker than </w:t>
      </w:r>
      <w:r w:rsidR="00AE14CD" w:rsidRPr="001C7B58">
        <w:rPr>
          <w:rFonts w:ascii="Times New Roman" w:hAnsi="Times New Roman" w:cs="Times New Roman"/>
        </w:rPr>
        <w:t xml:space="preserve">expected. </w:t>
      </w:r>
    </w:p>
    <w:p w14:paraId="725FAF73" w14:textId="0B7D579C" w:rsidR="00AE14CD" w:rsidRPr="001C7B58" w:rsidRDefault="00AE14CD" w:rsidP="00AE14CD">
      <w:pPr>
        <w:spacing w:line="480" w:lineRule="auto"/>
        <w:rPr>
          <w:rFonts w:ascii="Times New Roman" w:hAnsi="Times New Roman" w:cs="Times New Roman"/>
          <w:b/>
        </w:rPr>
      </w:pPr>
      <w:r w:rsidRPr="001C7B58">
        <w:rPr>
          <w:rFonts w:ascii="Times New Roman" w:hAnsi="Times New Roman" w:cs="Times New Roman"/>
        </w:rPr>
        <w:t xml:space="preserve">While promoting </w:t>
      </w:r>
      <w:r w:rsidR="00C112C8">
        <w:rPr>
          <w:rFonts w:ascii="Times New Roman" w:hAnsi="Times New Roman" w:cs="Times New Roman"/>
        </w:rPr>
        <w:t>walking</w:t>
      </w:r>
      <w:r w:rsidRPr="001C7B58">
        <w:rPr>
          <w:rFonts w:ascii="Times New Roman" w:hAnsi="Times New Roman" w:cs="Times New Roman"/>
        </w:rPr>
        <w:t xml:space="preserve"> as a means of achieving positive mental wellbeing among older adults is important</w:t>
      </w:r>
      <w:r w:rsidR="00651C89">
        <w:rPr>
          <w:rFonts w:ascii="Times New Roman" w:hAnsi="Times New Roman" w:cs="Times New Roman"/>
        </w:rPr>
        <w:t xml:space="preserve"> for “active ageing”</w:t>
      </w:r>
      <w:r w:rsidRPr="001C7B58">
        <w:rPr>
          <w:rFonts w:ascii="Times New Roman" w:hAnsi="Times New Roman" w:cs="Times New Roman"/>
        </w:rPr>
        <w:t>, it is also necessary to consider the context in which this takes place</w:t>
      </w:r>
      <w:r w:rsidR="00A84236" w:rsidRPr="001C7B58">
        <w:rPr>
          <w:rFonts w:ascii="Times New Roman" w:hAnsi="Times New Roman" w:cs="Times New Roman"/>
        </w:rPr>
        <w:t>,</w:t>
      </w:r>
      <w:r w:rsidRPr="001C7B58">
        <w:rPr>
          <w:rFonts w:ascii="Times New Roman" w:hAnsi="Times New Roman" w:cs="Times New Roman"/>
        </w:rPr>
        <w:t xml:space="preserve"> recognising that walking is not the only </w:t>
      </w:r>
      <w:r w:rsidR="00452E36">
        <w:rPr>
          <w:rFonts w:ascii="Times New Roman" w:hAnsi="Times New Roman" w:cs="Times New Roman"/>
        </w:rPr>
        <w:t xml:space="preserve">potential </w:t>
      </w:r>
      <w:r w:rsidR="00A84236" w:rsidRPr="001C7B58">
        <w:rPr>
          <w:rFonts w:ascii="Times New Roman" w:hAnsi="Times New Roman" w:cs="Times New Roman"/>
        </w:rPr>
        <w:t xml:space="preserve">causal </w:t>
      </w:r>
      <w:r w:rsidRPr="001C7B58">
        <w:rPr>
          <w:rFonts w:ascii="Times New Roman" w:hAnsi="Times New Roman" w:cs="Times New Roman"/>
        </w:rPr>
        <w:t>pathway between environment and wellbeing.</w:t>
      </w:r>
      <w:r w:rsidR="007465C4">
        <w:rPr>
          <w:rFonts w:ascii="Times New Roman" w:hAnsi="Times New Roman" w:cs="Times New Roman"/>
        </w:rPr>
        <w:t xml:space="preserve"> Where walking is relied upon for transport, the wellbeing implications may be more complex.</w:t>
      </w:r>
      <w:r w:rsidR="006E68F5">
        <w:rPr>
          <w:rFonts w:ascii="Times New Roman" w:hAnsi="Times New Roman" w:cs="Times New Roman"/>
        </w:rPr>
        <w:t xml:space="preserve"> </w:t>
      </w:r>
      <w:r w:rsidR="00E334A8">
        <w:rPr>
          <w:rFonts w:ascii="Times New Roman" w:hAnsi="Times New Roman" w:cs="Times New Roman"/>
        </w:rPr>
        <w:t xml:space="preserve">Given </w:t>
      </w:r>
      <w:r w:rsidR="00750DE3">
        <w:rPr>
          <w:rFonts w:ascii="Times New Roman" w:hAnsi="Times New Roman" w:cs="Times New Roman"/>
        </w:rPr>
        <w:t xml:space="preserve">the </w:t>
      </w:r>
      <w:r w:rsidR="00E334A8">
        <w:rPr>
          <w:rFonts w:ascii="Times New Roman" w:hAnsi="Times New Roman" w:cs="Times New Roman"/>
        </w:rPr>
        <w:t>strong associations between car ownership and wellbeing</w:t>
      </w:r>
      <w:r w:rsidR="00750DE3">
        <w:rPr>
          <w:rFonts w:ascii="Times New Roman" w:hAnsi="Times New Roman" w:cs="Times New Roman"/>
        </w:rPr>
        <w:t>,</w:t>
      </w:r>
      <w:r w:rsidR="00E334A8">
        <w:rPr>
          <w:rFonts w:ascii="Times New Roman" w:hAnsi="Times New Roman" w:cs="Times New Roman"/>
        </w:rPr>
        <w:t xml:space="preserve"> future research should explore whether mobility and accessibility, rather than walking itself</w:t>
      </w:r>
      <w:r w:rsidR="00750DE3">
        <w:rPr>
          <w:rFonts w:ascii="Times New Roman" w:hAnsi="Times New Roman" w:cs="Times New Roman"/>
        </w:rPr>
        <w:t>,</w:t>
      </w:r>
      <w:r w:rsidR="00E334A8">
        <w:rPr>
          <w:rFonts w:ascii="Times New Roman" w:hAnsi="Times New Roman" w:cs="Times New Roman"/>
        </w:rPr>
        <w:t xml:space="preserve"> is more important for older adults’ wellbeing.</w:t>
      </w:r>
    </w:p>
    <w:p w14:paraId="5BDAC217" w14:textId="77777777" w:rsidR="00AE14CD" w:rsidRPr="001C7B58" w:rsidRDefault="00AE14CD" w:rsidP="00AE14CD">
      <w:pPr>
        <w:spacing w:line="480" w:lineRule="auto"/>
        <w:rPr>
          <w:rFonts w:ascii="Times New Roman" w:hAnsi="Times New Roman" w:cs="Times New Roman"/>
          <w:b/>
        </w:rPr>
      </w:pPr>
    </w:p>
    <w:p w14:paraId="7254DB2C" w14:textId="74F66D99"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b/>
        </w:rPr>
        <w:lastRenderedPageBreak/>
        <w:t xml:space="preserve">Keywords: deprived urban communities; mobility; </w:t>
      </w:r>
      <w:r w:rsidR="00BD7621">
        <w:rPr>
          <w:rFonts w:ascii="Times New Roman" w:hAnsi="Times New Roman" w:cs="Times New Roman"/>
          <w:b/>
        </w:rPr>
        <w:t>wellbeing</w:t>
      </w:r>
      <w:r w:rsidR="0095659C" w:rsidRPr="001C7B58">
        <w:rPr>
          <w:rFonts w:ascii="Times New Roman" w:hAnsi="Times New Roman" w:cs="Times New Roman"/>
          <w:b/>
        </w:rPr>
        <w:t xml:space="preserve">; </w:t>
      </w:r>
      <w:r w:rsidR="00226C81" w:rsidRPr="001C7B58">
        <w:rPr>
          <w:rFonts w:ascii="Times New Roman" w:hAnsi="Times New Roman" w:cs="Times New Roman"/>
          <w:b/>
        </w:rPr>
        <w:t>neighbourhood</w:t>
      </w:r>
      <w:r w:rsidR="0095659C" w:rsidRPr="001C7B58">
        <w:rPr>
          <w:rFonts w:ascii="Times New Roman" w:hAnsi="Times New Roman" w:cs="Times New Roman"/>
          <w:b/>
        </w:rPr>
        <w:t xml:space="preserve"> environment</w:t>
      </w:r>
      <w:r w:rsidR="00BD7621">
        <w:rPr>
          <w:rFonts w:ascii="Times New Roman" w:hAnsi="Times New Roman" w:cs="Times New Roman"/>
          <w:b/>
        </w:rPr>
        <w:t>;</w:t>
      </w:r>
      <w:r w:rsidR="00750DE3">
        <w:rPr>
          <w:rFonts w:ascii="Times New Roman" w:hAnsi="Times New Roman" w:cs="Times New Roman"/>
          <w:b/>
        </w:rPr>
        <w:t xml:space="preserve"> </w:t>
      </w:r>
      <w:r w:rsidR="00BD7621">
        <w:rPr>
          <w:rFonts w:ascii="Times New Roman" w:hAnsi="Times New Roman" w:cs="Times New Roman"/>
          <w:b/>
        </w:rPr>
        <w:t>ageing</w:t>
      </w:r>
    </w:p>
    <w:p w14:paraId="3C6919A0" w14:textId="77777777" w:rsidR="00B90871" w:rsidRDefault="00B90871">
      <w:pPr>
        <w:spacing w:after="160" w:line="259" w:lineRule="auto"/>
        <w:rPr>
          <w:rFonts w:ascii="Times New Roman" w:hAnsi="Times New Roman" w:cs="Times New Roman"/>
          <w:b/>
        </w:rPr>
      </w:pPr>
      <w:r>
        <w:rPr>
          <w:rFonts w:ascii="Times New Roman" w:hAnsi="Times New Roman" w:cs="Times New Roman"/>
          <w:b/>
        </w:rPr>
        <w:br w:type="page"/>
      </w:r>
    </w:p>
    <w:p w14:paraId="2708E5AB" w14:textId="77777777" w:rsidR="00AE14CD" w:rsidRPr="00141F62" w:rsidRDefault="00F66FA2" w:rsidP="00141F62">
      <w:pPr>
        <w:pStyle w:val="ListParagraph"/>
        <w:numPr>
          <w:ilvl w:val="0"/>
          <w:numId w:val="7"/>
        </w:numPr>
        <w:rPr>
          <w:rFonts w:ascii="Times New Roman" w:hAnsi="Times New Roman" w:cs="Times New Roman"/>
          <w:b/>
        </w:rPr>
      </w:pPr>
      <w:r w:rsidRPr="00141F62">
        <w:rPr>
          <w:rFonts w:ascii="Times New Roman" w:hAnsi="Times New Roman" w:cs="Times New Roman"/>
          <w:b/>
        </w:rPr>
        <w:lastRenderedPageBreak/>
        <w:t xml:space="preserve">Introduction </w:t>
      </w:r>
    </w:p>
    <w:p w14:paraId="3637843E" w14:textId="33EE9ACE" w:rsidR="00992888" w:rsidRPr="00581E68" w:rsidRDefault="00992888" w:rsidP="00581E68">
      <w:pPr>
        <w:spacing w:line="480" w:lineRule="auto"/>
        <w:rPr>
          <w:rFonts w:ascii="Times New Roman" w:hAnsi="Times New Roman" w:cs="Times New Roman"/>
        </w:rPr>
      </w:pPr>
      <w:r>
        <w:rPr>
          <w:rFonts w:ascii="Times New Roman" w:hAnsi="Times New Roman" w:cs="Times New Roman"/>
        </w:rPr>
        <w:t xml:space="preserve">A large body of research has addressed the links between </w:t>
      </w:r>
      <w:r w:rsidRPr="00581E68">
        <w:rPr>
          <w:rFonts w:ascii="Times New Roman" w:hAnsi="Times New Roman" w:cs="Times New Roman"/>
        </w:rPr>
        <w:t>environment, walking and mental wellbeing</w:t>
      </w:r>
      <w:r>
        <w:rPr>
          <w:rFonts w:ascii="Times New Roman" w:hAnsi="Times New Roman" w:cs="Times New Roman"/>
        </w:rPr>
        <w:t>.</w:t>
      </w:r>
      <w:r w:rsidRPr="00581E68">
        <w:rPr>
          <w:rFonts w:ascii="Times New Roman" w:hAnsi="Times New Roman" w:cs="Times New Roman"/>
        </w:rPr>
        <w:t xml:space="preserve"> </w:t>
      </w:r>
      <w:r>
        <w:rPr>
          <w:rFonts w:ascii="Times New Roman" w:hAnsi="Times New Roman" w:cs="Times New Roman"/>
        </w:rPr>
        <w:t xml:space="preserve">However, relatively few studies have considered the relationships between all three </w:t>
      </w:r>
      <w:r w:rsidRPr="00581E68">
        <w:rPr>
          <w:rFonts w:ascii="Times New Roman" w:hAnsi="Times New Roman" w:cs="Times New Roman"/>
        </w:rPr>
        <w:t xml:space="preserve">concepts </w:t>
      </w:r>
      <w:r>
        <w:rPr>
          <w:rFonts w:ascii="Times New Roman" w:hAnsi="Times New Roman" w:cs="Times New Roman"/>
        </w:rPr>
        <w:t xml:space="preserve">simultaneously, especially with respect to </w:t>
      </w:r>
      <w:r w:rsidRPr="00581E68">
        <w:rPr>
          <w:rFonts w:ascii="Times New Roman" w:hAnsi="Times New Roman" w:cs="Times New Roman"/>
        </w:rPr>
        <w:t xml:space="preserve">older adults living in deprived urban areas. In </w:t>
      </w:r>
      <w:r>
        <w:rPr>
          <w:rFonts w:ascii="Times New Roman" w:hAnsi="Times New Roman" w:cs="Times New Roman"/>
        </w:rPr>
        <w:t>attempting to redress this</w:t>
      </w:r>
      <w:r w:rsidRPr="00581E68">
        <w:rPr>
          <w:rFonts w:ascii="Times New Roman" w:hAnsi="Times New Roman" w:cs="Times New Roman"/>
        </w:rPr>
        <w:t xml:space="preserve">, we examine how the urban environment may support walking as a means of transport and whether that influences wellbeing.  Physical health benefits related to physical activity are often considered a pathway between well designed urban environments and wellbeing, although others, including those of social engagement, accessibility, and safety and security, may link the two </w:t>
      </w:r>
      <w:r w:rsidRPr="00581E68">
        <w:rPr>
          <w:rFonts w:ascii="Times New Roman" w:hAnsi="Times New Roman" w:cs="Times New Roman"/>
        </w:rPr>
        <w:fldChar w:fldCharType="begin" w:fldLock="1"/>
      </w:r>
      <w:r w:rsidRPr="00581E68">
        <w:rPr>
          <w:rFonts w:ascii="Times New Roman" w:hAnsi="Times New Roman" w:cs="Times New Roman"/>
        </w:rPr>
        <w:instrText>ADDIN CSL_CITATION { "citationItems" : [ { "id" : "ITEM-1", "itemData" : { "DOI" : "10.1680/udap.15.00024", "ISSN" : "1755-0793", "abstract" : "&lt;p&gt;&amp;nbsp;This extract is taken from one of the last pieces that Elizabeth (Libby) wrote &amp;#8211; a chapter in &lt;i&gt;The Routledge Handbook of Planning for Health and Well-being&lt;/i&gt;, edited by Hugh Barton, Susan Thompson, Sarah Burgess and Marcus Grant. We have selected the introductory material and part of the conclusion from Libby's Chapter. It is disarmingly unpretentious and that says a lot about the author. In a way, it summarises where Libby got to through complex research and trained intuition back, to a simple conclusion&lt;/p&gt;", "author" : [ { "dropping-particle" : "", "family" : "Burton", "given" : "Elizabeth", "non-dropping-particle" : "", "parse-names" : false, "suffix" : "" } ], "container-title" : "Proceedings of the ICE - Urban Design and Planning", "id" : "ITEM-1", "issue" : "4", "issued" : { "date-parts" : [ [ "2015", "8", "1" ] ] }, "language" : "en", "page" : "161-163", "publisher" : "Thomas Telford", "title" : "Briefing: Mental well-being and the influence of place", "type" : "article-journal", "volume" : "168" }, "uris" : [ "http://www.mendeley.com/documents/?uuid=cb89d07a-6542-42ea-86da-beb607c476f1" ] } ], "mendeley" : { "formattedCitation" : "(Burton, 2015)", "manualFormatting" : "(Burton, 2015)", "plainTextFormattedCitation" : "(Burton, 2015)", "previouslyFormattedCitation" : "(Burton, 2015)" }, "properties" : { "noteIndex" : 0 }, "schema" : "https://github.com/citation-style-language/schema/raw/master/csl-citation.json" }</w:instrText>
      </w:r>
      <w:r w:rsidRPr="00581E68">
        <w:rPr>
          <w:rFonts w:ascii="Times New Roman" w:hAnsi="Times New Roman" w:cs="Times New Roman"/>
        </w:rPr>
        <w:fldChar w:fldCharType="separate"/>
      </w:r>
      <w:r w:rsidRPr="00581E68">
        <w:rPr>
          <w:rFonts w:ascii="Times New Roman" w:hAnsi="Times New Roman" w:cs="Times New Roman"/>
          <w:noProof/>
        </w:rPr>
        <w:t>(Burton, 2015)</w:t>
      </w:r>
      <w:r w:rsidRPr="00581E68">
        <w:rPr>
          <w:rFonts w:ascii="Times New Roman" w:hAnsi="Times New Roman" w:cs="Times New Roman"/>
        </w:rPr>
        <w:fldChar w:fldCharType="end"/>
      </w:r>
      <w:r w:rsidRPr="00581E68">
        <w:rPr>
          <w:rFonts w:ascii="Times New Roman" w:hAnsi="Times New Roman" w:cs="Times New Roman"/>
        </w:rPr>
        <w:t xml:space="preserve">. We consider the wellbeing benefits of walking to include, but not be limited to, those of physical activity in general.  </w:t>
      </w:r>
    </w:p>
    <w:p w14:paraId="15C3E215" w14:textId="60DD86E5" w:rsidR="00982C2B" w:rsidRDefault="00C73624" w:rsidP="00AE14CD">
      <w:pPr>
        <w:spacing w:line="480" w:lineRule="auto"/>
        <w:rPr>
          <w:rFonts w:ascii="Times New Roman" w:hAnsi="Times New Roman" w:cs="Times New Roman"/>
        </w:rPr>
      </w:pPr>
      <w:r>
        <w:rPr>
          <w:rFonts w:ascii="Times New Roman" w:hAnsi="Times New Roman" w:cs="Times New Roman"/>
        </w:rPr>
        <w:t xml:space="preserve">Active travel is </w:t>
      </w:r>
      <w:r w:rsidR="005266A4">
        <w:rPr>
          <w:rFonts w:ascii="Times New Roman" w:hAnsi="Times New Roman" w:cs="Times New Roman"/>
        </w:rPr>
        <w:t xml:space="preserve">attracting </w:t>
      </w:r>
      <w:r>
        <w:rPr>
          <w:rFonts w:ascii="Times New Roman" w:hAnsi="Times New Roman" w:cs="Times New Roman"/>
        </w:rPr>
        <w:t>increasing policy attention as a mechanism to support healthy and sustainable urban development</w:t>
      </w:r>
      <w:r w:rsidR="00452E36">
        <w:rPr>
          <w:rFonts w:ascii="Times New Roman" w:hAnsi="Times New Roman" w:cs="Times New Roman"/>
        </w:rPr>
        <w:t xml:space="preserve">. Studies </w:t>
      </w:r>
      <w:r>
        <w:rPr>
          <w:rFonts w:ascii="Times New Roman" w:hAnsi="Times New Roman" w:cs="Times New Roman"/>
        </w:rPr>
        <w:t>usually assume that walking will have positive health and wellbeing impacts</w:t>
      </w:r>
      <w:r w:rsidR="00452E36">
        <w:rPr>
          <w:rFonts w:ascii="Times New Roman" w:hAnsi="Times New Roman" w:cs="Times New Roman"/>
        </w:rPr>
        <w:t xml:space="preserve">, although this </w:t>
      </w:r>
      <w:r w:rsidR="005B20FE">
        <w:rPr>
          <w:rFonts w:ascii="Times New Roman" w:hAnsi="Times New Roman" w:cs="Times New Roman"/>
        </w:rPr>
        <w:t>assumption</w:t>
      </w:r>
      <w:r w:rsidR="00AF67E1">
        <w:rPr>
          <w:rFonts w:ascii="Times New Roman" w:hAnsi="Times New Roman" w:cs="Times New Roman"/>
        </w:rPr>
        <w:t xml:space="preserve"> </w:t>
      </w:r>
      <w:r>
        <w:rPr>
          <w:rFonts w:ascii="Times New Roman" w:hAnsi="Times New Roman" w:cs="Times New Roman"/>
        </w:rPr>
        <w:t xml:space="preserve">has </w:t>
      </w:r>
      <w:r w:rsidR="007465C4">
        <w:rPr>
          <w:rFonts w:ascii="Times New Roman" w:hAnsi="Times New Roman" w:cs="Times New Roman"/>
        </w:rPr>
        <w:t>been questioned</w:t>
      </w:r>
      <w:r w:rsidR="005B20FE">
        <w:rPr>
          <w:rFonts w:ascii="Times New Roman" w:hAnsi="Times New Roman" w:cs="Times New Roman"/>
        </w:rPr>
        <w:t>.</w:t>
      </w:r>
      <w:r w:rsidR="007465C4">
        <w:rPr>
          <w:rFonts w:ascii="Times New Roman" w:hAnsi="Times New Roman" w:cs="Times New Roman"/>
        </w:rPr>
        <w:t xml:space="preserve">. For example, </w:t>
      </w:r>
      <w:r w:rsidR="00452E36">
        <w:rPr>
          <w:rFonts w:ascii="Times New Roman" w:hAnsi="Times New Roman" w:cs="Times New Roman"/>
        </w:rPr>
        <w:t xml:space="preserve">for </w:t>
      </w:r>
      <w:r>
        <w:rPr>
          <w:rFonts w:ascii="Times New Roman" w:hAnsi="Times New Roman" w:cs="Times New Roman"/>
        </w:rPr>
        <w:t>single mothers who relied on walking</w:t>
      </w:r>
      <w:r w:rsidR="007465C4">
        <w:rPr>
          <w:rFonts w:ascii="Times New Roman" w:hAnsi="Times New Roman" w:cs="Times New Roman"/>
        </w:rPr>
        <w:t xml:space="preserve"> for transport, </w:t>
      </w:r>
      <w:r>
        <w:rPr>
          <w:rFonts w:ascii="Times New Roman" w:hAnsi="Times New Roman" w:cs="Times New Roman"/>
        </w:rPr>
        <w:t>unpleasant enviro</w:t>
      </w:r>
      <w:r w:rsidR="007465C4">
        <w:rPr>
          <w:rFonts w:ascii="Times New Roman" w:hAnsi="Times New Roman" w:cs="Times New Roman"/>
        </w:rPr>
        <w:t>nments</w:t>
      </w:r>
      <w:r w:rsidR="00452E36">
        <w:rPr>
          <w:rFonts w:ascii="Times New Roman" w:hAnsi="Times New Roman" w:cs="Times New Roman"/>
        </w:rPr>
        <w:t>, combined with</w:t>
      </w:r>
      <w:r w:rsidR="00452E36" w:rsidRPr="00452E36">
        <w:rPr>
          <w:rFonts w:ascii="Times New Roman" w:hAnsi="Times New Roman" w:cs="Times New Roman"/>
        </w:rPr>
        <w:t xml:space="preserve"> </w:t>
      </w:r>
      <w:r w:rsidR="00452E36">
        <w:rPr>
          <w:rFonts w:ascii="Times New Roman" w:hAnsi="Times New Roman" w:cs="Times New Roman"/>
        </w:rPr>
        <w:t xml:space="preserve">stress and fatigue, </w:t>
      </w:r>
      <w:r w:rsidR="007465C4">
        <w:rPr>
          <w:rFonts w:ascii="Times New Roman" w:hAnsi="Times New Roman" w:cs="Times New Roman"/>
        </w:rPr>
        <w:t xml:space="preserve">meant that walking </w:t>
      </w:r>
      <w:r w:rsidR="00452E36">
        <w:rPr>
          <w:rFonts w:ascii="Times New Roman" w:hAnsi="Times New Roman" w:cs="Times New Roman"/>
        </w:rPr>
        <w:t xml:space="preserve">was detrimental to their </w:t>
      </w:r>
      <w:r>
        <w:rPr>
          <w:rFonts w:ascii="Times New Roman" w:hAnsi="Times New Roman" w:cs="Times New Roman"/>
        </w:rPr>
        <w:t>wellbeing (Bostock, 20</w:t>
      </w:r>
      <w:r w:rsidR="001F54C0">
        <w:rPr>
          <w:rFonts w:ascii="Times New Roman" w:hAnsi="Times New Roman" w:cs="Times New Roman"/>
        </w:rPr>
        <w:t>0</w:t>
      </w:r>
      <w:r>
        <w:rPr>
          <w:rFonts w:ascii="Times New Roman" w:hAnsi="Times New Roman" w:cs="Times New Roman"/>
        </w:rPr>
        <w:t xml:space="preserve">1). Therefore, while walking as a mode of active travel </w:t>
      </w:r>
      <w:r w:rsidR="007B080B">
        <w:rPr>
          <w:rFonts w:ascii="Times New Roman" w:hAnsi="Times New Roman" w:cs="Times New Roman"/>
        </w:rPr>
        <w:t>could</w:t>
      </w:r>
      <w:r>
        <w:rPr>
          <w:rFonts w:ascii="Times New Roman" w:hAnsi="Times New Roman" w:cs="Times New Roman"/>
        </w:rPr>
        <w:t xml:space="preserve"> promote population health and wellbeing</w:t>
      </w:r>
      <w:r w:rsidR="00452E36">
        <w:rPr>
          <w:rFonts w:ascii="Times New Roman" w:hAnsi="Times New Roman" w:cs="Times New Roman"/>
        </w:rPr>
        <w:t>,</w:t>
      </w:r>
      <w:r>
        <w:rPr>
          <w:rFonts w:ascii="Times New Roman" w:hAnsi="Times New Roman" w:cs="Times New Roman"/>
        </w:rPr>
        <w:t xml:space="preserve"> more attention needs to be paid to different populations groups and urban contexts to avoid perpetuating</w:t>
      </w:r>
      <w:r w:rsidR="008577CF">
        <w:rPr>
          <w:rFonts w:ascii="Times New Roman" w:hAnsi="Times New Roman" w:cs="Times New Roman"/>
        </w:rPr>
        <w:t xml:space="preserve"> </w:t>
      </w:r>
      <w:r>
        <w:rPr>
          <w:rFonts w:ascii="Times New Roman" w:hAnsi="Times New Roman" w:cs="Times New Roman"/>
        </w:rPr>
        <w:t xml:space="preserve">social exclusion and health inequalities for marginalised groups </w:t>
      </w:r>
      <w:r w:rsidR="001B7DE3">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"10.1177/0885412217704649", "ISSN" : "0885-4122", "abstract" : "Despite growing numbers of studies on planning walkable neighborhoods, few have included people with diverse abilities across the age spectrum. This article demonstrates a need for more inclusion of human diversity in walkable neighborhoods research to better inform policy, planning, and design interventions that are spatially and socially just for all ages and all abilities. Our study addresses this through a critical review of the literature, highlighting existing research practices, known person\u2013environment influences on walkability, and limitations within current knowledge. We recommend future integrated and inclusive research directions to encapsulate diversity of abilities and ages in walkable neighborhood studies.", "author" : [ { "dropping-particle" : "", "family" : "Stafford", "given" : "Lisa", "non-dropping-particle" : "", "parse-names" : false, "suffix" : "" }, { "dropping-particle" : "", "family" : "Baldwin", "given" : "Claudia", "non-dropping-particle" : "", "parse-names" : false, "suffix" : "" } ], "container-title" : "Journal of Planning Literature", "id" : "ITEM-1", "issue" : "1", "issued" : { "date-parts" : [ [ "2018", "2", "16" ] ] }, "page" : "17-30", "publisher" : "SAGE PublicationsSage CA: Los Angeles, CA", "title" : "Planning Walkable Neighborhoods", "type" : "article-journal", "volume" : "33" }, "uris" : [ "http://www.mendeley.com/documents/?uuid=737ec7ca-60e6-3581-8d1e-e71a10e1740c" ] } ], "mendeley" : { "formattedCitation" : "(Stafford and Baldwin, 2018)", "plainTextFormattedCitation" : "(Stafford and Baldwin, 2018)", "previouslyFormattedCitation" : "(Stafford and Baldwin, 2018)" }, "properties" : { "noteIndex" : 0 }, "schema" : "https://github.com/citation-style-language/schema/raw/master/csl-citation.json" }</w:instrText>
      </w:r>
      <w:r w:rsidR="001B7DE3">
        <w:rPr>
          <w:rFonts w:ascii="Times New Roman" w:hAnsi="Times New Roman" w:cs="Times New Roman"/>
        </w:rPr>
        <w:fldChar w:fldCharType="separate"/>
      </w:r>
      <w:r w:rsidR="001B7DE3" w:rsidRPr="001B7DE3">
        <w:rPr>
          <w:rFonts w:ascii="Times New Roman" w:hAnsi="Times New Roman" w:cs="Times New Roman"/>
          <w:noProof/>
        </w:rPr>
        <w:t>(Stafford and Baldwin, 2018)</w:t>
      </w:r>
      <w:r w:rsidR="001B7DE3">
        <w:rPr>
          <w:rFonts w:ascii="Times New Roman" w:hAnsi="Times New Roman" w:cs="Times New Roman"/>
        </w:rPr>
        <w:fldChar w:fldCharType="end"/>
      </w:r>
      <w:r>
        <w:rPr>
          <w:rFonts w:ascii="Times New Roman" w:hAnsi="Times New Roman" w:cs="Times New Roman"/>
        </w:rPr>
        <w:t xml:space="preserve">. </w:t>
      </w:r>
    </w:p>
    <w:p w14:paraId="3F009E9E" w14:textId="40A07E01" w:rsidR="00F25388" w:rsidRDefault="00AF67E1">
      <w:pPr>
        <w:spacing w:line="480" w:lineRule="auto"/>
        <w:rPr>
          <w:rFonts w:ascii="Times New Roman" w:hAnsi="Times New Roman" w:cs="Times New Roman"/>
        </w:rPr>
      </w:pPr>
      <w:r w:rsidRPr="00AF67E1">
        <w:rPr>
          <w:rFonts w:ascii="Times New Roman" w:hAnsi="Times New Roman" w:cs="Times New Roman"/>
        </w:rPr>
        <w:t>T</w:t>
      </w:r>
      <w:r w:rsidR="00422F29" w:rsidRPr="00AF67E1">
        <w:rPr>
          <w:rFonts w:ascii="Times New Roman" w:hAnsi="Times New Roman" w:cs="Times New Roman"/>
        </w:rPr>
        <w:t>his</w:t>
      </w:r>
      <w:r w:rsidR="00992888" w:rsidRPr="00AF67E1">
        <w:rPr>
          <w:rFonts w:ascii="Times New Roman" w:hAnsi="Times New Roman" w:cs="Times New Roman"/>
        </w:rPr>
        <w:t xml:space="preserve"> raises the question o</w:t>
      </w:r>
      <w:r w:rsidRPr="00AF67E1">
        <w:rPr>
          <w:rFonts w:ascii="Times New Roman" w:hAnsi="Times New Roman" w:cs="Times New Roman"/>
        </w:rPr>
        <w:t>f whether</w:t>
      </w:r>
      <w:r w:rsidR="00422F29" w:rsidRPr="00AF67E1">
        <w:rPr>
          <w:rFonts w:ascii="Times New Roman" w:hAnsi="Times New Roman" w:cs="Times New Roman"/>
        </w:rPr>
        <w:t xml:space="preserve"> </w:t>
      </w:r>
      <w:r w:rsidR="00992888" w:rsidRPr="00AF67E1">
        <w:rPr>
          <w:rFonts w:ascii="Times New Roman" w:hAnsi="Times New Roman" w:cs="Times New Roman"/>
        </w:rPr>
        <w:t>connection</w:t>
      </w:r>
      <w:r w:rsidRPr="00AF67E1">
        <w:rPr>
          <w:rFonts w:ascii="Times New Roman" w:hAnsi="Times New Roman" w:cs="Times New Roman"/>
        </w:rPr>
        <w:t>s between walking and wellbeing hold</w:t>
      </w:r>
      <w:r w:rsidR="00992888" w:rsidRPr="00AF67E1">
        <w:rPr>
          <w:rFonts w:ascii="Times New Roman" w:hAnsi="Times New Roman" w:cs="Times New Roman"/>
        </w:rPr>
        <w:t xml:space="preserve"> among </w:t>
      </w:r>
      <w:r w:rsidR="00422F29" w:rsidRPr="00AF67E1">
        <w:rPr>
          <w:rFonts w:ascii="Times New Roman" w:hAnsi="Times New Roman" w:cs="Times New Roman"/>
        </w:rPr>
        <w:t xml:space="preserve">people </w:t>
      </w:r>
      <w:r w:rsidR="005B20FE" w:rsidRPr="00AF67E1">
        <w:rPr>
          <w:rFonts w:ascii="Times New Roman" w:hAnsi="Times New Roman" w:cs="Times New Roman"/>
        </w:rPr>
        <w:t xml:space="preserve">for whom walking </w:t>
      </w:r>
      <w:r w:rsidRPr="00AF67E1">
        <w:rPr>
          <w:rFonts w:ascii="Times New Roman" w:hAnsi="Times New Roman" w:cs="Times New Roman"/>
        </w:rPr>
        <w:t xml:space="preserve">for transport </w:t>
      </w:r>
      <w:r w:rsidR="005B20FE" w:rsidRPr="00AF67E1">
        <w:rPr>
          <w:rFonts w:ascii="Times New Roman" w:hAnsi="Times New Roman" w:cs="Times New Roman"/>
        </w:rPr>
        <w:t>is not a choice</w:t>
      </w:r>
      <w:r w:rsidRPr="00AF67E1">
        <w:rPr>
          <w:rFonts w:ascii="Times New Roman" w:hAnsi="Times New Roman" w:cs="Times New Roman"/>
        </w:rPr>
        <w:t>.</w:t>
      </w:r>
      <w:r w:rsidR="00992888" w:rsidRPr="00581E68">
        <w:rPr>
          <w:rFonts w:ascii="Times New Roman" w:hAnsi="Times New Roman" w:cs="Times New Roman"/>
          <w:color w:val="505050"/>
        </w:rPr>
        <w:t xml:space="preserve"> </w:t>
      </w:r>
      <w:r w:rsidR="00017020" w:rsidRPr="00422F29">
        <w:rPr>
          <w:rFonts w:ascii="Times New Roman" w:hAnsi="Times New Roman" w:cs="Times New Roman"/>
        </w:rPr>
        <w:t>Walking</w:t>
      </w:r>
      <w:r>
        <w:rPr>
          <w:rFonts w:ascii="Times New Roman" w:hAnsi="Times New Roman" w:cs="Times New Roman"/>
        </w:rPr>
        <w:t xml:space="preserve"> as a mode of transport</w:t>
      </w:r>
      <w:r w:rsidR="00017020" w:rsidRPr="00422F29">
        <w:rPr>
          <w:rFonts w:ascii="Times New Roman" w:hAnsi="Times New Roman" w:cs="Times New Roman"/>
        </w:rPr>
        <w:t xml:space="preserve"> is particularly important for older adults and those who live in deprived areas,</w:t>
      </w:r>
      <w:r w:rsidR="007A4199" w:rsidRPr="00422F29">
        <w:rPr>
          <w:rFonts w:ascii="Times New Roman" w:hAnsi="Times New Roman" w:cs="Times New Roman"/>
        </w:rPr>
        <w:t xml:space="preserve"> yet has been relatively </w:t>
      </w:r>
      <w:r w:rsidR="00750DE3" w:rsidRPr="00422F29">
        <w:rPr>
          <w:rFonts w:ascii="Times New Roman" w:hAnsi="Times New Roman" w:cs="Times New Roman"/>
        </w:rPr>
        <w:t xml:space="preserve">little </w:t>
      </w:r>
      <w:r w:rsidR="00086EF5" w:rsidRPr="00422F29">
        <w:rPr>
          <w:rFonts w:ascii="Times New Roman" w:hAnsi="Times New Roman" w:cs="Times New Roman"/>
        </w:rPr>
        <w:t>studied</w:t>
      </w:r>
      <w:r w:rsidR="001B49FB" w:rsidRPr="00422F29">
        <w:rPr>
          <w:rFonts w:ascii="Times New Roman" w:hAnsi="Times New Roman" w:cs="Times New Roman"/>
        </w:rPr>
        <w:t xml:space="preserve"> in this context</w:t>
      </w:r>
      <w:r w:rsidR="007A4199" w:rsidRPr="00422F29">
        <w:rPr>
          <w:rFonts w:ascii="Times New Roman" w:hAnsi="Times New Roman" w:cs="Times New Roman"/>
        </w:rPr>
        <w:t>.</w:t>
      </w:r>
      <w:r w:rsidR="007A4199">
        <w:rPr>
          <w:rFonts w:ascii="Times New Roman" w:hAnsi="Times New Roman" w:cs="Times New Roman"/>
        </w:rPr>
        <w:t xml:space="preserve"> </w:t>
      </w:r>
      <w:r w:rsidR="00DF26DE">
        <w:rPr>
          <w:rFonts w:ascii="Times New Roman" w:hAnsi="Times New Roman" w:cs="Times New Roman"/>
        </w:rPr>
        <w:t>Older</w:t>
      </w:r>
      <w:r w:rsidR="00F25388">
        <w:rPr>
          <w:rFonts w:ascii="Times New Roman" w:hAnsi="Times New Roman" w:cs="Times New Roman"/>
        </w:rPr>
        <w:t xml:space="preserve"> adults</w:t>
      </w:r>
      <w:r w:rsidR="00086EF5">
        <w:rPr>
          <w:rFonts w:ascii="Times New Roman" w:hAnsi="Times New Roman" w:cs="Times New Roman"/>
        </w:rPr>
        <w:t>’</w:t>
      </w:r>
      <w:r w:rsidR="00F25388">
        <w:rPr>
          <w:rFonts w:ascii="Times New Roman" w:hAnsi="Times New Roman" w:cs="Times New Roman"/>
        </w:rPr>
        <w:t xml:space="preserve"> ability to drive can deteriorate with age</w:t>
      </w:r>
      <w:r w:rsidR="005B20FE">
        <w:rPr>
          <w:rFonts w:ascii="Times New Roman" w:hAnsi="Times New Roman" w:cs="Times New Roman"/>
        </w:rPr>
        <w:t xml:space="preserve"> meaning that walking often constitutes a greater proportion of their travel</w:t>
      </w:r>
      <w:r w:rsidR="000F1ECA">
        <w:rPr>
          <w:rFonts w:ascii="Times New Roman" w:hAnsi="Times New Roman" w:cs="Times New Roman"/>
        </w:rPr>
        <w:t xml:space="preserve">. </w:t>
      </w:r>
      <w:r>
        <w:rPr>
          <w:rFonts w:ascii="Times New Roman" w:hAnsi="Times New Roman" w:cs="Times New Roman"/>
        </w:rPr>
        <w:t>P</w:t>
      </w:r>
      <w:r w:rsidR="001B49FB">
        <w:rPr>
          <w:rFonts w:ascii="Times New Roman" w:hAnsi="Times New Roman" w:cs="Times New Roman"/>
        </w:rPr>
        <w:t xml:space="preserve">eople </w:t>
      </w:r>
      <w:r w:rsidR="000F1ECA">
        <w:rPr>
          <w:rFonts w:ascii="Times New Roman" w:hAnsi="Times New Roman" w:cs="Times New Roman"/>
        </w:rPr>
        <w:t>living in deprived urban areas are more likely to have difficulties affording transport and to rely on walking for their daily mobility (</w:t>
      </w:r>
      <w:r w:rsidR="00982C2B">
        <w:rPr>
          <w:rFonts w:ascii="Times New Roman" w:hAnsi="Times New Roman" w:cs="Times New Roman"/>
        </w:rPr>
        <w:t xml:space="preserve">Ogilvie et </w:t>
      </w:r>
      <w:r w:rsidR="00A50405">
        <w:rPr>
          <w:rFonts w:ascii="Times New Roman" w:hAnsi="Times New Roman" w:cs="Times New Roman"/>
        </w:rPr>
        <w:t>a</w:t>
      </w:r>
      <w:r w:rsidR="00982C2B">
        <w:rPr>
          <w:rFonts w:ascii="Times New Roman" w:hAnsi="Times New Roman" w:cs="Times New Roman"/>
        </w:rPr>
        <w:t>l</w:t>
      </w:r>
      <w:r w:rsidR="00A50405">
        <w:rPr>
          <w:rFonts w:ascii="Times New Roman" w:hAnsi="Times New Roman" w:cs="Times New Roman"/>
        </w:rPr>
        <w:t>.</w:t>
      </w:r>
      <w:r w:rsidR="00982C2B">
        <w:rPr>
          <w:rFonts w:ascii="Times New Roman" w:hAnsi="Times New Roman" w:cs="Times New Roman"/>
        </w:rPr>
        <w:t>, 2008</w:t>
      </w:r>
      <w:r w:rsidR="000F1ECA">
        <w:rPr>
          <w:rFonts w:ascii="Times New Roman" w:hAnsi="Times New Roman" w:cs="Times New Roman"/>
        </w:rPr>
        <w:t>).</w:t>
      </w:r>
      <w:r w:rsidR="007A4199">
        <w:rPr>
          <w:rFonts w:ascii="Times New Roman" w:hAnsi="Times New Roman" w:cs="Times New Roman"/>
        </w:rPr>
        <w:t xml:space="preserve"> </w:t>
      </w:r>
      <w:r w:rsidR="00DF26DE">
        <w:rPr>
          <w:rFonts w:ascii="Times New Roman" w:hAnsi="Times New Roman" w:cs="Times New Roman"/>
        </w:rPr>
        <w:t>For example, i</w:t>
      </w:r>
      <w:r w:rsidR="007A4199">
        <w:rPr>
          <w:rFonts w:ascii="Times New Roman" w:hAnsi="Times New Roman" w:cs="Times New Roman"/>
        </w:rPr>
        <w:t xml:space="preserve">n </w:t>
      </w:r>
      <w:r w:rsidR="007C7FDA">
        <w:rPr>
          <w:rFonts w:ascii="Times New Roman" w:hAnsi="Times New Roman" w:cs="Times New Roman"/>
        </w:rPr>
        <w:t>the</w:t>
      </w:r>
      <w:r w:rsidR="007A4199">
        <w:rPr>
          <w:rFonts w:ascii="Times New Roman" w:hAnsi="Times New Roman" w:cs="Times New Roman"/>
        </w:rPr>
        <w:t xml:space="preserve"> sample</w:t>
      </w:r>
      <w:r w:rsidR="00DF26DE">
        <w:rPr>
          <w:rFonts w:ascii="Times New Roman" w:hAnsi="Times New Roman" w:cs="Times New Roman"/>
        </w:rPr>
        <w:t xml:space="preserve"> of older adults living in deprived areas</w:t>
      </w:r>
      <w:r w:rsidR="007A4199">
        <w:rPr>
          <w:rFonts w:ascii="Times New Roman" w:hAnsi="Times New Roman" w:cs="Times New Roman"/>
        </w:rPr>
        <w:t xml:space="preserve"> </w:t>
      </w:r>
      <w:r w:rsidR="007C7FDA">
        <w:rPr>
          <w:rFonts w:ascii="Times New Roman" w:hAnsi="Times New Roman" w:cs="Times New Roman"/>
        </w:rPr>
        <w:t xml:space="preserve">considered in this study, </w:t>
      </w:r>
      <w:r w:rsidR="007A4199">
        <w:rPr>
          <w:rFonts w:ascii="Times New Roman" w:hAnsi="Times New Roman" w:cs="Times New Roman"/>
        </w:rPr>
        <w:t>only 22.4% of households own</w:t>
      </w:r>
      <w:r w:rsidR="007C7FDA">
        <w:rPr>
          <w:rFonts w:ascii="Times New Roman" w:hAnsi="Times New Roman" w:cs="Times New Roman"/>
        </w:rPr>
        <w:t>ed</w:t>
      </w:r>
      <w:r w:rsidR="007A4199">
        <w:rPr>
          <w:rFonts w:ascii="Times New Roman" w:hAnsi="Times New Roman" w:cs="Times New Roman"/>
        </w:rPr>
        <w:t xml:space="preserve"> a car, </w:t>
      </w:r>
      <w:r w:rsidR="001B49FB">
        <w:rPr>
          <w:rFonts w:ascii="Times New Roman" w:hAnsi="Times New Roman" w:cs="Times New Roman"/>
        </w:rPr>
        <w:t xml:space="preserve">suggesting </w:t>
      </w:r>
      <w:r w:rsidR="008577CF">
        <w:rPr>
          <w:rFonts w:ascii="Times New Roman" w:hAnsi="Times New Roman" w:cs="Times New Roman"/>
        </w:rPr>
        <w:t xml:space="preserve">that </w:t>
      </w:r>
      <w:r w:rsidR="007A4199">
        <w:rPr>
          <w:rFonts w:ascii="Times New Roman" w:hAnsi="Times New Roman" w:cs="Times New Roman"/>
        </w:rPr>
        <w:t>walking for transport</w:t>
      </w:r>
      <w:r w:rsidR="008577CF">
        <w:rPr>
          <w:rFonts w:ascii="Times New Roman" w:hAnsi="Times New Roman" w:cs="Times New Roman"/>
        </w:rPr>
        <w:t xml:space="preserve"> is probably important to them</w:t>
      </w:r>
      <w:r w:rsidR="007A4199">
        <w:rPr>
          <w:rFonts w:ascii="Times New Roman" w:hAnsi="Times New Roman" w:cs="Times New Roman"/>
        </w:rPr>
        <w:t xml:space="preserve">. </w:t>
      </w:r>
    </w:p>
    <w:p w14:paraId="15D1F781" w14:textId="7BF2F559" w:rsidR="00DF26DE" w:rsidRDefault="00DF26DE" w:rsidP="00AE14CD">
      <w:pPr>
        <w:spacing w:line="480" w:lineRule="auto"/>
        <w:rPr>
          <w:rFonts w:ascii="Times New Roman" w:hAnsi="Times New Roman" w:cs="Times New Roman"/>
        </w:rPr>
      </w:pPr>
      <w:r>
        <w:rPr>
          <w:rFonts w:ascii="Times New Roman" w:hAnsi="Times New Roman" w:cs="Times New Roman"/>
        </w:rPr>
        <w:t xml:space="preserve">Ensuring the mobility needs of those groups </w:t>
      </w:r>
      <w:r w:rsidR="001B49FB">
        <w:rPr>
          <w:rFonts w:ascii="Times New Roman" w:hAnsi="Times New Roman" w:cs="Times New Roman"/>
        </w:rPr>
        <w:t xml:space="preserve">who are </w:t>
      </w:r>
      <w:r>
        <w:rPr>
          <w:rFonts w:ascii="Times New Roman" w:hAnsi="Times New Roman" w:cs="Times New Roman"/>
        </w:rPr>
        <w:t>most likely to be vulnerable to transport</w:t>
      </w:r>
      <w:r w:rsidR="00086EF5">
        <w:rPr>
          <w:rFonts w:ascii="Times New Roman" w:hAnsi="Times New Roman" w:cs="Times New Roman"/>
        </w:rPr>
        <w:t>-</w:t>
      </w:r>
      <w:r>
        <w:rPr>
          <w:rFonts w:ascii="Times New Roman" w:hAnsi="Times New Roman" w:cs="Times New Roman"/>
        </w:rPr>
        <w:t xml:space="preserve">related social exclusion is important from a transport justice </w:t>
      </w:r>
      <w:r w:rsidR="00982C2B">
        <w:rPr>
          <w:rFonts w:ascii="Times New Roman" w:hAnsi="Times New Roman" w:cs="Times New Roman"/>
        </w:rPr>
        <w:t xml:space="preserve">perspective. </w:t>
      </w:r>
      <w:r>
        <w:rPr>
          <w:rFonts w:ascii="Times New Roman" w:hAnsi="Times New Roman" w:cs="Times New Roman"/>
        </w:rPr>
        <w:t>Mobility and</w:t>
      </w:r>
      <w:r w:rsidR="00086EF5">
        <w:rPr>
          <w:rFonts w:ascii="Times New Roman" w:hAnsi="Times New Roman" w:cs="Times New Roman"/>
        </w:rPr>
        <w:t>,</w:t>
      </w:r>
      <w:r>
        <w:rPr>
          <w:rFonts w:ascii="Times New Roman" w:hAnsi="Times New Roman" w:cs="Times New Roman"/>
        </w:rPr>
        <w:t xml:space="preserve"> </w:t>
      </w:r>
      <w:r w:rsidR="00086EF5">
        <w:rPr>
          <w:rFonts w:ascii="Times New Roman" w:hAnsi="Times New Roman" w:cs="Times New Roman"/>
        </w:rPr>
        <w:t xml:space="preserve">consequently, </w:t>
      </w:r>
      <w:r>
        <w:rPr>
          <w:rFonts w:ascii="Times New Roman" w:hAnsi="Times New Roman" w:cs="Times New Roman"/>
        </w:rPr>
        <w:t xml:space="preserve">transport systems can both promote </w:t>
      </w:r>
      <w:r w:rsidR="001B49FB">
        <w:rPr>
          <w:rFonts w:ascii="Times New Roman" w:hAnsi="Times New Roman" w:cs="Times New Roman"/>
        </w:rPr>
        <w:t xml:space="preserve">and </w:t>
      </w:r>
      <w:r>
        <w:rPr>
          <w:rFonts w:ascii="Times New Roman" w:hAnsi="Times New Roman" w:cs="Times New Roman"/>
        </w:rPr>
        <w:t xml:space="preserve">limit </w:t>
      </w:r>
      <w:r w:rsidR="008A373A">
        <w:rPr>
          <w:rFonts w:ascii="Times New Roman" w:hAnsi="Times New Roman" w:cs="Times New Roman"/>
        </w:rPr>
        <w:t xml:space="preserve">the </w:t>
      </w:r>
      <w:r>
        <w:rPr>
          <w:rFonts w:ascii="Times New Roman" w:hAnsi="Times New Roman" w:cs="Times New Roman"/>
        </w:rPr>
        <w:t xml:space="preserve">quality of life and wellbeing of populations. Individuals </w:t>
      </w:r>
      <w:r w:rsidR="008A373A">
        <w:rPr>
          <w:rFonts w:ascii="Times New Roman" w:hAnsi="Times New Roman" w:cs="Times New Roman"/>
        </w:rPr>
        <w:t>without</w:t>
      </w:r>
      <w:r>
        <w:rPr>
          <w:rFonts w:ascii="Times New Roman" w:hAnsi="Times New Roman" w:cs="Times New Roman"/>
        </w:rPr>
        <w:t xml:space="preserve"> access to a</w:t>
      </w:r>
      <w:r w:rsidR="001F54C0">
        <w:rPr>
          <w:rFonts w:ascii="Times New Roman" w:hAnsi="Times New Roman" w:cs="Times New Roman"/>
        </w:rPr>
        <w:t xml:space="preserve"> car are more likely to walk, which can be health</w:t>
      </w:r>
      <w:r w:rsidR="001B49FB">
        <w:rPr>
          <w:rFonts w:ascii="Times New Roman" w:hAnsi="Times New Roman" w:cs="Times New Roman"/>
        </w:rPr>
        <w:t>-</w:t>
      </w:r>
      <w:r w:rsidR="001F54C0">
        <w:rPr>
          <w:rFonts w:ascii="Times New Roman" w:hAnsi="Times New Roman" w:cs="Times New Roman"/>
        </w:rPr>
        <w:t xml:space="preserve">promoting, but in a car-dependent society </w:t>
      </w:r>
      <w:r w:rsidR="001B7DE3">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"ISBN" : "0335218725", "abstract" : "Connections : transport, environment and social policy -- Policies, politics, and protests -- From public to private transportation -- Life and death -- Drivers : men, women and transport -- Non-drivers -- Childhood -- Disability -- Older people -- Well connected : sustainable transport and social policy.", "author" : [ { "dropping-particle" : "", "family" : "Cahill", "given" : "Michael", "non-dropping-particle" : "", "parse-names" : false, "suffix" : "" } ], "id" : "ITEM-1", "issued" : { "date-parts" : [ [ "2010" ] ] }, "number-of-pages" : "161", "publisher" : "Open University Press", "title" : "Transport, environment and society", "type" : "book" }, "uris" : [ "http://www.mendeley.com/documents/?uuid=91bde66d-06a7-310f-8508-90f3076c2338" ] } ], "mendeley" : { "formattedCitation" : "(Cahill, 2010)", "plainTextFormattedCitation" : "(Cahill, 2010)", "previouslyFormattedCitation" : "(Cahill, 2010)" }, "properties" : { "noteIndex" : 0 }, "schema" : "https://github.com/citation-style-language/schema/raw/master/csl-citation.json" }</w:instrText>
      </w:r>
      <w:r w:rsidR="001B7DE3">
        <w:rPr>
          <w:rFonts w:ascii="Times New Roman" w:hAnsi="Times New Roman" w:cs="Times New Roman"/>
        </w:rPr>
        <w:fldChar w:fldCharType="separate"/>
      </w:r>
      <w:r w:rsidR="001B7DE3" w:rsidRPr="001B7DE3">
        <w:rPr>
          <w:rFonts w:ascii="Times New Roman" w:hAnsi="Times New Roman" w:cs="Times New Roman"/>
          <w:noProof/>
        </w:rPr>
        <w:t>(Cahill, 2010)</w:t>
      </w:r>
      <w:r w:rsidR="001B7DE3">
        <w:rPr>
          <w:rFonts w:ascii="Times New Roman" w:hAnsi="Times New Roman" w:cs="Times New Roman"/>
        </w:rPr>
        <w:fldChar w:fldCharType="end"/>
      </w:r>
      <w:r w:rsidR="001B49FB">
        <w:rPr>
          <w:rFonts w:ascii="Times New Roman" w:hAnsi="Times New Roman" w:cs="Times New Roman"/>
        </w:rPr>
        <w:t xml:space="preserve"> they </w:t>
      </w:r>
      <w:r>
        <w:rPr>
          <w:rFonts w:ascii="Times New Roman" w:hAnsi="Times New Roman" w:cs="Times New Roman"/>
        </w:rPr>
        <w:t>risk exclusion from acces</w:t>
      </w:r>
      <w:r w:rsidR="001F54C0">
        <w:rPr>
          <w:rFonts w:ascii="Times New Roman" w:hAnsi="Times New Roman" w:cs="Times New Roman"/>
        </w:rPr>
        <w:t xml:space="preserve">sing destinations </w:t>
      </w:r>
      <w:r w:rsidR="001B49FB">
        <w:rPr>
          <w:rFonts w:ascii="Times New Roman" w:hAnsi="Times New Roman" w:cs="Times New Roman"/>
        </w:rPr>
        <w:t xml:space="preserve">that are </w:t>
      </w:r>
      <w:r w:rsidR="001F54C0">
        <w:rPr>
          <w:rFonts w:ascii="Times New Roman" w:hAnsi="Times New Roman" w:cs="Times New Roman"/>
        </w:rPr>
        <w:t>important for health and wellbeing</w:t>
      </w:r>
      <w:r w:rsidR="004564F1">
        <w:rPr>
          <w:rFonts w:ascii="Times New Roman" w:hAnsi="Times New Roman" w:cs="Times New Roman"/>
        </w:rPr>
        <w:t xml:space="preserve">. </w:t>
      </w:r>
    </w:p>
    <w:p w14:paraId="3310DD1E" w14:textId="7B899E04" w:rsidR="00DF26DE" w:rsidRDefault="001B7DE3" w:rsidP="00DF26DE">
      <w:pPr>
        <w:spacing w:line="480" w:lineRule="auto"/>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"10.1080/17450101.2013.784542", "ISSN" : "1745-0101", "abstract" : "ABSTRACTThere is an increasing attention for how mobility is associated with well-being amongst people in general and older adults in particular. Comparisons across research projects and articles are, however, hampered by the different understandings and conceptualisations of well-being that are employed. We, firstly, develop a heuristic framework for understanding the concept of well-being, and secondly, use this to explore possible linkages between well-being and mobility and to critically examine the various conceptualisations of well-being in research on mobility in later life. It is argued that future work on well-being and mobility should consider both the objective and the subjective and the hedonic and eudaimonic dimensions of well-being, and should pay detailed attention to the multiple ways in which well-being and its linkages to mobility are context-dependent and shaped by the particularities of time and place.", "author" : [ { "dropping-particle" : "", "family" : "Nordbakke", "given" : "Susanne", "non-dropping-particle" : "", "parse-names" : false, "suffix" : "" }, { "dropping-particle" : "", "family" : "Schwanen", "given" : "Tim", "non-dropping-particle" : "", "parse-names" : false, "suffix" : "" } ], "container-title" : "Mobilities", "id" : "ITEM-1", "issue" : "1", "issued" : { "date-parts" : [ [ "2013", "4", "12" ] ] }, "language" : "en", "page" : "104-129", "publisher" : "Routledge", "title" : "Well-being and Mobility: A Theoretical Framework and Literature Review Focusing on Older People", "type" : "article-journal", "volume" : "9" }, "uris" : [ "http://www.mendeley.com/documents/?uuid=f6f50a5d-1d31-42d6-aff1-c364bef9e96f" ] } ], "mendeley" : { "formattedCitation" : "(Nordbakke and Schwanen, 2013)", "manualFormatting" : "Nordbakke and Schwanen, (2013)", "plainTextFormattedCitation" : "(Nordbakke and Schwanen, 2013)", "previouslyFormattedCitation" : "(Nordbakke and Schwanen, 2013)" }, "properties" : { "noteIndex" : 0 }, "schema" : "https://github.com/citation-style-language/schema/raw/master/csl-citation.json" }</w:instrText>
      </w:r>
      <w:r>
        <w:rPr>
          <w:rFonts w:ascii="Times New Roman" w:hAnsi="Times New Roman" w:cs="Times New Roman"/>
        </w:rPr>
        <w:fldChar w:fldCharType="separate"/>
      </w:r>
      <w:r w:rsidRPr="001B7DE3">
        <w:rPr>
          <w:rFonts w:ascii="Times New Roman" w:hAnsi="Times New Roman" w:cs="Times New Roman"/>
          <w:noProof/>
        </w:rPr>
        <w:t xml:space="preserve">Nordbakke and Schwanen </w:t>
      </w:r>
      <w:r>
        <w:rPr>
          <w:rFonts w:ascii="Times New Roman" w:hAnsi="Times New Roman" w:cs="Times New Roman"/>
          <w:noProof/>
        </w:rPr>
        <w:t>(</w:t>
      </w:r>
      <w:r w:rsidRPr="001B7DE3">
        <w:rPr>
          <w:rFonts w:ascii="Times New Roman" w:hAnsi="Times New Roman" w:cs="Times New Roman"/>
          <w:noProof/>
        </w:rPr>
        <w:t>2013)</w:t>
      </w:r>
      <w:r>
        <w:rPr>
          <w:rFonts w:ascii="Times New Roman" w:hAnsi="Times New Roman" w:cs="Times New Roman"/>
        </w:rPr>
        <w:fldChar w:fldCharType="end"/>
      </w:r>
      <w:r>
        <w:rPr>
          <w:rFonts w:ascii="Times New Roman" w:hAnsi="Times New Roman" w:cs="Times New Roman"/>
        </w:rPr>
        <w:t xml:space="preserve"> </w:t>
      </w:r>
      <w:r w:rsidR="00DF26DE">
        <w:rPr>
          <w:rFonts w:ascii="Times New Roman" w:hAnsi="Times New Roman" w:cs="Times New Roman"/>
        </w:rPr>
        <w:t xml:space="preserve">conceptualise three ways in which mobility influences wellbeing. First, being mobile facilitates access to destinations and social connections that are important for health and wellbeing. Second, being mobile can have physical health benefits through the physical activity undertaken while moving. Finally, having the means to be mobile or to access important places can be important for feelings of wellbeing, even if that </w:t>
      </w:r>
      <w:r w:rsidR="001B49FB">
        <w:rPr>
          <w:rFonts w:ascii="Times New Roman" w:hAnsi="Times New Roman" w:cs="Times New Roman"/>
        </w:rPr>
        <w:t xml:space="preserve">potential </w:t>
      </w:r>
      <w:r w:rsidR="00DF26DE">
        <w:rPr>
          <w:rFonts w:ascii="Times New Roman" w:hAnsi="Times New Roman" w:cs="Times New Roman"/>
        </w:rPr>
        <w:t xml:space="preserve">mobility </w:t>
      </w:r>
      <w:r w:rsidR="001B49FB">
        <w:rPr>
          <w:rFonts w:ascii="Times New Roman" w:hAnsi="Times New Roman" w:cs="Times New Roman"/>
        </w:rPr>
        <w:t xml:space="preserve">is </w:t>
      </w:r>
      <w:r w:rsidR="00DF26DE">
        <w:rPr>
          <w:rFonts w:ascii="Times New Roman" w:hAnsi="Times New Roman" w:cs="Times New Roman"/>
        </w:rPr>
        <w:t xml:space="preserve">not </w:t>
      </w:r>
      <w:r w:rsidR="001B49FB">
        <w:rPr>
          <w:rFonts w:ascii="Times New Roman" w:hAnsi="Times New Roman" w:cs="Times New Roman"/>
        </w:rPr>
        <w:t>made use of</w:t>
      </w:r>
      <w:r w:rsidR="00DF26DE">
        <w:rPr>
          <w:rFonts w:ascii="Times New Roman" w:hAnsi="Times New Roman" w:cs="Times New Roman"/>
        </w:rPr>
        <w:t xml:space="preserve">. </w:t>
      </w:r>
    </w:p>
    <w:p w14:paraId="4E450222" w14:textId="680ECED1" w:rsidR="007465C4" w:rsidRDefault="007465C4" w:rsidP="00DF26DE">
      <w:pPr>
        <w:spacing w:line="480" w:lineRule="auto"/>
        <w:rPr>
          <w:rFonts w:ascii="Times New Roman" w:hAnsi="Times New Roman" w:cs="Times New Roman"/>
        </w:rPr>
      </w:pPr>
      <w:r w:rsidRPr="001C7B58">
        <w:rPr>
          <w:rFonts w:ascii="Times New Roman" w:hAnsi="Times New Roman" w:cs="Times New Roman"/>
        </w:rPr>
        <w:t xml:space="preserve">The relationship between </w:t>
      </w:r>
      <w:r>
        <w:rPr>
          <w:rFonts w:ascii="Times New Roman" w:hAnsi="Times New Roman" w:cs="Times New Roman"/>
        </w:rPr>
        <w:t>walking</w:t>
      </w:r>
      <w:r w:rsidR="00AF67E1">
        <w:rPr>
          <w:rFonts w:ascii="Times New Roman" w:hAnsi="Times New Roman" w:cs="Times New Roman"/>
        </w:rPr>
        <w:t>, as a form of mobility,</w:t>
      </w:r>
      <w:r w:rsidRPr="001C7B58">
        <w:rPr>
          <w:rFonts w:ascii="Times New Roman" w:hAnsi="Times New Roman" w:cs="Times New Roman"/>
        </w:rPr>
        <w:t xml:space="preserve"> and wellbeing is particularly pertinent to older adults </w:t>
      </w: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"10.1080/13607860600640962", "ISSN" : "1360-7863", "PMID" : "16938681", "abstract" : "This eight-year follow-up study examines the roles of physical and leisure activity as predictors of mental well-being among older adults born in 1904-1923. As part of the Evergreen project, 1224 (80%) persons aged 65-84 years were interviewed at baseline (1988), and 663 (90%) persons in the follow-up (1996). Mental well-being factors including depressive symptoms, anxiety, loneliness, self-rated mental vigour and meaning in life were constructed using factor analysis. The predictors of mental well-being included physical and leisure activity, mobility status and number of chronic illnesses. We used a path analysis model to examine the predictors of mental well-being. At baseline, low number of chronic illnesses, better mobility status and leisure activity were associated with mental well-being. Baseline mental well-being, better mobility status and younger age predicted mental well-being in the follow-up. Explanatory power of the path analysis model for the mental well-being factor at baseline was 19% and 35% in the follow-up. These findings suggest that mental well-being in later life is associated with activity, better health and mobility status, which should become targets for preventive measures.", "author" : [ { "dropping-particle" : "", "family" : "Lampinen", "given" : "P", "non-dropping-particle" : "", "parse-names" : false, "suffix" : "" }, { "dropping-particle" : "", "family" : "Heikkinen", "given" : "R-L", "non-dropping-particle" : "", "parse-names" : false, "suffix" : "" }, { "dropping-particle" : "", "family" : "Kauppinen", "given" : "M", "non-dropping-particle" : "", "parse-names" : false, "suffix" : "" }, { "dropping-particle" : "", "family" : "Heikkinen", "given" : "E", "non-dropping-particle" : "", "parse-names" : false, "suffix" : "" } ], "container-title" : "Aging &amp; mental health", "id" : "ITEM-1", "issue" : "5", "issued" : { "date-parts" : [ [ "2006", "9" ] ] }, "page" : "454-66", "title" : "Activity as a predictor of mental well-being among older adults.", "type" : "article-journal", "volume" : "10" }, "uris" : [ "http://www.mendeley.com/documents/?uuid=c78183fb-66e7-4e8c-a359-c0a3e3a3df20" ] } ], "mendeley" : { "formattedCitation" : "(Lampinen et al., 2006)", "manualFormatting" : "(Lampinen et al., 2006)", "plainTextFormattedCitation" : "(Lampinen et al., 2006)", "previouslyFormattedCitation" : "(Lampinen et al., 2006)"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(Lampinen</w:t>
      </w:r>
      <w:r w:rsidRPr="00B90871">
        <w:rPr>
          <w:rFonts w:ascii="Times New Roman" w:hAnsi="Times New Roman" w:cs="Times New Roman"/>
          <w:noProof/>
        </w:rPr>
        <w:t xml:space="preserve"> </w:t>
      </w:r>
      <w:r w:rsidRPr="00141F62">
        <w:rPr>
          <w:rFonts w:ascii="Times New Roman" w:hAnsi="Times New Roman" w:cs="Times New Roman"/>
          <w:noProof/>
        </w:rPr>
        <w:t>et al.</w:t>
      </w:r>
      <w:r>
        <w:rPr>
          <w:rFonts w:ascii="Times New Roman" w:hAnsi="Times New Roman" w:cs="Times New Roman"/>
          <w:noProof/>
        </w:rPr>
        <w:t>,</w:t>
      </w:r>
      <w:r w:rsidRPr="001C7B58">
        <w:rPr>
          <w:rFonts w:ascii="Times New Roman" w:hAnsi="Times New Roman" w:cs="Times New Roman"/>
          <w:noProof/>
        </w:rPr>
        <w:t xml:space="preserve"> 2006)</w:t>
      </w:r>
      <w:r w:rsidRPr="001C7B58">
        <w:rPr>
          <w:rFonts w:ascii="Times New Roman" w:hAnsi="Times New Roman" w:cs="Times New Roman"/>
        </w:rPr>
        <w:fldChar w:fldCharType="end"/>
      </w:r>
      <w:r w:rsidRPr="001C7B58">
        <w:rPr>
          <w:rFonts w:ascii="Times New Roman" w:hAnsi="Times New Roman" w:cs="Times New Roman"/>
        </w:rPr>
        <w:t xml:space="preserve">, given </w:t>
      </w:r>
      <w:r>
        <w:rPr>
          <w:rFonts w:ascii="Times New Roman" w:hAnsi="Times New Roman" w:cs="Times New Roman"/>
        </w:rPr>
        <w:t xml:space="preserve">that </w:t>
      </w:r>
      <w:r w:rsidR="00523767">
        <w:rPr>
          <w:rFonts w:ascii="Times New Roman" w:hAnsi="Times New Roman" w:cs="Times New Roman"/>
        </w:rPr>
        <w:t>these</w:t>
      </w:r>
      <w:r w:rsidR="00523767" w:rsidRPr="001C7B58">
        <w:rPr>
          <w:rFonts w:ascii="Times New Roman" w:hAnsi="Times New Roman" w:cs="Times New Roman"/>
        </w:rPr>
        <w:t xml:space="preserve"> </w:t>
      </w:r>
      <w:r w:rsidRPr="001C7B58">
        <w:rPr>
          <w:rFonts w:ascii="Times New Roman" w:hAnsi="Times New Roman" w:cs="Times New Roman"/>
        </w:rPr>
        <w:t>people</w:t>
      </w:r>
      <w:r>
        <w:rPr>
          <w:rFonts w:ascii="Times New Roman" w:hAnsi="Times New Roman" w:cs="Times New Roman"/>
        </w:rPr>
        <w:t xml:space="preserve"> may be</w:t>
      </w:r>
      <w:r w:rsidRPr="001C7B58">
        <w:rPr>
          <w:rFonts w:ascii="Times New Roman" w:hAnsi="Times New Roman" w:cs="Times New Roman"/>
        </w:rPr>
        <w:t xml:space="preserve"> less </w:t>
      </w:r>
      <w:r>
        <w:rPr>
          <w:rFonts w:ascii="Times New Roman" w:hAnsi="Times New Roman" w:cs="Times New Roman"/>
        </w:rPr>
        <w:t>physically capable</w:t>
      </w:r>
      <w:r w:rsidRPr="001C7B58">
        <w:rPr>
          <w:rFonts w:ascii="Times New Roman" w:hAnsi="Times New Roman" w:cs="Times New Roman"/>
        </w:rPr>
        <w:t xml:space="preserve"> than the young</w:t>
      </w:r>
      <w:r>
        <w:rPr>
          <w:rFonts w:ascii="Times New Roman" w:hAnsi="Times New Roman" w:cs="Times New Roman"/>
        </w:rPr>
        <w:t xml:space="preserve"> and therefore </w:t>
      </w:r>
      <w:r w:rsidR="00523767">
        <w:rPr>
          <w:rFonts w:ascii="Times New Roman" w:hAnsi="Times New Roman" w:cs="Times New Roman"/>
        </w:rPr>
        <w:t xml:space="preserve">may </w:t>
      </w:r>
      <w:r>
        <w:rPr>
          <w:rFonts w:ascii="Times New Roman" w:hAnsi="Times New Roman" w:cs="Times New Roman"/>
        </w:rPr>
        <w:t>be less mobile</w:t>
      </w:r>
      <w:r w:rsidRPr="001C7B58">
        <w:rPr>
          <w:rFonts w:ascii="Times New Roman" w:hAnsi="Times New Roman" w:cs="Times New Roman"/>
        </w:rPr>
        <w:t xml:space="preserve"> </w:t>
      </w: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"ISSN" : "0966-6923", "author" : [ { "dropping-particle" : "", "family" : "Schwanen", "given" : "Tim", "non-dropping-particle" : "", "parse-names" : false, "suffix" : "" }, { "dropping-particle" : "", "family" : "P\u00e1ez", "given" : "Antonio", "non-dropping-particle" : "", "parse-names" : false, "suffix" : "" } ], "container-title" : "Special issue: The mobility of older people", "genre" : "JOUR", "id" : "ITEM-1", "issue" : "5", "issued" : { "date-parts" : [ [ "2010" ] ] }, "page" : "591-595", "title" : "The mobility of older people \u2013 an introduction", "type" : "article-journal", "volume" : "18" }, "uris" : [ "http://www.mendeley.com/documents/?uuid=1c63aaf4-19d1-48b0-99e5-c32f05158a83" ] } ], "mendeley" : { "formattedCitation" : "(Schwanen and P\u00e1ez, 2010)", "manualFormatting" : "(Schwanen and P\u00e1ez, 2010)", "plainTextFormattedCitation" : "(Schwanen and P\u00e1ez, 2010)", "previouslyFormattedCitation" : "(Schwanen and P\u00e1ez, 2010)"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(Schwanen and Páez</w:t>
      </w:r>
      <w:r>
        <w:rPr>
          <w:rFonts w:ascii="Times New Roman" w:hAnsi="Times New Roman" w:cs="Times New Roman"/>
          <w:noProof/>
        </w:rPr>
        <w:t>,</w:t>
      </w:r>
      <w:r w:rsidRPr="001C7B58">
        <w:rPr>
          <w:rFonts w:ascii="Times New Roman" w:hAnsi="Times New Roman" w:cs="Times New Roman"/>
          <w:noProof/>
        </w:rPr>
        <w:t xml:space="preserve"> 2010)</w:t>
      </w:r>
      <w:r w:rsidRPr="001C7B58">
        <w:rPr>
          <w:rFonts w:ascii="Times New Roman" w:hAnsi="Times New Roman" w:cs="Times New Roman"/>
        </w:rPr>
        <w:fldChar w:fldCharType="end"/>
      </w:r>
      <w:r w:rsidRPr="001C7B58">
        <w:rPr>
          <w:rFonts w:ascii="Times New Roman" w:hAnsi="Times New Roman" w:cs="Times New Roman"/>
        </w:rPr>
        <w:t>.</w:t>
      </w:r>
    </w:p>
    <w:p w14:paraId="6DBC7191" w14:textId="279E68D3" w:rsidR="00044F38" w:rsidRDefault="00523767" w:rsidP="00AE14CD">
      <w:pPr>
        <w:spacing w:line="480" w:lineRule="auto"/>
        <w:rPr>
          <w:rFonts w:ascii="Times New Roman" w:hAnsi="Times New Roman" w:cs="Times New Roman"/>
        </w:rPr>
      </w:pPr>
      <w:r>
        <w:rPr>
          <w:rFonts w:ascii="Times New Roman" w:hAnsi="Times New Roman" w:cs="Times New Roman"/>
        </w:rPr>
        <w:t xml:space="preserve">The </w:t>
      </w:r>
      <w:r w:rsidR="004564F1">
        <w:rPr>
          <w:rFonts w:ascii="Times New Roman" w:hAnsi="Times New Roman" w:cs="Times New Roman"/>
        </w:rPr>
        <w:t xml:space="preserve">relationships between the urban environment, walking (or physical activity) and health and wellbeing </w:t>
      </w:r>
      <w:r w:rsidR="00CB017F">
        <w:rPr>
          <w:rFonts w:ascii="Times New Roman" w:hAnsi="Times New Roman" w:cs="Times New Roman"/>
        </w:rPr>
        <w:t>attract an increasing</w:t>
      </w:r>
      <w:r w:rsidR="004564F1">
        <w:rPr>
          <w:rFonts w:ascii="Times New Roman" w:hAnsi="Times New Roman" w:cs="Times New Roman"/>
        </w:rPr>
        <w:t xml:space="preserve"> </w:t>
      </w:r>
      <w:r w:rsidR="00CB017F">
        <w:rPr>
          <w:rFonts w:ascii="Times New Roman" w:hAnsi="Times New Roman" w:cs="Times New Roman"/>
        </w:rPr>
        <w:t xml:space="preserve">degree of </w:t>
      </w:r>
      <w:r w:rsidR="004564F1">
        <w:rPr>
          <w:rFonts w:ascii="Times New Roman" w:hAnsi="Times New Roman" w:cs="Times New Roman"/>
        </w:rPr>
        <w:t>interest</w:t>
      </w:r>
      <w:r w:rsidR="00017020" w:rsidRPr="001C7B58">
        <w:rPr>
          <w:rFonts w:ascii="Times New Roman" w:hAnsi="Times New Roman" w:cs="Times New Roman"/>
        </w:rPr>
        <w:t xml:space="preserve"> </w:t>
      </w:r>
      <w:r>
        <w:rPr>
          <w:rFonts w:ascii="Times New Roman" w:hAnsi="Times New Roman" w:cs="Times New Roman"/>
        </w:rPr>
        <w:t xml:space="preserve">among health researchers </w:t>
      </w:r>
      <w:r w:rsidR="00F66FA2"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"10.1016/S0140-6736(07)61260-4", "ISSN" : "1474-547X", "PMID" : "17868821", "author" : [ { "dropping-particle" : "", "family" : "Rao", "given" : "Mala", "non-dropping-particle" : "", "parse-names" : false, "suffix" : "" }, { "dropping-particle" : "", "family" : "Prasad", "given" : "Sunand", "non-dropping-particle" : "", "parse-names" : false, "suffix" : "" }, { "dropping-particle" : "", "family" : "Adshead", "given" : "Fiona", "non-dropping-particle" : "", "parse-names" : false, "suffix" : "" }, { "dropping-particle" : "", "family" : "Tissera", "given" : "Hasitha", "non-dropping-particle" : "", "parse-names" : false, "suffix" : "" } ], "container-title" : "The Lancet", "id" : "ITEM-1", "issue" : "9593", "issued" : { "date-parts" : [ [ "2007", "9", "29" ] ] }, "language" : "English", "page" : "1111-1113", "publisher" : "Elsevier", "title" : "The built environment and health", "type" : "article-journal", "volume" : "370" }, "uris" : [ "http://www.mendeley.com/documents/?uuid=27cc0085-3ec9-4811-9206-70a2a3b13e8b" ] }, { "id" : "ITEM-2", "itemData" : { "DOI" : "10.1016/j.cities.2013.07.001", "ISSN" : "02642751", "abstract" : "While public health and urban planning fields worked closely to tackle communicable disease outbreaks in the 19th century, this collaboration faded during the 20th century. Over the last few decades, engagement in physical activity \u2013 even walking \u2013 has declined substantially, with serious impacts on population health. Recently there has been an emerging body of literature and guidance illustrating the role the built environment has in shaping health outcomes; much of this has focussed on physical activity behaviours. Associations between built environment attributes and physical activity have been reported by many studies, however the geographic scales at which these built environment attributes need to be measured and the magnitude of the built environment attributes required to support physical activity are not clear. Further studying these geographical scales and thresholds will facilitate development of specific guidance to urban designers and planners to create supportive built environments to facilitate physical activity engagement. This is an important addition for re-connecting the fields of public health and urban design and planning.", "author" : [ { "dropping-particle" : "", "family" : "Koohsari", "given" : "Mohammad Javad", "non-dropping-particle" : "", "parse-names" : false, "suffix" : "" }, { "dropping-particle" : "", "family" : "Badland", "given" : "Hannah", "non-dropping-particle" : "", "parse-names" : false, "suffix" : "" }, { "dropping-particle" : "", "family" : "Giles-Corti", "given" : "Billie", "non-dropping-particle" : "", "parse-names" : false, "suffix" : "" } ], "container-title" : "Cities", "id" : "ITEM-2", "issued" : { "date-parts" : [ [ "2013", "12" ] ] }, "page" : "294-298", "title" : "(Re)Designing the built environment to support physical activity: Bringing public health back into urban design and planning", "type" : "article-journal", "volume" : "35" }, "uris" : [ "http://www.mendeley.com/documents/?uuid=5ad50b78-ea4c-49ce-a22b-cdabb280b695" ] } ], "mendeley" : { "formattedCitation" : "(Koohsari et al., 2013; Rao et al., 2007)", "manualFormatting" : "(Koohsari et al., 2013)", "plainTextFormattedCitation" : "(Koohsari et al., 2013; Rao et al., 2007)", "previouslyFormattedCitation" : "(Koohsari et al., 2013; Rao et al., 2007)" }, "properties" : { "noteIndex" : 0 }, "schema" : "https://github.com/citation-style-language/schema/raw/master/csl-citation.json" }</w:instrText>
      </w:r>
      <w:r w:rsidR="00F66FA2" w:rsidRPr="001C7B58">
        <w:rPr>
          <w:rFonts w:ascii="Times New Roman" w:hAnsi="Times New Roman" w:cs="Times New Roman"/>
        </w:rPr>
        <w:fldChar w:fldCharType="separate"/>
      </w:r>
      <w:r w:rsidR="00F66FA2" w:rsidRPr="001C7B58">
        <w:rPr>
          <w:rFonts w:ascii="Times New Roman" w:hAnsi="Times New Roman" w:cs="Times New Roman"/>
          <w:noProof/>
        </w:rPr>
        <w:t>(Koohsari</w:t>
      </w:r>
      <w:r w:rsidR="00B90871">
        <w:rPr>
          <w:rFonts w:ascii="Times New Roman" w:hAnsi="Times New Roman" w:cs="Times New Roman"/>
          <w:noProof/>
        </w:rPr>
        <w:t xml:space="preserve"> et al., </w:t>
      </w:r>
      <w:r w:rsidR="00F66FA2" w:rsidRPr="001C7B58">
        <w:rPr>
          <w:rFonts w:ascii="Times New Roman" w:hAnsi="Times New Roman" w:cs="Times New Roman"/>
          <w:noProof/>
        </w:rPr>
        <w:t>2013)</w:t>
      </w:r>
      <w:r w:rsidR="00F66FA2" w:rsidRPr="001C7B58">
        <w:rPr>
          <w:rFonts w:ascii="Times New Roman" w:hAnsi="Times New Roman" w:cs="Times New Roman"/>
        </w:rPr>
        <w:fldChar w:fldCharType="end"/>
      </w:r>
      <w:r w:rsidR="00F66FA2" w:rsidRPr="001C7B58">
        <w:rPr>
          <w:rFonts w:ascii="Times New Roman" w:hAnsi="Times New Roman" w:cs="Times New Roman"/>
        </w:rPr>
        <w:t xml:space="preserve">. </w:t>
      </w:r>
      <w:r>
        <w:rPr>
          <w:rFonts w:ascii="Times New Roman" w:hAnsi="Times New Roman" w:cs="Times New Roman"/>
        </w:rPr>
        <w:t>C</w:t>
      </w:r>
      <w:r w:rsidR="00AE14CD" w:rsidRPr="001C7B58">
        <w:rPr>
          <w:rFonts w:ascii="Times New Roman" w:hAnsi="Times New Roman" w:cs="Times New Roman"/>
        </w:rPr>
        <w:t xml:space="preserve">onsiderable effort has been expended </w:t>
      </w:r>
      <w:r w:rsidR="008D35DD" w:rsidRPr="001C7B58">
        <w:rPr>
          <w:rFonts w:ascii="Times New Roman" w:hAnsi="Times New Roman" w:cs="Times New Roman"/>
        </w:rPr>
        <w:t xml:space="preserve">to determine </w:t>
      </w:r>
      <w:r w:rsidR="00AE14CD" w:rsidRPr="001C7B58">
        <w:rPr>
          <w:rFonts w:ascii="Times New Roman" w:hAnsi="Times New Roman" w:cs="Times New Roman"/>
        </w:rPr>
        <w:t xml:space="preserve">the personal, residential, neighbourhood and community factors that influence </w:t>
      </w:r>
      <w:r w:rsidR="00FC4823" w:rsidRPr="001C7B58">
        <w:rPr>
          <w:rFonts w:ascii="Times New Roman" w:hAnsi="Times New Roman" w:cs="Times New Roman"/>
        </w:rPr>
        <w:t xml:space="preserve">the </w:t>
      </w:r>
      <w:r w:rsidR="00AE14CD" w:rsidRPr="001C7B58">
        <w:rPr>
          <w:rFonts w:ascii="Times New Roman" w:hAnsi="Times New Roman" w:cs="Times New Roman"/>
        </w:rPr>
        <w:t>wellbeing</w:t>
      </w:r>
      <w:r w:rsidR="00FC4823" w:rsidRPr="001C7B58">
        <w:rPr>
          <w:rFonts w:ascii="Times New Roman" w:hAnsi="Times New Roman" w:cs="Times New Roman"/>
        </w:rPr>
        <w:t xml:space="preserve"> of </w:t>
      </w:r>
      <w:r>
        <w:rPr>
          <w:rFonts w:ascii="Times New Roman" w:hAnsi="Times New Roman" w:cs="Times New Roman"/>
        </w:rPr>
        <w:t xml:space="preserve">urban </w:t>
      </w:r>
      <w:r w:rsidR="00FC4823" w:rsidRPr="001C7B58">
        <w:rPr>
          <w:rFonts w:ascii="Times New Roman" w:hAnsi="Times New Roman" w:cs="Times New Roman"/>
        </w:rPr>
        <w:t>populations</w:t>
      </w:r>
      <w:r w:rsidR="008D35DD" w:rsidRPr="001C7B58">
        <w:rPr>
          <w:rFonts w:ascii="Times New Roman" w:hAnsi="Times New Roman" w:cs="Times New Roman"/>
        </w:rPr>
        <w:t xml:space="preserve">, and how </w:t>
      </w:r>
      <w:r w:rsidR="0095659C" w:rsidRPr="001C7B58">
        <w:rPr>
          <w:rFonts w:ascii="Times New Roman" w:hAnsi="Times New Roman" w:cs="Times New Roman"/>
        </w:rPr>
        <w:t>the urban landscape</w:t>
      </w:r>
      <w:r w:rsidR="00187B06" w:rsidRPr="001C7B58">
        <w:rPr>
          <w:rFonts w:ascii="Times New Roman" w:hAnsi="Times New Roman" w:cs="Times New Roman"/>
        </w:rPr>
        <w:t xml:space="preserve"> </w:t>
      </w:r>
      <w:r w:rsidR="008D35DD" w:rsidRPr="001C7B58">
        <w:rPr>
          <w:rFonts w:ascii="Times New Roman" w:hAnsi="Times New Roman" w:cs="Times New Roman"/>
        </w:rPr>
        <w:t xml:space="preserve">can be better designed to sustain </w:t>
      </w:r>
      <w:r w:rsidR="00187B06" w:rsidRPr="001C7B58">
        <w:rPr>
          <w:rFonts w:ascii="Times New Roman" w:hAnsi="Times New Roman" w:cs="Times New Roman"/>
        </w:rPr>
        <w:t>health and wellbeing</w:t>
      </w:r>
      <w:r w:rsidR="00A921DE">
        <w:rPr>
          <w:rFonts w:ascii="Times New Roman" w:hAnsi="Times New Roman" w:cs="Times New Roman"/>
        </w:rPr>
        <w:t xml:space="preserve"> (Dannenberg et al. 2012)</w:t>
      </w:r>
      <w:r w:rsidR="008521E9">
        <w:rPr>
          <w:rFonts w:ascii="Times New Roman" w:hAnsi="Times New Roman" w:cs="Times New Roman"/>
        </w:rPr>
        <w:t>.</w:t>
      </w:r>
      <w:r>
        <w:rPr>
          <w:rFonts w:ascii="Times New Roman" w:hAnsi="Times New Roman" w:cs="Times New Roman"/>
        </w:rPr>
        <w:t xml:space="preserve"> </w:t>
      </w:r>
      <w:r w:rsidR="007465C4">
        <w:rPr>
          <w:rFonts w:ascii="Times New Roman" w:hAnsi="Times New Roman" w:cs="Times New Roman"/>
        </w:rPr>
        <w:t>Urban environments may influence health and wellbeing in a number of ways, but the potential of the design of places to influence active travel is increasingly recognised. Such a relationship assumes that the built environment influences health and wellbeing because of the behaviours (e.g</w:t>
      </w:r>
      <w:r>
        <w:rPr>
          <w:rFonts w:ascii="Times New Roman" w:hAnsi="Times New Roman" w:cs="Times New Roman"/>
        </w:rPr>
        <w:t>.,</w:t>
      </w:r>
      <w:r w:rsidR="007465C4">
        <w:rPr>
          <w:rFonts w:ascii="Times New Roman" w:hAnsi="Times New Roman" w:cs="Times New Roman"/>
        </w:rPr>
        <w:t xml:space="preserve"> walking) that it supports.</w:t>
      </w:r>
    </w:p>
    <w:p w14:paraId="715DCA0C" w14:textId="0ABD4DCE" w:rsidR="004E53B2" w:rsidRPr="001C7B58" w:rsidRDefault="004E53B2" w:rsidP="004E53B2">
      <w:pPr>
        <w:spacing w:line="480" w:lineRule="auto"/>
        <w:rPr>
          <w:rFonts w:ascii="Times New Roman" w:hAnsi="Times New Roman" w:cs="Times New Roman"/>
        </w:rPr>
      </w:pPr>
      <w:r>
        <w:rPr>
          <w:rFonts w:ascii="Times New Roman" w:hAnsi="Times New Roman" w:cs="Times New Roman"/>
        </w:rPr>
        <w:t>In addition to its role as a mode of transport, w</w:t>
      </w:r>
      <w:r w:rsidRPr="001C7B58">
        <w:rPr>
          <w:rFonts w:ascii="Times New Roman" w:hAnsi="Times New Roman" w:cs="Times New Roman"/>
        </w:rPr>
        <w:t xml:space="preserve">alking is </w:t>
      </w:r>
      <w:r w:rsidR="00F97B55">
        <w:rPr>
          <w:rFonts w:ascii="Times New Roman" w:hAnsi="Times New Roman" w:cs="Times New Roman"/>
        </w:rPr>
        <w:t xml:space="preserve">undertaken for other reasons, </w:t>
      </w:r>
      <w:r w:rsidRPr="001C7B58">
        <w:rPr>
          <w:rFonts w:ascii="Times New Roman" w:hAnsi="Times New Roman" w:cs="Times New Roman"/>
        </w:rPr>
        <w:t xml:space="preserve">especially </w:t>
      </w:r>
      <w:r w:rsidR="00F97B55">
        <w:rPr>
          <w:rFonts w:ascii="Times New Roman" w:hAnsi="Times New Roman" w:cs="Times New Roman"/>
        </w:rPr>
        <w:t xml:space="preserve">by </w:t>
      </w:r>
      <w:r w:rsidRPr="001C7B58">
        <w:rPr>
          <w:rFonts w:ascii="Times New Roman" w:hAnsi="Times New Roman" w:cs="Times New Roman"/>
        </w:rPr>
        <w:t xml:space="preserve">older adults </w:t>
      </w: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"10.1017/S0144686X1000022X", "ISSN" : "0144-686X", "author" : [ { "dropping-particle" : "", "family" : "Bergland", "given" : "Astrid", "non-dropping-particle" : "", "parse-names" : false, "suffix" : "" }, { "dropping-particle" : "", "family" : "Thorsen", "given" : "Kirsten", "non-dropping-particle" : "", "parse-names" : false, "suffix" : "" }, { "dropping-particle" : "", "family" : "Loland", "given" : "Ninia Waaler", "non-dropping-particle" : "", "parse-names" : false, "suffix" : "" } ], "container-title" : "Ageing and Society", "id" : "ITEM-1", "issue" : "06", "issued" : { "date-parts" : [ [ "2010", "5", "7" ] ] }, "language" : "English", "page" : "949-963", "publisher" : "Cambridge University Press", "title" : "The relationship between coping, self-esteem and health on outdoor walking ability among older adults in Norway", "type" : "article-journal", "volume" : "30" }, "uris" : [ "http://www.mendeley.com/documents/?uuid=cc37fdb0-a7a0-4d6a-a5df-957fdb19e92c" ] } ], "mendeley" : { "formattedCitation" : "(Bergland et al., 2010)", "manualFormatting" : "(Bergland et al., 2010)", "plainTextFormattedCitation" : "(Bergland et al., 2010)", "previouslyFormattedCitation" : "(Bergland et al., 2010)"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(Bergland</w:t>
      </w:r>
      <w:r>
        <w:rPr>
          <w:rFonts w:ascii="Times New Roman" w:hAnsi="Times New Roman" w:cs="Times New Roman"/>
          <w:noProof/>
        </w:rPr>
        <w:t xml:space="preserve"> et al.,</w:t>
      </w:r>
      <w:r w:rsidRPr="001C7B58">
        <w:rPr>
          <w:rFonts w:ascii="Times New Roman" w:hAnsi="Times New Roman" w:cs="Times New Roman"/>
          <w:noProof/>
        </w:rPr>
        <w:t xml:space="preserve"> 2010)</w:t>
      </w:r>
      <w:r w:rsidRPr="001C7B58">
        <w:rPr>
          <w:rFonts w:ascii="Times New Roman" w:hAnsi="Times New Roman" w:cs="Times New Roman"/>
        </w:rPr>
        <w:fldChar w:fldCharType="end"/>
      </w:r>
      <w:r>
        <w:rPr>
          <w:rFonts w:ascii="Times New Roman" w:hAnsi="Times New Roman" w:cs="Times New Roman"/>
        </w:rPr>
        <w:t>.</w:t>
      </w:r>
      <w:r w:rsidRPr="001C7B58">
        <w:rPr>
          <w:rFonts w:ascii="Times New Roman" w:hAnsi="Times New Roman" w:cs="Times New Roman"/>
        </w:rPr>
        <w:t xml:space="preserve"> </w:t>
      </w:r>
      <w:r>
        <w:rPr>
          <w:rFonts w:ascii="Times New Roman" w:hAnsi="Times New Roman" w:cs="Times New Roman"/>
        </w:rPr>
        <w:t>G</w:t>
      </w:r>
      <w:r w:rsidRPr="001C7B58">
        <w:rPr>
          <w:rFonts w:ascii="Times New Roman" w:hAnsi="Times New Roman" w:cs="Times New Roman"/>
        </w:rPr>
        <w:t>iven its potential physical health and mental wellbeing benefits</w:t>
      </w:r>
      <w:r w:rsidR="00F97B55">
        <w:rPr>
          <w:rFonts w:ascii="Times New Roman" w:hAnsi="Times New Roman" w:cs="Times New Roman"/>
        </w:rPr>
        <w:t xml:space="preserve"> — a</w:t>
      </w:r>
      <w:r w:rsidR="00F97B55" w:rsidRPr="001C7B58">
        <w:rPr>
          <w:rFonts w:ascii="Times New Roman" w:hAnsi="Times New Roman" w:cs="Times New Roman"/>
        </w:rPr>
        <w:t>ctive older adults have a lower risk of falls, cardiovascular disease and obesity</w:t>
      </w:r>
      <w:r w:rsidR="00F97B55">
        <w:rPr>
          <w:rFonts w:ascii="Times New Roman" w:hAnsi="Times New Roman" w:cs="Times New Roman"/>
        </w:rPr>
        <w:t>-</w:t>
      </w:r>
      <w:r w:rsidR="00F97B55" w:rsidRPr="001C7B58">
        <w:rPr>
          <w:rFonts w:ascii="Times New Roman" w:hAnsi="Times New Roman" w:cs="Times New Roman"/>
        </w:rPr>
        <w:t>related conditions</w:t>
      </w:r>
      <w:r w:rsidR="00F97B55">
        <w:rPr>
          <w:rFonts w:ascii="Times New Roman" w:hAnsi="Times New Roman" w:cs="Times New Roman"/>
        </w:rPr>
        <w:t xml:space="preserve">, for example— </w:t>
      </w:r>
      <w:r>
        <w:rPr>
          <w:rFonts w:ascii="Times New Roman" w:hAnsi="Times New Roman" w:cs="Times New Roman"/>
        </w:rPr>
        <w:t xml:space="preserve">it </w:t>
      </w:r>
      <w:r w:rsidRPr="001C7B58">
        <w:rPr>
          <w:rFonts w:ascii="Times New Roman" w:hAnsi="Times New Roman" w:cs="Times New Roman"/>
        </w:rPr>
        <w:t xml:space="preserve">is increasingly promoted as part of “active ageing” agendas.. </w:t>
      </w:r>
    </w:p>
    <w:p w14:paraId="2092B078" w14:textId="21C28300" w:rsidR="004C4862" w:rsidRPr="001C7B58" w:rsidRDefault="00243DB5" w:rsidP="004C4862">
      <w:pPr>
        <w:spacing w:line="480" w:lineRule="auto"/>
        <w:rPr>
          <w:rFonts w:ascii="Times New Roman" w:hAnsi="Times New Roman" w:cs="Times New Roman"/>
        </w:rPr>
      </w:pPr>
      <w:r>
        <w:rPr>
          <w:rFonts w:ascii="Times New Roman" w:hAnsi="Times New Roman" w:cs="Times New Roman"/>
        </w:rPr>
        <w:t>R</w:t>
      </w:r>
      <w:r w:rsidR="00CA59CD" w:rsidRPr="001C7B58">
        <w:rPr>
          <w:rFonts w:ascii="Times New Roman" w:hAnsi="Times New Roman" w:cs="Times New Roman"/>
        </w:rPr>
        <w:t xml:space="preserve">elationships between environment and wellbeing are usually indirect </w:t>
      </w:r>
      <w:r w:rsidR="00CA59CD"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"10.1680/udap.15.00024", "ISSN" : "1755-0793", "abstract" : "&lt;p&gt;&amp;nbsp;This extract is taken from one of the last pieces that Elizabeth (Libby) wrote &amp;#8211; a chapter in &lt;i&gt;The Routledge Handbook of Planning for Health and Well-being&lt;/i&gt;, edited by Hugh Barton, Susan Thompson, Sarah Burgess and Marcus Grant. We have selected the introductory material and part of the conclusion from Libby's Chapter. It is disarmingly unpretentious and that says a lot about the author. In a way, it summarises where Libby got to through complex research and trained intuition back, to a simple conclusion&lt;/p&gt;", "author" : [ { "dropping-particle" : "", "family" : "Burton", "given" : "Elizabeth", "non-dropping-particle" : "", "parse-names" : false, "suffix" : "" } ], "container-title" : "Proceedings of the ICE - Urban Design and Planning", "id" : "ITEM-1", "issue" : "4", "issued" : { "date-parts" : [ [ "2015", "8", "1" ] ] }, "language" : "en", "page" : "161-163", "publisher" : "Thomas Telford", "title" : "Briefing: Mental well-being and the influence of place", "type" : "article-journal", "volume" : "168" }, "uris" : [ "http://www.mendeley.com/documents/?uuid=cb89d07a-6542-42ea-86da-beb607c476f1" ] } ], "mendeley" : { "formattedCitation" : "(Burton, 2015)", "manualFormatting" : "(Burton, 2015)", "plainTextFormattedCitation" : "(Burton, 2015)", "previouslyFormattedCitation" : "(Burton, 2015)" }, "properties" : { "noteIndex" : 0 }, "schema" : "https://github.com/citation-style-language/schema/raw/master/csl-citation.json" }</w:instrText>
      </w:r>
      <w:r w:rsidR="00CA59CD" w:rsidRPr="001C7B58">
        <w:rPr>
          <w:rFonts w:ascii="Times New Roman" w:hAnsi="Times New Roman" w:cs="Times New Roman"/>
        </w:rPr>
        <w:fldChar w:fldCharType="separate"/>
      </w:r>
      <w:r w:rsidR="00CA59CD" w:rsidRPr="001C7B58">
        <w:rPr>
          <w:rFonts w:ascii="Times New Roman" w:hAnsi="Times New Roman" w:cs="Times New Roman"/>
          <w:noProof/>
        </w:rPr>
        <w:t>(Burton</w:t>
      </w:r>
      <w:r w:rsidR="00421361">
        <w:rPr>
          <w:rFonts w:ascii="Times New Roman" w:hAnsi="Times New Roman" w:cs="Times New Roman"/>
          <w:noProof/>
        </w:rPr>
        <w:t>,</w:t>
      </w:r>
      <w:r w:rsidR="00CA59CD" w:rsidRPr="001C7B58">
        <w:rPr>
          <w:rFonts w:ascii="Times New Roman" w:hAnsi="Times New Roman" w:cs="Times New Roman"/>
          <w:noProof/>
        </w:rPr>
        <w:t xml:space="preserve"> 2015)</w:t>
      </w:r>
      <w:r w:rsidR="00CA59CD" w:rsidRPr="001C7B58">
        <w:rPr>
          <w:rFonts w:ascii="Times New Roman" w:hAnsi="Times New Roman" w:cs="Times New Roman"/>
        </w:rPr>
        <w:fldChar w:fldCharType="end"/>
      </w:r>
      <w:r w:rsidR="00CA59CD" w:rsidRPr="001C7B58">
        <w:rPr>
          <w:rFonts w:ascii="Times New Roman" w:hAnsi="Times New Roman" w:cs="Times New Roman"/>
        </w:rPr>
        <w:t xml:space="preserve">, </w:t>
      </w:r>
      <w:r>
        <w:rPr>
          <w:rFonts w:ascii="Times New Roman" w:hAnsi="Times New Roman" w:cs="Times New Roman"/>
        </w:rPr>
        <w:t xml:space="preserve">and </w:t>
      </w:r>
      <w:r w:rsidR="00CA59CD" w:rsidRPr="001C7B58">
        <w:rPr>
          <w:rFonts w:ascii="Times New Roman" w:hAnsi="Times New Roman" w:cs="Times New Roman"/>
        </w:rPr>
        <w:t xml:space="preserve">few studies have explored </w:t>
      </w:r>
      <w:r>
        <w:rPr>
          <w:rFonts w:ascii="Times New Roman" w:hAnsi="Times New Roman" w:cs="Times New Roman"/>
        </w:rPr>
        <w:t xml:space="preserve">their </w:t>
      </w:r>
      <w:r w:rsidR="00CA59CD" w:rsidRPr="001C7B58">
        <w:rPr>
          <w:rFonts w:ascii="Times New Roman" w:hAnsi="Times New Roman" w:cs="Times New Roman"/>
        </w:rPr>
        <w:t xml:space="preserve">causal pathways. </w:t>
      </w:r>
      <w:r>
        <w:rPr>
          <w:rFonts w:ascii="Times New Roman" w:hAnsi="Times New Roman" w:cs="Times New Roman"/>
        </w:rPr>
        <w:t xml:space="preserve">There are numerous </w:t>
      </w:r>
      <w:r w:rsidR="00942C5E" w:rsidRPr="001C7B58">
        <w:rPr>
          <w:rFonts w:ascii="Times New Roman" w:hAnsi="Times New Roman" w:cs="Times New Roman"/>
        </w:rPr>
        <w:t xml:space="preserve">studies </w:t>
      </w:r>
      <w:r>
        <w:rPr>
          <w:rFonts w:ascii="Times New Roman" w:hAnsi="Times New Roman" w:cs="Times New Roman"/>
        </w:rPr>
        <w:t xml:space="preserve">of </w:t>
      </w:r>
      <w:r w:rsidR="00942C5E" w:rsidRPr="001C7B58">
        <w:rPr>
          <w:rFonts w:ascii="Times New Roman" w:hAnsi="Times New Roman" w:cs="Times New Roman"/>
        </w:rPr>
        <w:t xml:space="preserve">pairwise relationships between environment, mobility and wellbeing, but all three aspects have seldom been addressed simultaneously, especially in the context of older people. </w:t>
      </w:r>
      <w:r w:rsidR="004C4862" w:rsidRPr="001C7B58">
        <w:rPr>
          <w:rFonts w:ascii="Times New Roman" w:hAnsi="Times New Roman" w:cs="Times New Roman"/>
        </w:rPr>
        <w:t>Given</w:t>
      </w:r>
      <w:r w:rsidR="004C4862">
        <w:rPr>
          <w:rFonts w:ascii="Times New Roman" w:hAnsi="Times New Roman" w:cs="Times New Roman"/>
        </w:rPr>
        <w:t xml:space="preserve"> </w:t>
      </w:r>
      <w:r>
        <w:rPr>
          <w:rFonts w:ascii="Times New Roman" w:hAnsi="Times New Roman" w:cs="Times New Roman"/>
        </w:rPr>
        <w:t xml:space="preserve">the tendency for </w:t>
      </w:r>
      <w:r w:rsidR="004C4862">
        <w:rPr>
          <w:rFonts w:ascii="Times New Roman" w:hAnsi="Times New Roman" w:cs="Times New Roman"/>
        </w:rPr>
        <w:t>older adults</w:t>
      </w:r>
      <w:r>
        <w:rPr>
          <w:rFonts w:ascii="Times New Roman" w:hAnsi="Times New Roman" w:cs="Times New Roman"/>
        </w:rPr>
        <w:t>’</w:t>
      </w:r>
      <w:r w:rsidR="004C4862">
        <w:rPr>
          <w:rFonts w:ascii="Times New Roman" w:hAnsi="Times New Roman" w:cs="Times New Roman"/>
        </w:rPr>
        <w:t xml:space="preserve"> </w:t>
      </w:r>
      <w:r w:rsidR="00146766">
        <w:rPr>
          <w:rFonts w:ascii="Times New Roman" w:hAnsi="Times New Roman" w:cs="Times New Roman"/>
        </w:rPr>
        <w:t>personal physical capabilities</w:t>
      </w:r>
      <w:r>
        <w:rPr>
          <w:rFonts w:ascii="Times New Roman" w:hAnsi="Times New Roman" w:cs="Times New Roman"/>
        </w:rPr>
        <w:t xml:space="preserve"> to decline</w:t>
      </w:r>
      <w:r w:rsidR="004C4862" w:rsidRPr="001C7B58">
        <w:rPr>
          <w:rFonts w:ascii="Times New Roman" w:hAnsi="Times New Roman" w:cs="Times New Roman"/>
        </w:rPr>
        <w:t xml:space="preserve">, the neighbourhood environment is particularly likely to influence </w:t>
      </w:r>
      <w:r w:rsidR="004C4862">
        <w:rPr>
          <w:rFonts w:ascii="Times New Roman" w:hAnsi="Times New Roman" w:cs="Times New Roman"/>
        </w:rPr>
        <w:t>the</w:t>
      </w:r>
      <w:r>
        <w:rPr>
          <w:rFonts w:ascii="Times New Roman" w:hAnsi="Times New Roman" w:cs="Times New Roman"/>
        </w:rPr>
        <w:t>ir</w:t>
      </w:r>
      <w:r w:rsidR="004C4862">
        <w:rPr>
          <w:rFonts w:ascii="Times New Roman" w:hAnsi="Times New Roman" w:cs="Times New Roman"/>
        </w:rPr>
        <w:t xml:space="preserve"> mental </w:t>
      </w:r>
      <w:r w:rsidR="004C4862" w:rsidRPr="001C7B58">
        <w:rPr>
          <w:rFonts w:ascii="Times New Roman" w:hAnsi="Times New Roman" w:cs="Times New Roman"/>
        </w:rPr>
        <w:t xml:space="preserve">wellbeing </w:t>
      </w:r>
      <w:r w:rsidR="004C4862">
        <w:rPr>
          <w:rFonts w:ascii="Times New Roman" w:hAnsi="Times New Roman" w:cs="Times New Roman"/>
        </w:rPr>
        <w:t xml:space="preserve">since they </w:t>
      </w:r>
      <w:r w:rsidR="004C4862" w:rsidRPr="001C7B58">
        <w:rPr>
          <w:rFonts w:ascii="Times New Roman" w:hAnsi="Times New Roman" w:cs="Times New Roman"/>
        </w:rPr>
        <w:t xml:space="preserve">are likely to spend more time in the local environment </w:t>
      </w:r>
      <w:r>
        <w:rPr>
          <w:rFonts w:ascii="Times New Roman" w:hAnsi="Times New Roman" w:cs="Times New Roman"/>
        </w:rPr>
        <w:t xml:space="preserve">than younger people </w:t>
      </w:r>
      <w:r w:rsidR="004C4862"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"10.1016/j.healthplace.2011.05.003", "ISSN" : "1873-2054", "PMID" : "21605999", "abstract" : "Little is known about the potential effects of neighbourhood environment on positive mental health in older people. We examined cross-sectional associations between the index of multiple deprivation score of the census area of residence, perceptions of neighbourhood cohesion and neighbourhood problems and mental wellbeing, as measured by the Warwick-Edinburgh Mental Wellbeing Scale, in 1157 men and women aged 69-78 years from Hertfordshire, UK. We found no association between area-level deprivation and mental wellbeing. People who felt a stronger sense of cohesion within their neighbourhood and reported fewer neighbourhood problems had higher levels of mental wellbeing, independently of social class, income, presence of limiting illness or disability, mobility problems, and perceived social support. Adjustment for emotional stability attenuated the associations between mental wellbeing and both of these measures of perceived neighbourhood environment, particularly in the case of neighbourhood problems. How older people feel about their neighbourhood may be important for positive mental health in later life.", "author" : [ { "dropping-particle" : "", "family" : "Gale", "given" : "Catharine R",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"Sayer", "given" : "Avan Aihie", "non-dropping-particle" : "", "parse-names" : false, "suffix" : "" } ], "container-title" : "Health &amp; place", "id" : "ITEM-1", "issue" : "4", "issued" : { "date-parts" : [ [ "2011", "7" ] ] }, "page" : "867-74", "title" : "Neighbourhood environment and positive mental health in older people: the Hertfordshire Cohort Study.", "type" : "article-journal", "volume" : "17" }, "uris" : [ "http://www.mendeley.com/documents/?uuid=af6c4edd-f716-4c82-9b43-716ee1b90330" ] } ], "mendeley" : { "formattedCitation" : "(Gale et al., 2011)", "manualFormatting" : "(Gale et al., 2011)", "plainTextFormattedCitation" : "(Gale et al., 2011)", "previouslyFormattedCitation" : "(Gale et al., 2011)" }, "properties" : { "noteIndex" : 0 }, "schema" : "https://github.com/citation-style-language/schema/raw/master/csl-citation.json" }</w:instrText>
      </w:r>
      <w:r w:rsidR="004C4862" w:rsidRPr="001C7B58">
        <w:rPr>
          <w:rFonts w:ascii="Times New Roman" w:hAnsi="Times New Roman" w:cs="Times New Roman"/>
        </w:rPr>
        <w:fldChar w:fldCharType="separate"/>
      </w:r>
      <w:r w:rsidR="004C4862" w:rsidRPr="001C7B58">
        <w:rPr>
          <w:rFonts w:ascii="Times New Roman" w:hAnsi="Times New Roman" w:cs="Times New Roman"/>
          <w:noProof/>
        </w:rPr>
        <w:t>(</w:t>
      </w:r>
      <w:r w:rsidR="004C4862" w:rsidRPr="009F34EB">
        <w:rPr>
          <w:rFonts w:ascii="Times New Roman" w:hAnsi="Times New Roman" w:cs="Times New Roman"/>
          <w:noProof/>
        </w:rPr>
        <w:t xml:space="preserve">Gale </w:t>
      </w:r>
      <w:r w:rsidR="004C4862" w:rsidRPr="00141F62">
        <w:rPr>
          <w:rFonts w:ascii="Times New Roman" w:hAnsi="Times New Roman" w:cs="Times New Roman"/>
          <w:noProof/>
        </w:rPr>
        <w:t>et al</w:t>
      </w:r>
      <w:r w:rsidR="004C4862" w:rsidRPr="009F34EB">
        <w:rPr>
          <w:rFonts w:ascii="Times New Roman" w:hAnsi="Times New Roman" w:cs="Times New Roman"/>
          <w:noProof/>
        </w:rPr>
        <w:t>.</w:t>
      </w:r>
      <w:r w:rsidR="004C4862">
        <w:rPr>
          <w:rFonts w:ascii="Times New Roman" w:hAnsi="Times New Roman" w:cs="Times New Roman"/>
          <w:noProof/>
        </w:rPr>
        <w:t>,</w:t>
      </w:r>
      <w:r w:rsidR="004C4862" w:rsidRPr="001C7B58">
        <w:rPr>
          <w:rFonts w:ascii="Times New Roman" w:hAnsi="Times New Roman" w:cs="Times New Roman"/>
          <w:noProof/>
        </w:rPr>
        <w:t xml:space="preserve"> 2011)</w:t>
      </w:r>
      <w:r w:rsidR="004C4862" w:rsidRPr="001C7B58">
        <w:rPr>
          <w:rFonts w:ascii="Times New Roman" w:hAnsi="Times New Roman" w:cs="Times New Roman"/>
        </w:rPr>
        <w:fldChar w:fldCharType="end"/>
      </w:r>
      <w:r w:rsidR="004C4862" w:rsidRPr="001C7B58">
        <w:rPr>
          <w:rFonts w:ascii="Times New Roman" w:hAnsi="Times New Roman" w:cs="Times New Roman"/>
        </w:rPr>
        <w:t xml:space="preserve">. </w:t>
      </w:r>
      <w:r w:rsidR="00AF67E1">
        <w:rPr>
          <w:rFonts w:ascii="Times New Roman" w:hAnsi="Times New Roman" w:cs="Times New Roman"/>
        </w:rPr>
        <w:t>T</w:t>
      </w:r>
      <w:r w:rsidR="00AF67E1" w:rsidRPr="001C7B58">
        <w:rPr>
          <w:rFonts w:ascii="Times New Roman" w:hAnsi="Times New Roman" w:cs="Times New Roman"/>
        </w:rPr>
        <w:t xml:space="preserve">he neighbourhood environment can </w:t>
      </w:r>
      <w:r w:rsidR="002C1539">
        <w:rPr>
          <w:rFonts w:ascii="Times New Roman" w:hAnsi="Times New Roman" w:cs="Times New Roman"/>
        </w:rPr>
        <w:t>promote</w:t>
      </w:r>
      <w:r w:rsidR="00AF67E1" w:rsidRPr="001C7B58">
        <w:rPr>
          <w:rFonts w:ascii="Times New Roman" w:hAnsi="Times New Roman" w:cs="Times New Roman"/>
        </w:rPr>
        <w:t xml:space="preserve"> positive mental wellbeing by enabling walking </w:t>
      </w:r>
      <w:r w:rsidR="00AF67E1" w:rsidRPr="001C7B58">
        <w:rPr>
          <w:rFonts w:ascii="Times New Roman" w:hAnsi="Times New Roman" w:cs="Times New Roman"/>
        </w:rPr>
        <w:fldChar w:fldCharType="begin" w:fldLock="1"/>
      </w:r>
      <w:r w:rsidR="00AF67E1">
        <w:rPr>
          <w:rFonts w:ascii="Times New Roman" w:hAnsi="Times New Roman" w:cs="Times New Roman"/>
        </w:rPr>
        <w:instrText>ADDIN CSL_CITATION { "citationItems" : [ { "id" : "ITEM-1", "itemData" : { "author" : [ { "dropping-particle" : "", "family" : "Sugiyama", "given" : "T", "non-dropping-particle" : "", "parse-names" : false, "suffix" : "" }, { "dropping-particle" : "", "family" : "Ward Thompson", "given" : "Catharine", "non-dropping-particle" : "", "parse-names" : false, "suffix" : "" } ], "container-title" : "Environment and Planning A", "id" : "ITEM-1", "issued" : { "date-parts" : [ [ "2007" ] ] }, "page" : "1943-1960", "title" : "Outdoor environments, activity and the well-being of older people: conceptualising environmental support", "type" : "article-journal", "volume" : "39" }, "uris" : [ "http://www.mendeley.com/documents/?uuid=207b124a-f864-4aff-a62a-fd1ca609dd27" ] } ], "mendeley" : { "formattedCitation" : "(Sugiyama and Ward Thompson, 2007a)", "manualFormatting" : "(Sugiyama and Ward Thompson, 2007a)", "plainTextFormattedCitation" : "(Sugiyama and Ward Thompson, 2007a)", "previouslyFormattedCitation" : "(Sugiyama and Ward Thompson, 2007a)" }, "properties" : { "noteIndex" : 0 }, "schema" : "https://github.com/citation-style-language/schema/raw/master/csl-citation.json" }</w:instrText>
      </w:r>
      <w:r w:rsidR="00AF67E1" w:rsidRPr="001C7B58">
        <w:rPr>
          <w:rFonts w:ascii="Times New Roman" w:hAnsi="Times New Roman" w:cs="Times New Roman"/>
        </w:rPr>
        <w:fldChar w:fldCharType="separate"/>
      </w:r>
      <w:r w:rsidR="00AF67E1" w:rsidRPr="001C7B58">
        <w:rPr>
          <w:rFonts w:ascii="Times New Roman" w:hAnsi="Times New Roman" w:cs="Times New Roman"/>
          <w:noProof/>
        </w:rPr>
        <w:t>(Sugiyama and Ward Thompson</w:t>
      </w:r>
      <w:r w:rsidR="00AF67E1">
        <w:rPr>
          <w:rFonts w:ascii="Times New Roman" w:hAnsi="Times New Roman" w:cs="Times New Roman"/>
          <w:noProof/>
        </w:rPr>
        <w:t>,</w:t>
      </w:r>
      <w:r w:rsidR="00AF67E1" w:rsidRPr="001C7B58">
        <w:rPr>
          <w:rFonts w:ascii="Times New Roman" w:hAnsi="Times New Roman" w:cs="Times New Roman"/>
          <w:noProof/>
        </w:rPr>
        <w:t xml:space="preserve"> 2007a)</w:t>
      </w:r>
      <w:r w:rsidR="00AF67E1" w:rsidRPr="001C7B58">
        <w:rPr>
          <w:rFonts w:ascii="Times New Roman" w:hAnsi="Times New Roman" w:cs="Times New Roman"/>
        </w:rPr>
        <w:fldChar w:fldCharType="end"/>
      </w:r>
      <w:r w:rsidR="00AF67E1">
        <w:rPr>
          <w:rFonts w:ascii="Times New Roman" w:hAnsi="Times New Roman" w:cs="Times New Roman"/>
        </w:rPr>
        <w:t xml:space="preserve"> but </w:t>
      </w:r>
      <w:r w:rsidR="00AF67E1" w:rsidRPr="001C7B58">
        <w:rPr>
          <w:rFonts w:ascii="Times New Roman" w:hAnsi="Times New Roman" w:cs="Times New Roman"/>
        </w:rPr>
        <w:t xml:space="preserve">few studies that have examined this pathway have addressed </w:t>
      </w:r>
      <w:r w:rsidR="00AF67E1">
        <w:rPr>
          <w:rFonts w:ascii="Times New Roman" w:hAnsi="Times New Roman" w:cs="Times New Roman"/>
        </w:rPr>
        <w:t>walking</w:t>
      </w:r>
      <w:r w:rsidR="00AF67E1" w:rsidRPr="001C7B58">
        <w:rPr>
          <w:rFonts w:ascii="Times New Roman" w:hAnsi="Times New Roman" w:cs="Times New Roman"/>
        </w:rPr>
        <w:t xml:space="preserve"> and health separately</w:t>
      </w:r>
      <w:r w:rsidR="00AF67E1">
        <w:rPr>
          <w:rFonts w:ascii="Times New Roman" w:hAnsi="Times New Roman" w:cs="Times New Roman"/>
        </w:rPr>
        <w:t>, but instead have assumed positive associations between them</w:t>
      </w:r>
      <w:r w:rsidR="00AF67E1" w:rsidRPr="001C7B58">
        <w:rPr>
          <w:rFonts w:ascii="Times New Roman" w:hAnsi="Times New Roman" w:cs="Times New Roman"/>
        </w:rPr>
        <w:t xml:space="preserve">. </w:t>
      </w:r>
    </w:p>
    <w:p w14:paraId="5679D284" w14:textId="65150BAC" w:rsidR="00E852E6" w:rsidRDefault="00356A1C" w:rsidP="00AE14CD">
      <w:pPr>
        <w:spacing w:line="480" w:lineRule="auto"/>
        <w:rPr>
          <w:rFonts w:ascii="Times New Roman" w:hAnsi="Times New Roman" w:cs="Times New Roman"/>
        </w:rPr>
      </w:pPr>
      <w:r w:rsidRPr="001C7B58">
        <w:rPr>
          <w:rFonts w:ascii="Times New Roman" w:hAnsi="Times New Roman" w:cs="Times New Roman"/>
        </w:rPr>
        <w:t xml:space="preserve">Our research project has </w:t>
      </w:r>
      <w:r w:rsidR="00AE14CD" w:rsidRPr="001C7B58">
        <w:rPr>
          <w:rFonts w:ascii="Times New Roman" w:hAnsi="Times New Roman" w:cs="Times New Roman"/>
        </w:rPr>
        <w:t xml:space="preserve">previously </w:t>
      </w:r>
      <w:r w:rsidRPr="001C7B58">
        <w:rPr>
          <w:rFonts w:ascii="Times New Roman" w:hAnsi="Times New Roman" w:cs="Times New Roman"/>
        </w:rPr>
        <w:t xml:space="preserve">examined </w:t>
      </w:r>
      <w:r w:rsidR="00AE14CD" w:rsidRPr="001C7B58">
        <w:rPr>
          <w:rFonts w:ascii="Times New Roman" w:hAnsi="Times New Roman" w:cs="Times New Roman"/>
        </w:rPr>
        <w:t>the relationships between physical activity and wellbeing</w:t>
      </w:r>
      <w:r w:rsidR="00942C5E" w:rsidRPr="001C7B58">
        <w:rPr>
          <w:rFonts w:ascii="Times New Roman" w:hAnsi="Times New Roman" w:cs="Times New Roman"/>
        </w:rPr>
        <w:t xml:space="preserve"> [</w:t>
      </w:r>
      <w:r w:rsidR="00421361">
        <w:rPr>
          <w:rFonts w:ascii="Times New Roman" w:hAnsi="Times New Roman" w:cs="Times New Roman"/>
        </w:rPr>
        <w:t xml:space="preserve">reference </w:t>
      </w:r>
      <w:r w:rsidR="00942C5E" w:rsidRPr="001C7B58">
        <w:rPr>
          <w:rFonts w:ascii="Times New Roman" w:hAnsi="Times New Roman" w:cs="Times New Roman"/>
        </w:rPr>
        <w:t xml:space="preserve">removed for peer review], </w:t>
      </w:r>
      <w:r w:rsidR="00AE14CD" w:rsidRPr="001C7B58">
        <w:rPr>
          <w:rFonts w:ascii="Times New Roman" w:hAnsi="Times New Roman" w:cs="Times New Roman"/>
        </w:rPr>
        <w:t xml:space="preserve">neighbourhood environment and walking behaviour </w:t>
      </w:r>
      <w:r w:rsidR="00942C5E" w:rsidRPr="001C7B58">
        <w:rPr>
          <w:rFonts w:ascii="Times New Roman" w:hAnsi="Times New Roman" w:cs="Times New Roman"/>
        </w:rPr>
        <w:t>[</w:t>
      </w:r>
      <w:r w:rsidR="00421361">
        <w:rPr>
          <w:rFonts w:ascii="Times New Roman" w:hAnsi="Times New Roman" w:cs="Times New Roman"/>
        </w:rPr>
        <w:t xml:space="preserve">reference </w:t>
      </w:r>
      <w:r w:rsidR="00942C5E" w:rsidRPr="001C7B58">
        <w:rPr>
          <w:rFonts w:ascii="Times New Roman" w:hAnsi="Times New Roman" w:cs="Times New Roman"/>
        </w:rPr>
        <w:t xml:space="preserve">removed for peer review] </w:t>
      </w:r>
      <w:r w:rsidR="00AE14CD" w:rsidRPr="001C7B58">
        <w:rPr>
          <w:rFonts w:ascii="Times New Roman" w:hAnsi="Times New Roman" w:cs="Times New Roman"/>
        </w:rPr>
        <w:t xml:space="preserve">and the neighbourhood environment and wellbeing </w:t>
      </w:r>
      <w:r w:rsidR="00942C5E" w:rsidRPr="001C7B58">
        <w:rPr>
          <w:rFonts w:ascii="Times New Roman" w:hAnsi="Times New Roman" w:cs="Times New Roman"/>
        </w:rPr>
        <w:t>[</w:t>
      </w:r>
      <w:r w:rsidR="00421361">
        <w:rPr>
          <w:rFonts w:ascii="Times New Roman" w:hAnsi="Times New Roman" w:cs="Times New Roman"/>
        </w:rPr>
        <w:t xml:space="preserve">reference </w:t>
      </w:r>
      <w:r w:rsidR="00942C5E" w:rsidRPr="001C7B58">
        <w:rPr>
          <w:rFonts w:ascii="Times New Roman" w:hAnsi="Times New Roman" w:cs="Times New Roman"/>
        </w:rPr>
        <w:t xml:space="preserve">removed for peer review] </w:t>
      </w:r>
      <w:r w:rsidR="00AE14CD" w:rsidRPr="001C7B58">
        <w:rPr>
          <w:rFonts w:ascii="Times New Roman" w:hAnsi="Times New Roman" w:cs="Times New Roman"/>
        </w:rPr>
        <w:t xml:space="preserve">in </w:t>
      </w:r>
      <w:r w:rsidRPr="001C7B58">
        <w:rPr>
          <w:rFonts w:ascii="Times New Roman" w:hAnsi="Times New Roman" w:cs="Times New Roman"/>
        </w:rPr>
        <w:t xml:space="preserve">adults of </w:t>
      </w:r>
      <w:r w:rsidR="00AE14CD" w:rsidRPr="001C7B58">
        <w:rPr>
          <w:rFonts w:ascii="Times New Roman" w:hAnsi="Times New Roman" w:cs="Times New Roman"/>
        </w:rPr>
        <w:t>all age</w:t>
      </w:r>
      <w:r w:rsidRPr="001C7B58">
        <w:rPr>
          <w:rFonts w:ascii="Times New Roman" w:hAnsi="Times New Roman" w:cs="Times New Roman"/>
        </w:rPr>
        <w:t>s</w:t>
      </w:r>
      <w:r w:rsidR="00AE14CD" w:rsidRPr="001C7B58">
        <w:rPr>
          <w:rFonts w:ascii="Times New Roman" w:hAnsi="Times New Roman" w:cs="Times New Roman"/>
        </w:rPr>
        <w:t xml:space="preserve">. Other studies have explored the relationship between the physical and social environment and walking </w:t>
      </w:r>
      <w:r w:rsidR="00AE14CD" w:rsidRPr="009F34EB">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"10.1016/j.ypmed.2011.10.004", "ISSN" : "1096-0260", "PMID" : "22027402", "abstract" : "OBJECTIVE: To evaluate ecological model predictions of cross-level interactions among psychosocial and environmental correlates of physical activity in 719 community-dwelling older adults in the Baltimore, Maryland and Seattle, Washington areas during 2005-2008.\n\nMETHOD: Walkability, access to parks and recreation facilities and moderate-to-vigorous physical activity (MVPA) minutes per week (min/week) were measured objectively. Neighborhood aesthetics, walking facilities, social support, self-efficacy, barriers and transportation and leisure walking min/week were self-reported.\n\nRESULTS: Walkability interacted with social support in explaining total MVPA (B=13.71) and with social support (B=7.90), self-efficacy (B=7.66) and barriers (B=-8.26) in explaining walking for transportation. Aesthetics interacted with barriers in explaining total MVPA (B=-12.20) and walking facilities interacted with self-efficacy in explaining walking for leisure (B=-10.88; Ps&lt;.05). Summarizing across the interactions, living in a supportive environment (vs. unsupportive) was related to 30-59 more min/week of physical activity for participants with more positive psychosocial attributes, but only 0-28 more min/week for participants with less positive psychosocial attributes.\n\nCONCLUSION: Results supported synergistic interactions between built environment and psychosocial factors in explaining physical activity among older adults. Findings suggest multilevel interventions may be most effective in increasing physical activity.", "author" : [ { "dropping-particle" : "", "family" : "Carlson", "given" : "Jordan A", "non-dropping-particle" : "", "parse-names" : false, "suffix" : "" }, { "dropping-particle" : "", "family" : "Sallis", "given" : "James F", "non-dropping-particle" : "", "parse-names" : false, "suffix" : "" }, { "dropping-particle" : "", "family" : "Conway", "given" : "Terry L", "non-dropping-particle" : "", "parse-names" : false, "suffix" : "" }, { "dropping-particle" : "", "family" : "Saelens", "given" : "Brian E", "non-dropping-particle" : "", "parse-names" : false, "suffix" : "" }, { "dropping-particle" : "", "family" : "Frank", "given" : "Lawrence D", "non-dropping-particle" : "", "parse-names" : false, "suffix" : "" }, { "dropping-particle" : "", "family" : "Kerr", "given" : "Jacqueline", "non-dropping-particle" : "", "parse-names" : false, "suffix" : "" }, { "dropping-particle" : "", "family" : "Cain", "given" : "Kelli L", "non-dropping-particle" : "", "parse-names" : false, "suffix" : "" }, { "dropping-particle" : "", "family" : "King", "given" : "Abby C", "non-dropping-particle" : "", "parse-names" : false, "suffix" : "" } ], "container-title" : "Preventive medicine", "id" : "ITEM-1", "issue" : "1", "issued" : { "date-parts" : [ [ "2012", "1" ] ] }, "page" : "68-73", "title" : "Interactions between psychosocial and built environment factors in explaining older adults' physical activity.", "type" : "article-journal", "volume" : "54" }, "uris" : [ "http://www.mendeley.com/documents/?uuid=6e3c7a84-d805-4396-9a22-d56ac55fc703" ] }, { "id" : "ITEM-2", "itemData" : { "PMID" : "21257333", "abstract" : "Previous reviews on children, adolescents and adults have reported consistent relationships between several physical environmental characteristics and physical activity (PA). This systematic review aims to provide a comprehensive overview of the literature concerning the relationship between the physical environment and PA in older adults. A systematic literature search resulted in the inclusion of 31 articles. Results were inconsistent but most of the studied environmental characteristics were reported not to be related to PA. More studies in different contexts utilizing longitudinal designs, standardized, reliable and validated PA and environmental measurements and investigating possible moderating effects are definitely warranted.", "author" : [ { "dropping-particle" : "", "family" : "Cauwenberg", "given" : "Jelle", "non-dropping-particle" : "Van", "parse-names" : false, "suffix" : "" }, { "dropping-particle" : "", "family" : "Bourdeaudhuij", "given" : "Ilse", "non-dropping-particle" : "De", "parse-names" : false, "suffix" : "" }, { "dropping-particle" : "", "family" : "Meester", "given" : "Femke", "non-dropping-particle" : "De", "parse-names" : false, "suffix" : "" }, { "dropping-particle" : "", "family" : "Dyck", "given" : "Delfien", "non-dropping-particle" : "Van", "parse-names" : false, "suffix" : "" }, { "dropping-particle" : "", "family" : "Salmon", "given" : "Jo", "non-dropping-particle" : "", "parse-names" : false, "suffix" : "" }, { "dropping-particle" : "", "family" : "Clarys", "given" : "Peter", "non-dropping-particle" : "", "parse-names" : false, "suffix" : "" }, { "dropping-particle" : "", "family" : "Deforche", "given" : "Benedicte", "non-dropping-particle" : "", "parse-names" : false, "suffix" : "" } ], "container-title" : "Health and Place", "id" : "ITEM-2", "issue" : "2", "issued" : { "date-parts" : [ [ "2011" ] ] }, "page" : "458-469", "publisher" : "Elsevier", "title" : "Relationship between the physical environment and physical activity in older adults: a systematic review.", "type" : "article-journal", "volume" : "17" }, "uris" : [ "http://www.mendeley.com/documents/?uuid=010bf6da-d011-47f0-824d-1b76cd206f1a" ] }, { "id" : "ITEM-3", "itemData" : { "DOI" : "10.1016/j.healthplace.2014.04.001", "ISSN" : "13538292", "abstract" : "This study investigated whether associations between the neighborhood built environment and neighborhood-based physical activity (PA) varied by sociodemographic and health-related characteristics. A random sample of adults (n=2006) completed telephone- and self-administered questionnaires. Questionnaires captured PA, sociodemographic, and health-related characteristics. Neighborhood-based PA (MET-minutes/week) was compared across low, medium, and high walkable neighborhoods for each sociodemographic (sex, age, dependents, education, income, motor vehicle access, and dog ownership) and health-status (general health and weight status) subpopulation. With few exceptions, subpopulations residing in high walkable neighborhoods undertook more (p&lt;0.05) neighborhood-based PA than their counterparts in less walkable neighborhoods. Improving neighborhood walkability is a potentially effective population health intervention for increasing neighborhood-based PA.", "author" : [ { "dropping-particle" : "", "family" : "McCormack", "given" : "Gavin R.", "non-dropping-particle" : "", "parse-names" : false, "suffix" : "" }, { "dropping-particle" : "", "family" : "Shiell", "given" : "Alan", "non-dropping-particle" : "", "parse-names" : false, "suffix" : "" }, { "dropping-particle" : "", "family" : "Doyle-Baker", "given" : "Patricia K.", "non-dropping-particle" : "", "parse-names" : false, "suffix" : "" }, { "dropping-particle" : "", "family" : "Friedenreich", "given" : "Christine M.", "non-dropping-particle" : "", "parse-names" : false, "suffix" : "" }, { "dropping-particle" : "", "family" : "Sandalack", "given" : "Beverly A.", "non-dropping-particle" : "", "parse-names" : false, "suffix" : "" } ], "container-title" : "Health &amp; Place", "id" : "ITEM-3", "issued" : { "date-parts" : [ [ "2014", "7" ] ] }, "page" : "109-115", "title" : "Subpopulation differences in the association between neighborhood urban form and neighborhood-based physical activity", "type" : "article-journal", "volume" : "28" }, "uris" : [ "http://www.mendeley.com/documents/?uuid=cec4e122-00fb-4838-9bcd-c75bc799bbdc" ] }, { "id" : "ITEM-4", "itemData" : { "DOI" : "10.1016/j.jaging.2013.09.003", "ISSN" : "1879-193X", "PMID" : "24300060", "abstract" : "Although physical activity is a recognized component in the management of many chronic diseases associated with aging, activity levels tend to progressively decline with increasing age (Manini &amp; Pahor, 2009; Schutzer &amp; Graves, 2004). In this article we examine the key factors that facilitate physical activity in highly active community-dwelling older adults. Using a strengths based approach, we examined the factors that facilitated physical activity in our sample of highly active older adults. Twenty-seven older adults participated in face-to face interviews. We extracted a sub-sample of 10 highly active older adults to be included in the analyses. Based on a framework analysis of our transcripts we identified three factors that facilitate physical activity in our sample, these include: 1) resourcefulness: engagement in self-help strategies such as self-efficacy, self-control and adaptability; 2) social connections: the presence of relationships (friend, neighborhood, institutions) and social activities that support or facilitate high levels of physical activity; and 3) the role of the built and natural environments: features of places and spaces that support and facilitate high levels of physical activity. Findings provide insight into, and factors that facilitate older adults' physical activity. We discuss implications for programs (e.g., accessible community centers, with appropriate programming throughout the lifecourse) and policies geared towards the promotion of physical activity (e.g., the development of spaces that facilitate both physical and social activities).", "author" : [ { "dropping-particle" : "", "family" : "Franke", "given" : "Thea", "non-dropping-particle" : "", "parse-names" : false, "suffix" : "" }, { "dropping-particle" : "", "family" : "Tong", "given" : "Catherine", "non-dropping-particle" : "", "parse-names" : false, "suffix" : "" }, { "dropping-particle" : "", "family" : "Ashe", "given" : "Maureen C", "non-dropping-particle" : "", "parse-names" : false, "suffix" : "" }, { "dropping-particle" : "", "family" : "McKay", "given" : "Heather", "non-dropping-particle" : "", "parse-names" : false, "suffix" : "" }, { "dropping-particle" : "", "family" : "Sims-Gould", "given" : "Joanie", "non-dropping-particle" : "", "parse-names" : false, "suffix" : "" } ], "container-title" : "Journal of aging studies", "id" : "ITEM-4", "issue" : "4", "issued" : { "date-parts" : [ [ "2013", "12" ] ] }, "page" : "398-409", "title" : "The secrets of highly active older adults.", "type" : "article-journal", "volume" : "27" }, "uris" : [ "http://www.mendeley.com/documents/?uuid=c764d290-96fb-49a7-a03c-dc12e46bf8ef" ] }, { "id" : "ITEM-5", "itemData" : { "DOI" : "10.1186/1479-5868-5-43", "ISSN" : "1479-5868", "PMID" : "18752663", "abstract" : "BACKGROUND: Environmental characteristics may be associated with patterns of physical activity in general or with particular types of physical activity such as active travel (walking or cycling for transport). However, most studies in this field have been conducted in North America and Australia, and hypotheses about putative correlates should be tested in a wider range of sociospatial contexts. We therefore examined the contribution of putative personal and environmental correlates of active travel and overall physical activity in deprived urban neighbourhoods in Glasgow, Scotland as part of the baseline for a longitudinal study of the effects of opening a new urban motorway (freeway).\n\nMETHODS: We conducted a postal survey of a random sample of residents (n = 1322), collecting data on socioeconomic status, perceptions of the local environment, travel behaviour, physical activity and general health and wellbeing using a new 14-item neighbourhood rating scale, a travel diary, the short form of the International Physical Activity Questionnaire (IPAQ) and the SF-8. We analysed the correlates of active travel and overall physical activity using multivariate logistic regression, first building models using personal (individual and household) explanatory variables and then adding environmental variables.\n\nRESULTS: Active travel was associated with being younger, living in owner-occupied accommodation, not having to travel a long distance to work and not having access to a car, whereas overall physical activity was associated with living in social rented accommodation and not being overweight. After adjusting for personal characteristics, neither perceptions of the local environment nor the objective proximity of respondents' homes to motorway or major road infrastructure explained much of the variance in active travel or overall physical activity, although we did identify a significant positive association between active travel and perceived proximity to shops.\n\nCONCLUSION: Apart from access to local amenities, environmental characteristics may have limited influence on active travel in deprived urban populations characterised by a low level of car ownership, in which people may have less capacity for making discretionary travel choices than the populations studied in most published research on the environmental correlates of physical activity.", "author" : [ { "dropping-particle" : "", "family" : "Ogilvie", "given" : "David", "non-dropping-particle" : "", "parse-names" : false, "suffix" : "" }, { "dropping-particle" : "", "family" : "Mitchell", "given" : "Richard", "non-dropping-particle" : "", "parse-names" : false, "suffix" : "" }, { "dropping-particle" : "", "family" : "Mutrie", "given" : "Nanette", "non-dropping-particle" : "", "parse-names" : false, "suffix" : "" }, { "dropping-particle" : "", "family" : "Petticrew", "given" : "Mark", "non-dropping-particle" : "", "parse-names" : false, "suffix" : "" }, { "dropping-particle" : "", "family" : "Platt", "given" : "Stephen", "non-dropping-particle" : "", "parse-names" : false, "suffix" : "" } ], "container-title" : "The international journal of behavioral nutrition and physical activity", "id" : "ITEM-5", "issue" : "1", "issued" : { "date-parts" : [ [ "2008", "1" ] ] }, "page" : "43", "title" : "Personal and environmental correlates of active travel and physical activity in a deprived urban population.", "type" : "article-journal", "volume" : "5" }, "uris" : [ "http://www.mendeley.com/documents/?uuid=211f3203-8fe7-4467-a166-f4bbbe89bed1" ] } ], "mendeley" : { "formattedCitation" : "(Carlson et al., 2012; Franke et al., 2013; McCormack et al., 2014; Ogilvie et al., 2008; Van Cauwenberg et al., 2011)", "manualFormatting" : "(Franke et al., 2013; McCormack et al., 2014; Ogilvie et al., 2008; Van Cauwenberg et al., 2011)", "plainTextFormattedCitation" : "(Carlson et al., 2012; Franke et al., 2013; McCormack et al., 2014; Ogilvie et al., 2008; Van Cauwenberg et al., 2011)", "previouslyFormattedCitation" : "(Carlson et al., 2012; Franke et al., 2013; McCormack et al., 2014; Ogilvie et al., 2008; Van Cauwenberg et al., 2011)" }, "properties" : { "noteIndex" : 0 }, "schema" : "https://github.com/citation-style-language/schema/raw/master/csl-citation.json" }</w:instrText>
      </w:r>
      <w:r w:rsidR="00AE14CD" w:rsidRPr="009F34EB">
        <w:rPr>
          <w:rFonts w:ascii="Times New Roman" w:hAnsi="Times New Roman" w:cs="Times New Roman"/>
        </w:rPr>
        <w:fldChar w:fldCharType="separate"/>
      </w:r>
      <w:r w:rsidR="00AE14CD" w:rsidRPr="009F34EB">
        <w:rPr>
          <w:rFonts w:ascii="Times New Roman" w:hAnsi="Times New Roman" w:cs="Times New Roman"/>
          <w:noProof/>
        </w:rPr>
        <w:t xml:space="preserve">(Franke </w:t>
      </w:r>
      <w:r w:rsidR="00AE14CD" w:rsidRPr="00141F62">
        <w:rPr>
          <w:rFonts w:ascii="Times New Roman" w:hAnsi="Times New Roman" w:cs="Times New Roman"/>
          <w:noProof/>
        </w:rPr>
        <w:t>et al.</w:t>
      </w:r>
      <w:r w:rsidR="00421361">
        <w:rPr>
          <w:rFonts w:ascii="Times New Roman" w:hAnsi="Times New Roman" w:cs="Times New Roman"/>
          <w:noProof/>
        </w:rPr>
        <w:t>,</w:t>
      </w:r>
      <w:r w:rsidR="00AE14CD" w:rsidRPr="009F34EB">
        <w:rPr>
          <w:rFonts w:ascii="Times New Roman" w:hAnsi="Times New Roman" w:cs="Times New Roman"/>
          <w:noProof/>
        </w:rPr>
        <w:t xml:space="preserve"> 2013; McCormack </w:t>
      </w:r>
      <w:r w:rsidR="00AE14CD" w:rsidRPr="00141F62">
        <w:rPr>
          <w:rFonts w:ascii="Times New Roman" w:hAnsi="Times New Roman" w:cs="Times New Roman"/>
          <w:noProof/>
        </w:rPr>
        <w:t>et al.</w:t>
      </w:r>
      <w:r w:rsidR="00421361">
        <w:rPr>
          <w:rFonts w:ascii="Times New Roman" w:hAnsi="Times New Roman" w:cs="Times New Roman"/>
          <w:noProof/>
        </w:rPr>
        <w:t>,</w:t>
      </w:r>
      <w:r w:rsidR="00AE14CD" w:rsidRPr="00141F62">
        <w:rPr>
          <w:rFonts w:ascii="Times New Roman" w:hAnsi="Times New Roman" w:cs="Times New Roman"/>
          <w:noProof/>
        </w:rPr>
        <w:t xml:space="preserve"> </w:t>
      </w:r>
      <w:r w:rsidR="00AE14CD" w:rsidRPr="009F34EB">
        <w:rPr>
          <w:rFonts w:ascii="Times New Roman" w:hAnsi="Times New Roman" w:cs="Times New Roman"/>
          <w:noProof/>
        </w:rPr>
        <w:t>2014; Ogilvie</w:t>
      </w:r>
      <w:r w:rsidR="00AE14CD" w:rsidRPr="00141F62">
        <w:rPr>
          <w:rFonts w:ascii="Times New Roman" w:hAnsi="Times New Roman" w:cs="Times New Roman"/>
          <w:noProof/>
        </w:rPr>
        <w:t xml:space="preserve"> et al.</w:t>
      </w:r>
      <w:r w:rsidR="00421361">
        <w:rPr>
          <w:rFonts w:ascii="Times New Roman" w:hAnsi="Times New Roman" w:cs="Times New Roman"/>
          <w:noProof/>
        </w:rPr>
        <w:t>,</w:t>
      </w:r>
      <w:r w:rsidR="00AE14CD" w:rsidRPr="009F34EB">
        <w:rPr>
          <w:rFonts w:ascii="Times New Roman" w:hAnsi="Times New Roman" w:cs="Times New Roman"/>
          <w:noProof/>
        </w:rPr>
        <w:t xml:space="preserve"> 2008; Van Cauwenberg </w:t>
      </w:r>
      <w:r w:rsidR="00AE14CD" w:rsidRPr="00141F62">
        <w:rPr>
          <w:rFonts w:ascii="Times New Roman" w:hAnsi="Times New Roman" w:cs="Times New Roman"/>
          <w:noProof/>
        </w:rPr>
        <w:t>et al.</w:t>
      </w:r>
      <w:r w:rsidR="00421361">
        <w:rPr>
          <w:rFonts w:ascii="Times New Roman" w:hAnsi="Times New Roman" w:cs="Times New Roman"/>
          <w:noProof/>
        </w:rPr>
        <w:t>,</w:t>
      </w:r>
      <w:r w:rsidR="00AE14CD" w:rsidRPr="009F34EB">
        <w:rPr>
          <w:rFonts w:ascii="Times New Roman" w:hAnsi="Times New Roman" w:cs="Times New Roman"/>
          <w:noProof/>
        </w:rPr>
        <w:t xml:space="preserve"> 2011)</w:t>
      </w:r>
      <w:r w:rsidR="00AE14CD" w:rsidRPr="009F34EB">
        <w:rPr>
          <w:rFonts w:ascii="Times New Roman" w:hAnsi="Times New Roman" w:cs="Times New Roman"/>
        </w:rPr>
        <w:fldChar w:fldCharType="end"/>
      </w:r>
      <w:r w:rsidR="00AE14CD" w:rsidRPr="009F34EB">
        <w:rPr>
          <w:rFonts w:ascii="Times New Roman" w:hAnsi="Times New Roman" w:cs="Times New Roman"/>
        </w:rPr>
        <w:t xml:space="preserve"> </w:t>
      </w:r>
      <w:r w:rsidR="004E6E83" w:rsidRPr="009F34EB">
        <w:rPr>
          <w:rFonts w:ascii="Times New Roman" w:hAnsi="Times New Roman" w:cs="Times New Roman"/>
        </w:rPr>
        <w:t xml:space="preserve">and </w:t>
      </w:r>
      <w:r w:rsidR="00AE14CD" w:rsidRPr="009F34EB">
        <w:rPr>
          <w:rFonts w:ascii="Times New Roman" w:hAnsi="Times New Roman" w:cs="Times New Roman"/>
        </w:rPr>
        <w:t xml:space="preserve">between walking and mental wellbeing </w:t>
      </w:r>
      <w:r w:rsidR="00AE14CD" w:rsidRPr="009F34EB">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"10.1016/j.mhpa.2009.09.004", "ISSN" : "17552966", "abstract" : "OBJECTIVE\nPhysical activity (PA) has consistent associations with mental well-being, but studies have focused primarily on leisure-time activity, and there has been little attention to the roles of other activity domains (household, occupational and transport). We examined the dose\u2013response relationships of PA dimensions (frequency, amount and volume) with mental well-being for all four PA domains. We also assessed the interaction effects of gender, age, body weight status, and PA domains. \n\nMETHOD\nIn 2003\u20132004, two surveys collected data on PA, socio-demographics, height and weight, perceived neighborhood attributes, barriers to PA, and physical and mental well-being from 2194 Australian adults. Generalized linear models with restricted cubic splines identified the dose\u2013response relationships of PA domains with mental well-being; the interactive effects of PA domains, age, gender and weight status; and the confounding effects of poor mental or physical health as barriers to PA. \n\nRESULTS\nLeisure-time PA was independently linearly related to mental well-being in most demographic groups. Stronger effects were observed for vigorous-intensity leisure-time PA. Poor health as a barrier to PA explained only a small portion of the relationships of PA with mental well-being. The magnitude and direction of the effects of household, occupational and transport PA depended on age, gender, weight status and/or participation in other PA domains. \n\nCONCLUSIONS\nIndividual physical capacities and characteristics, and level of discretionary choice are likely determinants of the effects of PA on mental well-being. Strategies aimed at increasing PA for mental health benefits need to take these diverse and sometimes counterintuitive effects into account.", "author" : [ { "dropping-particle" : "", "family" : "Cerin", "given" : "Ester", "non-dropping-particle" : "", "parse-names" : false, "suffix" : "" }, { "dropping-particle" : "", "family" : "Leslie", "given" : "Eva", "non-dropping-particle" : "", "parse-names" : false, "suffix" : "" }, { "dropping-particle" : "", "family" : "Sugiyama", "given" : "Takemi", "non-dropping-particle" : "", "parse-names" : false, "suffix" : "" }, { "dropping-particle" : "", "family" : "Owen", "given" : "Neville", "non-dropping-particle" : "", "parse-names" : false, "suffix" : "" } ], "container-title" : "Mental Health and Physical Activity", "id" : "ITEM-1", "issue" : "2", "issued" : { "date-parts" : [ [ "2009", "12" ] ] }, "page" : "55-64", "title" : "Associations of multiple physical activity domains with mental well-being", "type" : "article-journal", "volume" : "2" }, "uris" : [ "http://www.mendeley.com/documents/?uuid=59f3e545-bf43-421e-b071-cf8fc367a2e0" ] } ], "mendeley" : { "formattedCitation" : "(Cerin et al., 2009)", "manualFormatting" : "(Cerin et al., 2009)", "plainTextFormattedCitation" : "(Cerin et al., 2009)", "previouslyFormattedCitation" : "(Cerin et al., 2009)" }, "properties" : { "noteIndex" : 0 }, "schema" : "https://github.com/citation-style-language/schema/raw/master/csl-citation.json" }</w:instrText>
      </w:r>
      <w:r w:rsidR="00AE14CD" w:rsidRPr="009F34EB">
        <w:rPr>
          <w:rFonts w:ascii="Times New Roman" w:hAnsi="Times New Roman" w:cs="Times New Roman"/>
        </w:rPr>
        <w:fldChar w:fldCharType="separate"/>
      </w:r>
      <w:r w:rsidR="00AE14CD" w:rsidRPr="009F34EB">
        <w:rPr>
          <w:rFonts w:ascii="Times New Roman" w:hAnsi="Times New Roman" w:cs="Times New Roman"/>
          <w:noProof/>
        </w:rPr>
        <w:t xml:space="preserve">(Cerin </w:t>
      </w:r>
      <w:r w:rsidR="00AE14CD" w:rsidRPr="00141F62">
        <w:rPr>
          <w:rFonts w:ascii="Times New Roman" w:hAnsi="Times New Roman" w:cs="Times New Roman"/>
          <w:noProof/>
        </w:rPr>
        <w:t>et al</w:t>
      </w:r>
      <w:r w:rsidR="00421361">
        <w:rPr>
          <w:rFonts w:ascii="Times New Roman" w:hAnsi="Times New Roman" w:cs="Times New Roman"/>
          <w:noProof/>
        </w:rPr>
        <w:t>.</w:t>
      </w:r>
      <w:r w:rsidR="00AE14CD" w:rsidRPr="00141F62">
        <w:rPr>
          <w:rFonts w:ascii="Times New Roman" w:hAnsi="Times New Roman" w:cs="Times New Roman"/>
          <w:noProof/>
        </w:rPr>
        <w:t xml:space="preserve">, </w:t>
      </w:r>
      <w:r w:rsidR="00AE14CD" w:rsidRPr="009F34EB">
        <w:rPr>
          <w:rFonts w:ascii="Times New Roman" w:hAnsi="Times New Roman" w:cs="Times New Roman"/>
          <w:noProof/>
        </w:rPr>
        <w:t>2009)</w:t>
      </w:r>
      <w:r w:rsidR="00AE14CD" w:rsidRPr="009F34EB">
        <w:rPr>
          <w:rFonts w:ascii="Times New Roman" w:hAnsi="Times New Roman" w:cs="Times New Roman"/>
        </w:rPr>
        <w:fldChar w:fldCharType="end"/>
      </w:r>
      <w:r w:rsidR="00AE14CD" w:rsidRPr="009F34EB">
        <w:rPr>
          <w:rFonts w:ascii="Times New Roman" w:hAnsi="Times New Roman" w:cs="Times New Roman"/>
        </w:rPr>
        <w:t xml:space="preserve">. Ogilvie </w:t>
      </w:r>
      <w:r w:rsidR="00AE14CD" w:rsidRPr="00141F62">
        <w:rPr>
          <w:rFonts w:ascii="Times New Roman" w:hAnsi="Times New Roman" w:cs="Times New Roman"/>
        </w:rPr>
        <w:t xml:space="preserve">et al. </w:t>
      </w:r>
      <w:r w:rsidR="00EC0F64">
        <w:rPr>
          <w:rFonts w:ascii="Times New Roman" w:hAnsi="Times New Roman" w:cs="Times New Roman"/>
        </w:rPr>
        <w:t xml:space="preserve">(2008) </w:t>
      </w:r>
      <w:r w:rsidR="00CB017F">
        <w:rPr>
          <w:rFonts w:ascii="Times New Roman" w:hAnsi="Times New Roman" w:cs="Times New Roman"/>
        </w:rPr>
        <w:t xml:space="preserve">studied </w:t>
      </w:r>
      <w:r w:rsidR="00AE14CD" w:rsidRPr="009F34EB">
        <w:rPr>
          <w:rFonts w:ascii="Times New Roman" w:hAnsi="Times New Roman" w:cs="Times New Roman"/>
        </w:rPr>
        <w:t>the same</w:t>
      </w:r>
      <w:r w:rsidR="00AE14CD" w:rsidRPr="001C7B58">
        <w:rPr>
          <w:rFonts w:ascii="Times New Roman" w:hAnsi="Times New Roman" w:cs="Times New Roman"/>
        </w:rPr>
        <w:t xml:space="preserve"> deprived urban context </w:t>
      </w:r>
      <w:r w:rsidR="00421361">
        <w:rPr>
          <w:rFonts w:ascii="Times New Roman" w:hAnsi="Times New Roman" w:cs="Times New Roman"/>
        </w:rPr>
        <w:t xml:space="preserve">as </w:t>
      </w:r>
      <w:r w:rsidR="00CB017F">
        <w:rPr>
          <w:rFonts w:ascii="Times New Roman" w:hAnsi="Times New Roman" w:cs="Times New Roman"/>
        </w:rPr>
        <w:t xml:space="preserve">featured in </w:t>
      </w:r>
      <w:r w:rsidR="00C112C8">
        <w:rPr>
          <w:rFonts w:ascii="Times New Roman" w:hAnsi="Times New Roman" w:cs="Times New Roman"/>
        </w:rPr>
        <w:t>this study,</w:t>
      </w:r>
      <w:r w:rsidR="00AE14CD" w:rsidRPr="001C7B58">
        <w:rPr>
          <w:rFonts w:ascii="Times New Roman" w:hAnsi="Times New Roman" w:cs="Times New Roman"/>
        </w:rPr>
        <w:t xml:space="preserve"> and we extend </w:t>
      </w:r>
      <w:r w:rsidR="00A53FD5">
        <w:rPr>
          <w:rFonts w:ascii="Times New Roman" w:hAnsi="Times New Roman" w:cs="Times New Roman"/>
        </w:rPr>
        <w:t xml:space="preserve">their </w:t>
      </w:r>
      <w:r w:rsidR="00CB017F">
        <w:rPr>
          <w:rFonts w:ascii="Times New Roman" w:hAnsi="Times New Roman" w:cs="Times New Roman"/>
        </w:rPr>
        <w:t>study</w:t>
      </w:r>
      <w:r w:rsidR="00CB017F" w:rsidRPr="001C7B58">
        <w:rPr>
          <w:rFonts w:ascii="Times New Roman" w:hAnsi="Times New Roman" w:cs="Times New Roman"/>
        </w:rPr>
        <w:t xml:space="preserve"> </w:t>
      </w:r>
      <w:r w:rsidR="00AE14CD" w:rsidRPr="001C7B58">
        <w:rPr>
          <w:rFonts w:ascii="Times New Roman" w:hAnsi="Times New Roman" w:cs="Times New Roman"/>
        </w:rPr>
        <w:t xml:space="preserve">by examining wellbeing outcomes </w:t>
      </w:r>
      <w:r w:rsidR="00A53FD5">
        <w:rPr>
          <w:rFonts w:ascii="Times New Roman" w:hAnsi="Times New Roman" w:cs="Times New Roman"/>
        </w:rPr>
        <w:t>accruing</w:t>
      </w:r>
      <w:r w:rsidR="00A53FD5" w:rsidRPr="001C7B58">
        <w:rPr>
          <w:rFonts w:ascii="Times New Roman" w:hAnsi="Times New Roman" w:cs="Times New Roman"/>
        </w:rPr>
        <w:t xml:space="preserve"> </w:t>
      </w:r>
      <w:r w:rsidR="00A53FD5">
        <w:rPr>
          <w:rFonts w:ascii="Times New Roman" w:hAnsi="Times New Roman" w:cs="Times New Roman"/>
        </w:rPr>
        <w:t xml:space="preserve">from </w:t>
      </w:r>
      <w:r w:rsidR="00AE14CD" w:rsidRPr="001C7B58">
        <w:rPr>
          <w:rFonts w:ascii="Times New Roman" w:hAnsi="Times New Roman" w:cs="Times New Roman"/>
        </w:rPr>
        <w:t xml:space="preserve">the environment and walking. </w:t>
      </w:r>
    </w:p>
    <w:p w14:paraId="1A8DE7AC" w14:textId="5BDA8EED" w:rsidR="00E852E6" w:rsidRPr="009F34EB" w:rsidRDefault="00E852E6" w:rsidP="00E852E6">
      <w:pPr>
        <w:spacing w:line="480" w:lineRule="auto"/>
        <w:rPr>
          <w:rFonts w:ascii="Times New Roman" w:hAnsi="Times New Roman" w:cs="Times New Roman"/>
        </w:rPr>
      </w:pP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"10.1016/j.landurbplan.2007.04.002", "ISSN" : "01692046", "abstract" : "It has been found that the quality of neighbourhood environments is associated with people's health. However, research so far is not conclusive as to mechanisms through which neighbourhood environments contribute to health in late life. The present study aims to understand the mechanisms by examining the relationships between health, outdoor activity and the quality of neighbourhood environments. A cross-sectional study was conducted to collect data from people over 65 living in Great Britain. A questionnaire was employed to obtain self-report measures of health status, time spent for walking and supportiveness of neighbourhood environments (SNE). Logistic regression analyses found that those who live in a supportive environment tended to walk more, and high-level walkers were more likely to be in good health. Analysis also indicated the association between SNE and health independent of activity. The results can be interpreted as showing that neighbourhood environments may contribute to older people's health in two ways. One is through the provision of opportunities to be active. The other way may be through the provision of places where people can meet with others and enjoy nature. The present study suggests that both the quantity and quality of outdoor activity are relevant to older people's health.", "author" : [ { "dropping-particle" : "", "family" : "Sugiyama", "given" : "T", "non-dropping-particle" : "", "parse-names" : false, "suffix" : "" }, { "dropping-particle" : "", "family" : "Ward Thompson", "given" : "Catharine", "non-dropping-particle" : "", "parse-names" : false, "suffix" : "" } ], "container-title" : "Landscape and Urban Planning", "id" : "ITEM-1", "issue" : "2-3", "issued" : { "date-parts" : [ [ "2007", "11" ] ] }, "page" : "168-175", "title" : "Older people's health, outdoor activity and supportiveness of neighbourhood environments", "type" : "article-journal", "volume" : "83" }, "uris" : [ "http://www.mendeley.com/documents/?uuid=9d81f1c0-54c9-4f61-9f0b-e7af7322bef3" ] } ], "mendeley" : { "formattedCitation" : "(Sugiyama and Ward Thompson, 2007b)", "manualFormatting" : "Sugiyama and Ward Thompson (2007b)", "plainTextFormattedCitation" : "(Sugiyama and Ward Thompson, 2007b)", "previouslyFormattedCitation" : "(Sugiyama and Ward Thompson, 2007b)"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Sugiyama and Ward Thompson (2007b)</w:t>
      </w:r>
      <w:r w:rsidRPr="001C7B58">
        <w:rPr>
          <w:rFonts w:ascii="Times New Roman" w:hAnsi="Times New Roman" w:cs="Times New Roman"/>
        </w:rPr>
        <w:fldChar w:fldCharType="end"/>
      </w:r>
      <w:r w:rsidRPr="001C7B58">
        <w:rPr>
          <w:rFonts w:ascii="Times New Roman" w:hAnsi="Times New Roman" w:cs="Times New Roman"/>
        </w:rPr>
        <w:t xml:space="preserve"> found independent relationships between perceived environmental support and walking, and environmental support and physical and mental health, suggesting that the environment is important for wellbeing, both directly and, </w:t>
      </w:r>
      <w:r w:rsidR="00243DB5">
        <w:rPr>
          <w:rFonts w:ascii="Times New Roman" w:hAnsi="Times New Roman" w:cs="Times New Roman"/>
        </w:rPr>
        <w:t>by</w:t>
      </w:r>
      <w:r w:rsidR="00243DB5" w:rsidRPr="001C7B58">
        <w:rPr>
          <w:rFonts w:ascii="Times New Roman" w:hAnsi="Times New Roman" w:cs="Times New Roman"/>
        </w:rPr>
        <w:t xml:space="preserve"> facilitati</w:t>
      </w:r>
      <w:r w:rsidR="00243DB5">
        <w:rPr>
          <w:rFonts w:ascii="Times New Roman" w:hAnsi="Times New Roman" w:cs="Times New Roman"/>
        </w:rPr>
        <w:t>ng</w:t>
      </w:r>
      <w:r w:rsidR="00243DB5" w:rsidRPr="001C7B58">
        <w:rPr>
          <w:rFonts w:ascii="Times New Roman" w:hAnsi="Times New Roman" w:cs="Times New Roman"/>
        </w:rPr>
        <w:t xml:space="preserve"> </w:t>
      </w:r>
      <w:r w:rsidRPr="001C7B58">
        <w:rPr>
          <w:rFonts w:ascii="Times New Roman" w:hAnsi="Times New Roman" w:cs="Times New Roman"/>
        </w:rPr>
        <w:t xml:space="preserve">walking, indirectly. </w:t>
      </w:r>
      <w:r w:rsidRPr="00141F62">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"10.1068/a46113", "ISSN" : "0308-518X", "author" : [ { "dropping-particle" : "", "family" : "Shortt", "given" : "Niamh K", "non-dropping-particle" : "", "parse-names" : false, "suffix" : "" }, { "dropping-particle" : "", "family" : "Rind", "given" : "Esther", "non-dropping-particle" : "", "parse-names" : false, "suffix" : "" }, { "dropping-particle" : "", "family" : "Pearce", "given" : "Jamie", "non-dropping-particle" : "", "parse-names" : false, "suffix" : "" }, { "dropping-particle" : "", "family" : "Mitchell", "given" : "Richard", "non-dropping-particle" : "", "parse-names" : false, "suffix" : "" } ], "container-title" : "Environment and Planning A", "id" : "ITEM-1", "issue" : "6", "issued" : { "date-parts" : [ [ "2014" ] ] }, "language" : "EN", "page" : "1479-1495", "publisher" : "Pion Ltd", "title" : "Integrating environmental justice and socioecological models of health to understand population-level physical activity", "type" : "article-journal", "volume" : "46" }, "uris" : [ "http://www.mendeley.com/documents/?uuid=74a42a4f-a7b2-4f67-b38a-31d77b8f0ca0" ] } ], "mendeley" : { "formattedCitation" : "(Shortt et al., 2014)", "manualFormatting" : "Shortt et al. (2014)", "plainTextFormattedCitation" : "(Shortt et al., 2014)", "previouslyFormattedCitation" : "(Shortt et al., 2014)" }, "properties" : { "noteIndex" : 0 }, "schema" : "https://github.com/citation-style-language/schema/raw/master/csl-citation.json" }</w:instrText>
      </w:r>
      <w:r w:rsidRPr="00141F62">
        <w:rPr>
          <w:rFonts w:ascii="Times New Roman" w:hAnsi="Times New Roman" w:cs="Times New Roman"/>
        </w:rPr>
        <w:fldChar w:fldCharType="separate"/>
      </w:r>
      <w:r w:rsidRPr="00421361">
        <w:rPr>
          <w:rFonts w:ascii="Times New Roman" w:hAnsi="Times New Roman" w:cs="Times New Roman"/>
          <w:noProof/>
        </w:rPr>
        <w:t xml:space="preserve">Shortt </w:t>
      </w:r>
      <w:r w:rsidRPr="00141F62">
        <w:rPr>
          <w:rFonts w:ascii="Times New Roman" w:hAnsi="Times New Roman" w:cs="Times New Roman"/>
          <w:noProof/>
        </w:rPr>
        <w:t>et al.</w:t>
      </w:r>
      <w:r w:rsidRPr="00421361">
        <w:rPr>
          <w:rFonts w:ascii="Times New Roman" w:hAnsi="Times New Roman" w:cs="Times New Roman"/>
          <w:noProof/>
        </w:rPr>
        <w:t xml:space="preserve"> (2014)</w:t>
      </w:r>
      <w:r w:rsidRPr="00141F62">
        <w:rPr>
          <w:rFonts w:ascii="Times New Roman" w:hAnsi="Times New Roman" w:cs="Times New Roman"/>
        </w:rPr>
        <w:fldChar w:fldCharType="end"/>
      </w:r>
      <w:r w:rsidRPr="001C7B58">
        <w:rPr>
          <w:rFonts w:ascii="Times New Roman" w:hAnsi="Times New Roman" w:cs="Times New Roman"/>
          <w:i/>
        </w:rPr>
        <w:t xml:space="preserve"> </w:t>
      </w:r>
      <w:r w:rsidRPr="001C7B58">
        <w:rPr>
          <w:rFonts w:ascii="Times New Roman" w:hAnsi="Times New Roman" w:cs="Times New Roman"/>
        </w:rPr>
        <w:t xml:space="preserve">conceptualise walking as the pathway between the environment and physical health inequalities, although they assume a relationship between physical activity and health, which may not </w:t>
      </w:r>
      <w:r w:rsidR="00A53FD5">
        <w:rPr>
          <w:rFonts w:ascii="Times New Roman" w:hAnsi="Times New Roman" w:cs="Times New Roman"/>
        </w:rPr>
        <w:t>pertain to</w:t>
      </w:r>
      <w:r w:rsidRPr="001C7B58">
        <w:rPr>
          <w:rFonts w:ascii="Times New Roman" w:hAnsi="Times New Roman" w:cs="Times New Roman"/>
        </w:rPr>
        <w:t xml:space="preserve"> non-recreational walking </w:t>
      </w:r>
      <w:r w:rsidRPr="009F34EB">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"10.1068/a46113", "ISSN" : "0308-518X", "author" : [ { "dropping-particle" : "", "family" : "Shortt", "given" : "Niamh K", "non-dropping-particle" : "", "parse-names" : false, "suffix" : "" }, { "dropping-particle" : "", "family" : "Rind", "given" : "Esther", "non-dropping-particle" : "", "parse-names" : false, "suffix" : "" }, { "dropping-particle" : "", "family" : "Pearce", "given" : "Jamie", "non-dropping-particle" : "", "parse-names" : false, "suffix" : "" }, { "dropping-particle" : "", "family" : "Mitchell", "given" : "Richard", "non-dropping-particle" : "", "parse-names" : false, "suffix" : "" } ], "container-title" : "Environment and Planning A", "id" : "ITEM-1", "issue" : "6", "issued" : { "date-parts" : [ [ "2014" ] ] }, "language" : "EN", "page" : "1479-1495", "publisher" : "Pion Ltd", "title" : "Integrating environmental justice and socioecological models of health to understand population-level physical activity", "type" : "article-journal", "volume" : "46" }, "uris" : [ "http://www.mendeley.com/documents/?uuid=74a42a4f-a7b2-4f67-b38a-31d77b8f0ca0" ] }, { "id" : "ITEM-2", "itemData" : { "DOI" : "10.1016/j.jth.2014.10.002", "ISSN" : "22141405", "abstract" : "OBJECTIVE\nBuilt environment characteristics are closely related to transport behavior, but observed variations could be due to residents own choice of neighborhood called residential self-selection. The aim of this study was to investigate differences in neighborhood walkability and residential self-selection across life stages in relation to active transport behavior. \n\nMETHODS\nThe IPEN walkability index, which consists of four built environment characteristics, was used to define 16 high and low walkable neighborhoods in Aarhus, Denmark (250.000 inhabitants). Transport behavior was assessed using the IPAQ questionnaire. Life stages were categorized in three groups according to age and parental status. A factor analysis was conducted to investigate patterns of self-selection. Multivariable logistic regression analyses were carried out to evaluate the association between walkability and transport behavior i.e. walking, cycling and motorized transport adjusted for residential self-selection and life stages. \n\nRESULTS\nA total of 642 adults aged 20\u201365 years completed the questionnaire. The highest rated self-selection preference across all groups was a safe and secure neighborhood followed by getting around easily on foot and by bicycle. Three self-selection factors were detected, and varied across the life stages. In the multivariable models high neighborhood walkability was associated with less motorized transport (OR 0.33 95% CI 0.18\u20130.58), more walking (OR 1.65 95% CI 1.03\u20132.65) and cycling (OR 1.50 95% CI 1.01\u20132.23). Self-selection and life stage were also associated with transport behavior, and attenuated the association with walkability. \n\nCONCLUSION\nThis study supports the hypothesis that some variation in transport behavior can be explained by life stages and self-selection, but the association between living in a more walkable neighborhood and active transport is still significant after adjusting for these factors. Life stage significantly moderated the association between neighborhood walkability and cycling for transport, and household income significantly moderated the association between neighborhood walkability and walking for transport. Getting around easily by bicycle and on foot was the highest rated self-selection factor second only to perceived neighborhood safety.", "author" : [ { "dropping-particle" : "", "family" : "Christiansen", "given" : "Lars B.", "non-dropping-particle" : "", "parse-names" : false, "suffix" : "" }, { "dropping-particle" : "", "family" : "Madsen", "given" : "Thomas", "non-dropping-particle" : "", "parse-names" : false, "suffix" : "" }, { "dropping-particle" : "", "family" : "Schipperijn", "given" : "Jasper", "non-dropping-particle" : "", "parse-names" : false, "suffix" : "" }, { "dropping-particle" : "", "family" : "Ersb\u00f8ll", "given" : "Annette K.", "non-dropping-particle" : "", "parse-names" : false, "suffix" : "" }, { "dropping-particle" : "", "family" : "Troelsen", "given" : "Jens", "non-dropping-particle" : "", "parse-names" : false, "suffix" : "" } ], "container-title" : "Journal of Transport &amp; Health", "id" : "ITEM-2", "issued" : { "date-parts" : [ [ "2014", "11" ] ] }, "title" : "Variations in active transport behavior among different neighborhoods and across adult life stages", "type" : "article-journal" }, "uris" : [ "http://www.mendeley.com/documents/?uuid=9b883ddd-76a0-4520-b31d-9fb42ed4c4fd" ] }, { "id" : "ITEM-3", "itemData" : { "DOI" : "10.1186/1479-5868-5-43", "ISSN" : "1479-5868", "PMID" : "18752663", "abstract" : "BACKGROUND: Environmental characteristics may be associated with patterns of physical activity in general or with particular types of physical activity such as active travel (walking or cycling for transport). However, most studies in this field have been conducted in North America and Australia, and hypotheses about putative correlates should be tested in a wider range of sociospatial contexts. We therefore examined the contribution of putative personal and environmental correlates of active travel and overall physical activity in deprived urban neighbourhoods in Glasgow, Scotland as part of the baseline for a longitudinal study of the effects of opening a new urban motorway (freeway).\n\nMETHODS: We conducted a postal survey of a random sample of residents (n = 1322), collecting data on socioeconomic status, perceptions of the local environment, travel behaviour, physical activity and general health and wellbeing using a new 14-item neighbourhood rating scale, a travel diary, the short form of the International Physical Activity Questionnaire (IPAQ) and the SF-8. We analysed the correlates of active travel and overall physical activity using multivariate logistic regression, first building models using personal (individual and household) explanatory variables and then adding environmental variables.\n\nRESULTS: Active travel was associated with being younger, living in owner-occupied accommodation, not having to travel a long distance to work and not having access to a car, whereas overall physical activity was associated with living in social rented accommodation and not being overweight. After adjusting for personal characteristics, neither perceptions of the local environment nor the objective proximity of respondents' homes to motorway or major road infrastructure explained much of the variance in active travel or overall physical activity, although we did identify a significant positive association between active travel and perceived proximity to shops.\n\nCONCLUSION: Apart from access to local amenities, environmental characteristics may have limited influence on active travel in deprived urban populations characterised by a low level of car ownership, in which people may have less capacity for making discretionary travel choices than the populations studied in most published research on the environmental correlates of physical activity.", "author" : [ { "dropping-particle" : "", "family" : "Ogilvie", "given" : "David", "non-dropping-particle" : "", "parse-names" : false, "suffix" : "" }, { "dropping-particle" : "", "family" : "Mitchell", "given" : "Richard", "non-dropping-particle" : "", "parse-names" : false, "suffix" : "" }, { "dropping-particle" : "", "family" : "Mutrie", "given" : "Nanette", "non-dropping-particle" : "", "parse-names" : false, "suffix" : "" }, { "dropping-particle" : "", "family" : "Petticrew", "given" : "Mark", "non-dropping-particle" : "", "parse-names" : false, "suffix" : "" }, { "dropping-particle" : "", "family" : "Platt", "given" : "Stephen", "non-dropping-particle" : "", "parse-names" : false, "suffix" : "" } ], "container-title" : "The international journal of behavioral nutrition and physical activity", "id" : "ITEM-3", "issue" : "1", "issued" : { "date-parts" : [ [ "2008", "1" ] ] }, "page" : "43", "title" : "Personal and environmental correlates of active travel and physical activity in a deprived urban population.", "type" : "article-journal", "volume" : "5" }, "uris" : [ "http://www.mendeley.com/documents/?uuid=211f3203-8fe7-4467-a166-f4bbbe89bed1" ] } ], "mendeley" : { "formattedCitation" : "(Christiansen et al., 2014; Ogilvie et al., 2008; Shortt et al., 2014)", "manualFormatting" : "(Christiansen et al., 2014; Ogilvie et al., 2008; Shortt et al., 2014)", "plainTextFormattedCitation" : "(Christiansen et al., 2014; Ogilvie et al., 2008; Shortt et al., 2014)", "previouslyFormattedCitation" : "(Christiansen et al., 2014; Ogilvie et al., 2008; Shortt et al., 2014)" }, "properties" : { "noteIndex" : 0 }, "schema" : "https://github.com/citation-style-language/schema/raw/master/csl-citation.json" }</w:instrText>
      </w:r>
      <w:r w:rsidRPr="009F34EB">
        <w:rPr>
          <w:rFonts w:ascii="Times New Roman" w:hAnsi="Times New Roman" w:cs="Times New Roman"/>
        </w:rPr>
        <w:fldChar w:fldCharType="separate"/>
      </w:r>
      <w:r w:rsidRPr="009F34EB">
        <w:rPr>
          <w:rFonts w:ascii="Times New Roman" w:hAnsi="Times New Roman" w:cs="Times New Roman"/>
          <w:noProof/>
        </w:rPr>
        <w:t xml:space="preserve">(Christiansen </w:t>
      </w:r>
      <w:r w:rsidRPr="00141F62">
        <w:rPr>
          <w:rFonts w:ascii="Times New Roman" w:hAnsi="Times New Roman" w:cs="Times New Roman"/>
          <w:noProof/>
        </w:rPr>
        <w:t>et al.</w:t>
      </w:r>
      <w:r>
        <w:rPr>
          <w:rFonts w:ascii="Times New Roman" w:hAnsi="Times New Roman" w:cs="Times New Roman"/>
          <w:noProof/>
        </w:rPr>
        <w:t>,</w:t>
      </w:r>
      <w:r w:rsidRPr="00141F62">
        <w:rPr>
          <w:rFonts w:ascii="Times New Roman" w:hAnsi="Times New Roman" w:cs="Times New Roman"/>
          <w:noProof/>
        </w:rPr>
        <w:t xml:space="preserve"> </w:t>
      </w:r>
      <w:r w:rsidRPr="009F34EB">
        <w:rPr>
          <w:rFonts w:ascii="Times New Roman" w:hAnsi="Times New Roman" w:cs="Times New Roman"/>
          <w:noProof/>
        </w:rPr>
        <w:t xml:space="preserve">2014; Ogilvie </w:t>
      </w:r>
      <w:r w:rsidRPr="00141F62">
        <w:rPr>
          <w:rFonts w:ascii="Times New Roman" w:hAnsi="Times New Roman" w:cs="Times New Roman"/>
          <w:noProof/>
        </w:rPr>
        <w:t>et al.</w:t>
      </w:r>
      <w:r>
        <w:rPr>
          <w:rFonts w:ascii="Times New Roman" w:hAnsi="Times New Roman" w:cs="Times New Roman"/>
          <w:noProof/>
        </w:rPr>
        <w:t>,</w:t>
      </w:r>
      <w:r w:rsidRPr="009F34EB">
        <w:rPr>
          <w:rFonts w:ascii="Times New Roman" w:hAnsi="Times New Roman" w:cs="Times New Roman"/>
          <w:noProof/>
        </w:rPr>
        <w:t xml:space="preserve"> 2008; Shortt </w:t>
      </w:r>
      <w:r w:rsidRPr="00141F62">
        <w:rPr>
          <w:rFonts w:ascii="Times New Roman" w:hAnsi="Times New Roman" w:cs="Times New Roman"/>
          <w:noProof/>
        </w:rPr>
        <w:t>et al</w:t>
      </w:r>
      <w:r w:rsidRPr="009F34EB">
        <w:rPr>
          <w:rFonts w:ascii="Times New Roman" w:hAnsi="Times New Roman" w:cs="Times New Roman"/>
          <w:noProof/>
        </w:rPr>
        <w:t>.</w:t>
      </w:r>
      <w:r>
        <w:rPr>
          <w:rFonts w:ascii="Times New Roman" w:hAnsi="Times New Roman" w:cs="Times New Roman"/>
          <w:noProof/>
        </w:rPr>
        <w:t>,</w:t>
      </w:r>
      <w:r w:rsidRPr="009F34EB">
        <w:rPr>
          <w:rFonts w:ascii="Times New Roman" w:hAnsi="Times New Roman" w:cs="Times New Roman"/>
          <w:noProof/>
        </w:rPr>
        <w:t xml:space="preserve"> 2014)</w:t>
      </w:r>
      <w:r w:rsidRPr="009F34EB">
        <w:rPr>
          <w:rFonts w:ascii="Times New Roman" w:hAnsi="Times New Roman" w:cs="Times New Roman"/>
        </w:rPr>
        <w:fldChar w:fldCharType="end"/>
      </w:r>
      <w:r w:rsidRPr="009F34EB">
        <w:rPr>
          <w:rFonts w:ascii="Times New Roman" w:hAnsi="Times New Roman" w:cs="Times New Roman"/>
        </w:rPr>
        <w:t xml:space="preserve">. </w:t>
      </w:r>
      <w:r>
        <w:rPr>
          <w:rFonts w:ascii="Times New Roman" w:hAnsi="Times New Roman" w:cs="Times New Roman"/>
        </w:rPr>
        <w:t xml:space="preserve">Assumed relationships between walking and health might </w:t>
      </w:r>
      <w:r w:rsidR="00243DB5">
        <w:rPr>
          <w:rFonts w:ascii="Times New Roman" w:hAnsi="Times New Roman" w:cs="Times New Roman"/>
        </w:rPr>
        <w:t xml:space="preserve">not hold </w:t>
      </w:r>
      <w:r>
        <w:rPr>
          <w:rFonts w:ascii="Times New Roman" w:hAnsi="Times New Roman" w:cs="Times New Roman"/>
        </w:rPr>
        <w:t xml:space="preserve">in the deprived urban context </w:t>
      </w:r>
      <w:r w:rsidR="00A53FD5">
        <w:rPr>
          <w:rFonts w:ascii="Times New Roman" w:hAnsi="Times New Roman" w:cs="Times New Roman"/>
        </w:rPr>
        <w:t xml:space="preserve">of </w:t>
      </w:r>
      <w:r>
        <w:rPr>
          <w:rFonts w:ascii="Times New Roman" w:hAnsi="Times New Roman" w:cs="Times New Roman"/>
        </w:rPr>
        <w:t>our study</w:t>
      </w:r>
      <w:r w:rsidR="00CB017F">
        <w:rPr>
          <w:rFonts w:ascii="Times New Roman" w:hAnsi="Times New Roman" w:cs="Times New Roman"/>
        </w:rPr>
        <w:t>,</w:t>
      </w:r>
      <w:r w:rsidR="000F0FE7">
        <w:rPr>
          <w:rFonts w:ascii="Times New Roman" w:hAnsi="Times New Roman" w:cs="Times New Roman"/>
        </w:rPr>
        <w:t xml:space="preserve"> </w:t>
      </w:r>
      <w:r w:rsidR="00243DB5">
        <w:rPr>
          <w:rFonts w:ascii="Times New Roman" w:hAnsi="Times New Roman" w:cs="Times New Roman"/>
        </w:rPr>
        <w:t>since</w:t>
      </w:r>
      <w:r w:rsidR="000F0FE7">
        <w:rPr>
          <w:rFonts w:ascii="Times New Roman" w:hAnsi="Times New Roman" w:cs="Times New Roman"/>
        </w:rPr>
        <w:t xml:space="preserve"> walking for transport is usually </w:t>
      </w:r>
      <w:r w:rsidR="00CB017F">
        <w:rPr>
          <w:rFonts w:ascii="Times New Roman" w:hAnsi="Times New Roman" w:cs="Times New Roman"/>
        </w:rPr>
        <w:t>more common</w:t>
      </w:r>
      <w:r w:rsidR="000F0FE7">
        <w:rPr>
          <w:rFonts w:ascii="Times New Roman" w:hAnsi="Times New Roman" w:cs="Times New Roman"/>
        </w:rPr>
        <w:t xml:space="preserve"> among more deprived populations, </w:t>
      </w:r>
      <w:r w:rsidR="00243DB5">
        <w:rPr>
          <w:rFonts w:ascii="Times New Roman" w:hAnsi="Times New Roman" w:cs="Times New Roman"/>
        </w:rPr>
        <w:t xml:space="preserve">while their </w:t>
      </w:r>
      <w:r w:rsidR="000F0FE7">
        <w:rPr>
          <w:rFonts w:ascii="Times New Roman" w:hAnsi="Times New Roman" w:cs="Times New Roman"/>
        </w:rPr>
        <w:t xml:space="preserve">health outcomes are </w:t>
      </w:r>
      <w:r w:rsidR="00243DB5">
        <w:rPr>
          <w:rFonts w:ascii="Times New Roman" w:hAnsi="Times New Roman" w:cs="Times New Roman"/>
        </w:rPr>
        <w:t xml:space="preserve">typically </w:t>
      </w:r>
      <w:r w:rsidR="000F0FE7">
        <w:rPr>
          <w:rFonts w:ascii="Times New Roman" w:hAnsi="Times New Roman" w:cs="Times New Roman"/>
        </w:rPr>
        <w:t xml:space="preserve">poorer. </w:t>
      </w:r>
    </w:p>
    <w:p w14:paraId="28ABCE47" w14:textId="50F44452" w:rsidR="00AE14CD" w:rsidRDefault="00AE14CD" w:rsidP="00AE14CD">
      <w:pPr>
        <w:spacing w:line="480" w:lineRule="auto"/>
        <w:rPr>
          <w:rFonts w:ascii="Times New Roman" w:hAnsi="Times New Roman" w:cs="Times New Roman"/>
        </w:rPr>
      </w:pPr>
      <w:r w:rsidRPr="001C7B58">
        <w:rPr>
          <w:rFonts w:ascii="Times New Roman" w:hAnsi="Times New Roman" w:cs="Times New Roman"/>
        </w:rPr>
        <w:t>Many of the environmental and social factors associated with wellbeing are similar to those associated with walking. There is therefore a need to unpick the</w:t>
      </w:r>
      <w:r w:rsidR="00392E38">
        <w:rPr>
          <w:rFonts w:ascii="Times New Roman" w:hAnsi="Times New Roman" w:cs="Times New Roman"/>
        </w:rPr>
        <w:t>se</w:t>
      </w:r>
      <w:r w:rsidRPr="001C7B58">
        <w:rPr>
          <w:rFonts w:ascii="Times New Roman" w:hAnsi="Times New Roman" w:cs="Times New Roman"/>
        </w:rPr>
        <w:t xml:space="preserve"> relationships to determine whether </w:t>
      </w:r>
      <w:r w:rsidR="00E852E6">
        <w:rPr>
          <w:rFonts w:ascii="Times New Roman" w:hAnsi="Times New Roman" w:cs="Times New Roman"/>
        </w:rPr>
        <w:t>associations between the urban environment and wellbeing</w:t>
      </w:r>
      <w:r w:rsidR="00E852E6" w:rsidRPr="001C7B58">
        <w:rPr>
          <w:rFonts w:ascii="Times New Roman" w:hAnsi="Times New Roman" w:cs="Times New Roman"/>
        </w:rPr>
        <w:t xml:space="preserve"> </w:t>
      </w:r>
      <w:r w:rsidRPr="001C7B58">
        <w:rPr>
          <w:rFonts w:ascii="Times New Roman" w:hAnsi="Times New Roman" w:cs="Times New Roman"/>
        </w:rPr>
        <w:t xml:space="preserve">can be explained by, or are independent of, walking. </w:t>
      </w:r>
    </w:p>
    <w:p w14:paraId="62153369" w14:textId="2082F04F" w:rsidR="008521E9" w:rsidRPr="001C7B58" w:rsidRDefault="00392E38" w:rsidP="008521E9">
      <w:pPr>
        <w:spacing w:line="480" w:lineRule="auto"/>
        <w:rPr>
          <w:rFonts w:ascii="Times New Roman" w:hAnsi="Times New Roman" w:cs="Times New Roman"/>
        </w:rPr>
      </w:pPr>
      <w:r>
        <w:rPr>
          <w:rFonts w:ascii="Times New Roman" w:hAnsi="Times New Roman" w:cs="Times New Roman"/>
        </w:rPr>
        <w:t>We use s</w:t>
      </w:r>
      <w:r w:rsidRPr="001C7B58">
        <w:rPr>
          <w:rFonts w:ascii="Times New Roman" w:hAnsi="Times New Roman" w:cs="Times New Roman"/>
        </w:rPr>
        <w:t xml:space="preserve">tructural </w:t>
      </w:r>
      <w:r w:rsidR="008521E9" w:rsidRPr="001C7B58">
        <w:rPr>
          <w:rFonts w:ascii="Times New Roman" w:hAnsi="Times New Roman" w:cs="Times New Roman"/>
        </w:rPr>
        <w:t xml:space="preserve">equation modelling </w:t>
      </w:r>
      <w:r>
        <w:rPr>
          <w:rFonts w:ascii="Times New Roman" w:hAnsi="Times New Roman" w:cs="Times New Roman"/>
        </w:rPr>
        <w:t xml:space="preserve">to </w:t>
      </w:r>
      <w:r w:rsidRPr="001C7B58">
        <w:rPr>
          <w:rFonts w:ascii="Times New Roman" w:hAnsi="Times New Roman" w:cs="Times New Roman"/>
        </w:rPr>
        <w:t>explor</w:t>
      </w:r>
      <w:r>
        <w:rPr>
          <w:rFonts w:ascii="Times New Roman" w:hAnsi="Times New Roman" w:cs="Times New Roman"/>
        </w:rPr>
        <w:t>e</w:t>
      </w:r>
      <w:r w:rsidRPr="001C7B58">
        <w:rPr>
          <w:rFonts w:ascii="Times New Roman" w:hAnsi="Times New Roman" w:cs="Times New Roman"/>
        </w:rPr>
        <w:t xml:space="preserve"> </w:t>
      </w:r>
      <w:r w:rsidR="008521E9" w:rsidRPr="001C7B58">
        <w:rPr>
          <w:rFonts w:ascii="Times New Roman" w:hAnsi="Times New Roman" w:cs="Times New Roman"/>
        </w:rPr>
        <w:t xml:space="preserve">walking as a mediator of relationships between the built and social environment and </w:t>
      </w:r>
      <w:r w:rsidR="008521E9">
        <w:rPr>
          <w:rFonts w:ascii="Times New Roman" w:hAnsi="Times New Roman" w:cs="Times New Roman"/>
        </w:rPr>
        <w:t xml:space="preserve">the mental </w:t>
      </w:r>
      <w:r w:rsidR="008521E9" w:rsidRPr="001C7B58">
        <w:rPr>
          <w:rFonts w:ascii="Times New Roman" w:hAnsi="Times New Roman" w:cs="Times New Roman"/>
        </w:rPr>
        <w:t xml:space="preserve">wellbeing of </w:t>
      </w:r>
      <w:r>
        <w:rPr>
          <w:rFonts w:ascii="Times New Roman" w:hAnsi="Times New Roman" w:cs="Times New Roman"/>
        </w:rPr>
        <w:t xml:space="preserve">a sample of adults aged 60 years or more, who were living in </w:t>
      </w:r>
      <w:r w:rsidR="008521E9" w:rsidRPr="001C7B58">
        <w:rPr>
          <w:rFonts w:ascii="Times New Roman" w:hAnsi="Times New Roman" w:cs="Times New Roman"/>
        </w:rPr>
        <w:t xml:space="preserve">deprived communities in Glasgow, UK, that </w:t>
      </w:r>
      <w:r>
        <w:rPr>
          <w:rFonts w:ascii="Times New Roman" w:hAnsi="Times New Roman" w:cs="Times New Roman"/>
        </w:rPr>
        <w:t xml:space="preserve">were </w:t>
      </w:r>
      <w:r w:rsidR="008521E9" w:rsidRPr="001C7B58">
        <w:rPr>
          <w:rFonts w:ascii="Times New Roman" w:hAnsi="Times New Roman" w:cs="Times New Roman"/>
        </w:rPr>
        <w:t xml:space="preserve">undergoing </w:t>
      </w:r>
      <w:r>
        <w:rPr>
          <w:rFonts w:ascii="Times New Roman" w:hAnsi="Times New Roman" w:cs="Times New Roman"/>
        </w:rPr>
        <w:t xml:space="preserve">various </w:t>
      </w:r>
      <w:r w:rsidR="008521E9" w:rsidRPr="001C7B58">
        <w:rPr>
          <w:rFonts w:ascii="Times New Roman" w:hAnsi="Times New Roman" w:cs="Times New Roman"/>
        </w:rPr>
        <w:t xml:space="preserve">residential and neighbourhood regeneration activities. </w:t>
      </w:r>
    </w:p>
    <w:p w14:paraId="62623722" w14:textId="5875E528" w:rsidR="008521E9" w:rsidRPr="001C7B58" w:rsidRDefault="008521E9" w:rsidP="008521E9">
      <w:pPr>
        <w:spacing w:line="480" w:lineRule="auto"/>
        <w:rPr>
          <w:rFonts w:ascii="Times New Roman" w:hAnsi="Times New Roman" w:cs="Times New Roman"/>
        </w:rPr>
      </w:pPr>
      <w:r w:rsidRPr="001C7B58">
        <w:rPr>
          <w:rFonts w:ascii="Times New Roman" w:hAnsi="Times New Roman" w:cs="Times New Roman"/>
        </w:rPr>
        <w:t xml:space="preserve">We conceptualise that there can be direct links and, via walking, indirect links between the </w:t>
      </w:r>
      <w:r>
        <w:rPr>
          <w:rFonts w:ascii="Times New Roman" w:hAnsi="Times New Roman" w:cs="Times New Roman"/>
        </w:rPr>
        <w:t xml:space="preserve">built and social </w:t>
      </w:r>
      <w:r w:rsidRPr="001C7B58">
        <w:rPr>
          <w:rFonts w:ascii="Times New Roman" w:hAnsi="Times New Roman" w:cs="Times New Roman"/>
        </w:rPr>
        <w:t>environment</w:t>
      </w:r>
      <w:r>
        <w:rPr>
          <w:rFonts w:ascii="Times New Roman" w:hAnsi="Times New Roman" w:cs="Times New Roman"/>
        </w:rPr>
        <w:t>s</w:t>
      </w:r>
      <w:r w:rsidRPr="001C7B58">
        <w:rPr>
          <w:rFonts w:ascii="Times New Roman" w:hAnsi="Times New Roman" w:cs="Times New Roman"/>
        </w:rPr>
        <w:t xml:space="preserve"> and wellbeing</w:t>
      </w:r>
      <w:r w:rsidR="00392E38">
        <w:rPr>
          <w:rFonts w:ascii="Times New Roman" w:hAnsi="Times New Roman" w:cs="Times New Roman"/>
        </w:rPr>
        <w:t xml:space="preserve"> (</w:t>
      </w:r>
      <w:r w:rsidR="00392E38" w:rsidRPr="001C7B58">
        <w:rPr>
          <w:rFonts w:ascii="Times New Roman" w:hAnsi="Times New Roman" w:cs="Times New Roman"/>
        </w:rPr>
        <w:t>Figure 1</w:t>
      </w:r>
      <w:r w:rsidR="00392E38">
        <w:rPr>
          <w:rFonts w:ascii="Times New Roman" w:hAnsi="Times New Roman" w:cs="Times New Roman"/>
        </w:rPr>
        <w:t>)</w:t>
      </w:r>
      <w:r w:rsidRPr="001C7B58">
        <w:rPr>
          <w:rFonts w:ascii="Times New Roman" w:hAnsi="Times New Roman" w:cs="Times New Roman"/>
        </w:rPr>
        <w:t xml:space="preserve">. </w:t>
      </w:r>
    </w:p>
    <w:p w14:paraId="6CE9F415" w14:textId="77777777" w:rsidR="008521E9" w:rsidRPr="001C7B58" w:rsidRDefault="008521E9" w:rsidP="008521E9">
      <w:pPr>
        <w:spacing w:line="480" w:lineRule="auto"/>
        <w:jc w:val="center"/>
        <w:rPr>
          <w:rFonts w:ascii="Times New Roman" w:hAnsi="Times New Roman" w:cs="Times New Roman"/>
        </w:rPr>
      </w:pPr>
      <w:r w:rsidRPr="001C7B58">
        <w:rPr>
          <w:rFonts w:ascii="Times New Roman" w:hAnsi="Times New Roman" w:cs="Times New Roman"/>
        </w:rPr>
        <w:t>[Figure 1]</w:t>
      </w:r>
    </w:p>
    <w:p w14:paraId="1B7A0371" w14:textId="3496809B" w:rsidR="00AE14CD" w:rsidRPr="00141F62" w:rsidRDefault="003E2167"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rPr>
        <w:t xml:space="preserve"> </w:t>
      </w:r>
      <w:r w:rsidR="002B473B">
        <w:rPr>
          <w:rFonts w:ascii="Times New Roman" w:hAnsi="Times New Roman" w:cs="Times New Roman"/>
          <w:i/>
        </w:rPr>
        <w:t xml:space="preserve"> </w:t>
      </w:r>
      <w:r w:rsidR="00AE14CD" w:rsidRPr="00141F62">
        <w:rPr>
          <w:rFonts w:ascii="Times New Roman" w:hAnsi="Times New Roman" w:cs="Times New Roman"/>
          <w:i/>
        </w:rPr>
        <w:t>Research aims</w:t>
      </w:r>
    </w:p>
    <w:p w14:paraId="32E2B7F4" w14:textId="5E6853FB" w:rsidR="00AE14CD" w:rsidRPr="001C7B58" w:rsidRDefault="0050149A" w:rsidP="00AE14CD">
      <w:pPr>
        <w:spacing w:line="480" w:lineRule="auto"/>
        <w:rPr>
          <w:rFonts w:ascii="Times New Roman" w:hAnsi="Times New Roman" w:cs="Times New Roman"/>
        </w:rPr>
      </w:pPr>
      <w:r>
        <w:rPr>
          <w:rFonts w:ascii="Times New Roman" w:hAnsi="Times New Roman" w:cs="Times New Roman"/>
        </w:rPr>
        <w:t>We</w:t>
      </w:r>
      <w:r w:rsidR="00AE14CD" w:rsidRPr="001C7B58">
        <w:rPr>
          <w:rFonts w:ascii="Times New Roman" w:hAnsi="Times New Roman" w:cs="Times New Roman"/>
        </w:rPr>
        <w:t xml:space="preserve"> explore walking </w:t>
      </w:r>
      <w:r w:rsidR="00942C5E" w:rsidRPr="001C7B58">
        <w:rPr>
          <w:rFonts w:ascii="Times New Roman" w:hAnsi="Times New Roman" w:cs="Times New Roman"/>
        </w:rPr>
        <w:t>as a mediator of</w:t>
      </w:r>
      <w:r w:rsidR="00AE14CD" w:rsidRPr="001C7B58">
        <w:rPr>
          <w:rFonts w:ascii="Times New Roman" w:hAnsi="Times New Roman" w:cs="Times New Roman"/>
        </w:rPr>
        <w:t xml:space="preserve"> the relationship between </w:t>
      </w:r>
      <w:r w:rsidR="00942C5E" w:rsidRPr="001C7B58">
        <w:rPr>
          <w:rFonts w:ascii="Times New Roman" w:hAnsi="Times New Roman" w:cs="Times New Roman"/>
        </w:rPr>
        <w:t xml:space="preserve">perceptions of the environment and </w:t>
      </w:r>
      <w:r w:rsidR="00AE14CD" w:rsidRPr="001C7B58">
        <w:rPr>
          <w:rFonts w:ascii="Times New Roman" w:hAnsi="Times New Roman" w:cs="Times New Roman"/>
        </w:rPr>
        <w:t xml:space="preserve">mental wellbeing </w:t>
      </w:r>
      <w:r w:rsidR="00CA47D2" w:rsidRPr="001C7B58">
        <w:rPr>
          <w:rFonts w:ascii="Times New Roman" w:hAnsi="Times New Roman" w:cs="Times New Roman"/>
        </w:rPr>
        <w:t xml:space="preserve">for older adults </w:t>
      </w:r>
      <w:r w:rsidR="00AE14CD" w:rsidRPr="001C7B58">
        <w:rPr>
          <w:rFonts w:ascii="Times New Roman" w:hAnsi="Times New Roman" w:cs="Times New Roman"/>
        </w:rPr>
        <w:t xml:space="preserve">in deprived </w:t>
      </w:r>
      <w:r w:rsidR="00CA47D2" w:rsidRPr="001C7B58">
        <w:rPr>
          <w:rFonts w:ascii="Times New Roman" w:hAnsi="Times New Roman" w:cs="Times New Roman"/>
        </w:rPr>
        <w:t xml:space="preserve">urban </w:t>
      </w:r>
      <w:r w:rsidR="00AE14CD" w:rsidRPr="001C7B58">
        <w:rPr>
          <w:rFonts w:ascii="Times New Roman" w:hAnsi="Times New Roman" w:cs="Times New Roman"/>
        </w:rPr>
        <w:t>communities</w:t>
      </w:r>
      <w:r>
        <w:rPr>
          <w:rFonts w:ascii="Times New Roman" w:hAnsi="Times New Roman" w:cs="Times New Roman"/>
        </w:rPr>
        <w:t xml:space="preserve">, </w:t>
      </w:r>
      <w:r w:rsidR="00AE14CD" w:rsidRPr="001C7B58">
        <w:rPr>
          <w:rFonts w:ascii="Times New Roman" w:hAnsi="Times New Roman" w:cs="Times New Roman"/>
        </w:rPr>
        <w:t>address</w:t>
      </w:r>
      <w:r>
        <w:rPr>
          <w:rFonts w:ascii="Times New Roman" w:hAnsi="Times New Roman" w:cs="Times New Roman"/>
        </w:rPr>
        <w:t>ing</w:t>
      </w:r>
      <w:r w:rsidR="00AE14CD" w:rsidRPr="001C7B58">
        <w:rPr>
          <w:rFonts w:ascii="Times New Roman" w:hAnsi="Times New Roman" w:cs="Times New Roman"/>
        </w:rPr>
        <w:t xml:space="preserve"> the following research questions:</w:t>
      </w:r>
    </w:p>
    <w:p w14:paraId="3EB7E46E" w14:textId="77777777" w:rsidR="00AE14CD" w:rsidRPr="001C7B58" w:rsidRDefault="00DD2A8E" w:rsidP="00AE14CD">
      <w:pPr>
        <w:pStyle w:val="ListParagraph"/>
        <w:numPr>
          <w:ilvl w:val="0"/>
          <w:numId w:val="3"/>
        </w:numPr>
        <w:spacing w:line="480" w:lineRule="auto"/>
        <w:rPr>
          <w:rFonts w:ascii="Times New Roman" w:hAnsi="Times New Roman" w:cs="Times New Roman"/>
        </w:rPr>
      </w:pPr>
      <w:r w:rsidRPr="001C7B58">
        <w:rPr>
          <w:rFonts w:ascii="Times New Roman" w:hAnsi="Times New Roman" w:cs="Times New Roman"/>
        </w:rPr>
        <w:t xml:space="preserve">How is </w:t>
      </w:r>
      <w:r w:rsidR="003E2167">
        <w:rPr>
          <w:rFonts w:ascii="Times New Roman" w:hAnsi="Times New Roman" w:cs="Times New Roman"/>
        </w:rPr>
        <w:t xml:space="preserve">the </w:t>
      </w:r>
      <w:r w:rsidR="00AE14CD" w:rsidRPr="001C7B58">
        <w:rPr>
          <w:rFonts w:ascii="Times New Roman" w:hAnsi="Times New Roman" w:cs="Times New Roman"/>
        </w:rPr>
        <w:t xml:space="preserve">frequency of walking </w:t>
      </w:r>
      <w:r w:rsidR="00232B02">
        <w:rPr>
          <w:rFonts w:ascii="Times New Roman" w:hAnsi="Times New Roman" w:cs="Times New Roman"/>
        </w:rPr>
        <w:t xml:space="preserve">among older adults </w:t>
      </w:r>
      <w:r w:rsidRPr="001C7B58">
        <w:rPr>
          <w:rFonts w:ascii="Times New Roman" w:hAnsi="Times New Roman" w:cs="Times New Roman"/>
        </w:rPr>
        <w:t xml:space="preserve">related to </w:t>
      </w:r>
      <w:r w:rsidR="00AE14CD" w:rsidRPr="001C7B58">
        <w:rPr>
          <w:rFonts w:ascii="Times New Roman" w:hAnsi="Times New Roman" w:cs="Times New Roman"/>
        </w:rPr>
        <w:t>mental wellbeing?</w:t>
      </w:r>
    </w:p>
    <w:p w14:paraId="2FC3332B" w14:textId="77777777" w:rsidR="00CA47D2" w:rsidRPr="001C7B58" w:rsidRDefault="00CA47D2" w:rsidP="00CA47D2">
      <w:pPr>
        <w:pStyle w:val="ListParagraph"/>
        <w:numPr>
          <w:ilvl w:val="0"/>
          <w:numId w:val="3"/>
        </w:numPr>
        <w:spacing w:line="480" w:lineRule="auto"/>
        <w:rPr>
          <w:rFonts w:ascii="Times New Roman" w:hAnsi="Times New Roman" w:cs="Times New Roman"/>
        </w:rPr>
      </w:pPr>
      <w:r w:rsidRPr="001C7B58">
        <w:rPr>
          <w:rFonts w:ascii="Times New Roman" w:hAnsi="Times New Roman" w:cs="Times New Roman"/>
        </w:rPr>
        <w:t>Which social and built environment</w:t>
      </w:r>
      <w:r w:rsidR="00447B69" w:rsidRPr="001C7B58">
        <w:rPr>
          <w:rFonts w:ascii="Times New Roman" w:hAnsi="Times New Roman" w:cs="Times New Roman"/>
        </w:rPr>
        <w:t xml:space="preserve"> </w:t>
      </w:r>
      <w:r w:rsidRPr="001C7B58">
        <w:rPr>
          <w:rFonts w:ascii="Times New Roman" w:hAnsi="Times New Roman" w:cs="Times New Roman"/>
        </w:rPr>
        <w:t xml:space="preserve">factors are important for </w:t>
      </w:r>
      <w:r w:rsidR="00232B02">
        <w:rPr>
          <w:rFonts w:ascii="Times New Roman" w:hAnsi="Times New Roman" w:cs="Times New Roman"/>
        </w:rPr>
        <w:t xml:space="preserve">older adults’ </w:t>
      </w:r>
      <w:r w:rsidR="0020669A" w:rsidRPr="001C7B58">
        <w:rPr>
          <w:rFonts w:ascii="Times New Roman" w:hAnsi="Times New Roman" w:cs="Times New Roman"/>
        </w:rPr>
        <w:t xml:space="preserve">(a) </w:t>
      </w:r>
      <w:r w:rsidRPr="001C7B58">
        <w:rPr>
          <w:rFonts w:ascii="Times New Roman" w:hAnsi="Times New Roman" w:cs="Times New Roman"/>
        </w:rPr>
        <w:t>wellbeing</w:t>
      </w:r>
      <w:r w:rsidR="0020669A" w:rsidRPr="001C7B58">
        <w:rPr>
          <w:rFonts w:ascii="Times New Roman" w:hAnsi="Times New Roman" w:cs="Times New Roman"/>
        </w:rPr>
        <w:t xml:space="preserve"> and (b) walking</w:t>
      </w:r>
      <w:r w:rsidR="00232B02">
        <w:rPr>
          <w:rFonts w:ascii="Times New Roman" w:hAnsi="Times New Roman" w:cs="Times New Roman"/>
        </w:rPr>
        <w:t xml:space="preserve"> in deprived urban communities</w:t>
      </w:r>
      <w:r w:rsidRPr="001C7B58">
        <w:rPr>
          <w:rFonts w:ascii="Times New Roman" w:hAnsi="Times New Roman" w:cs="Times New Roman"/>
        </w:rPr>
        <w:t>?</w:t>
      </w:r>
    </w:p>
    <w:p w14:paraId="6E8EBEFA" w14:textId="77777777" w:rsidR="00AE14CD" w:rsidRDefault="00AE14CD" w:rsidP="00AE14CD">
      <w:pPr>
        <w:pStyle w:val="ListParagraph"/>
        <w:numPr>
          <w:ilvl w:val="0"/>
          <w:numId w:val="3"/>
        </w:numPr>
        <w:spacing w:line="480" w:lineRule="auto"/>
        <w:rPr>
          <w:rFonts w:ascii="Times New Roman" w:hAnsi="Times New Roman" w:cs="Times New Roman"/>
        </w:rPr>
      </w:pPr>
      <w:r w:rsidRPr="001C7B58">
        <w:rPr>
          <w:rFonts w:ascii="Times New Roman" w:hAnsi="Times New Roman" w:cs="Times New Roman"/>
        </w:rPr>
        <w:t xml:space="preserve">Does </w:t>
      </w:r>
      <w:r w:rsidR="003E2167">
        <w:rPr>
          <w:rFonts w:ascii="Times New Roman" w:hAnsi="Times New Roman" w:cs="Times New Roman"/>
        </w:rPr>
        <w:t xml:space="preserve">the </w:t>
      </w:r>
      <w:r w:rsidRPr="001C7B58">
        <w:rPr>
          <w:rFonts w:ascii="Times New Roman" w:hAnsi="Times New Roman" w:cs="Times New Roman"/>
        </w:rPr>
        <w:t xml:space="preserve">frequency of walking </w:t>
      </w:r>
      <w:r w:rsidR="00232B02">
        <w:rPr>
          <w:rFonts w:ascii="Times New Roman" w:hAnsi="Times New Roman" w:cs="Times New Roman"/>
        </w:rPr>
        <w:t xml:space="preserve">among older adults </w:t>
      </w:r>
      <w:r w:rsidRPr="001C7B58">
        <w:rPr>
          <w:rFonts w:ascii="Times New Roman" w:hAnsi="Times New Roman" w:cs="Times New Roman"/>
        </w:rPr>
        <w:t>mediat</w:t>
      </w:r>
      <w:r w:rsidR="00DD2A8E" w:rsidRPr="001C7B58">
        <w:rPr>
          <w:rFonts w:ascii="Times New Roman" w:hAnsi="Times New Roman" w:cs="Times New Roman"/>
        </w:rPr>
        <w:t>e</w:t>
      </w:r>
      <w:r w:rsidRPr="001C7B58">
        <w:rPr>
          <w:rFonts w:ascii="Times New Roman" w:hAnsi="Times New Roman" w:cs="Times New Roman"/>
        </w:rPr>
        <w:t xml:space="preserve"> between the social and built environment and wellbeing</w:t>
      </w:r>
      <w:r w:rsidR="00232B02">
        <w:rPr>
          <w:rFonts w:ascii="Times New Roman" w:hAnsi="Times New Roman" w:cs="Times New Roman"/>
        </w:rPr>
        <w:t xml:space="preserve"> in a deprived urban context</w:t>
      </w:r>
      <w:r w:rsidRPr="001C7B58">
        <w:rPr>
          <w:rFonts w:ascii="Times New Roman" w:hAnsi="Times New Roman" w:cs="Times New Roman"/>
        </w:rPr>
        <w:t>?</w:t>
      </w:r>
    </w:p>
    <w:p w14:paraId="75416C29" w14:textId="77777777" w:rsidR="00421361" w:rsidRPr="001C7B58" w:rsidRDefault="00421361" w:rsidP="00141F62">
      <w:pPr>
        <w:pStyle w:val="ListParagraph"/>
        <w:spacing w:line="480" w:lineRule="auto"/>
        <w:rPr>
          <w:rFonts w:ascii="Times New Roman" w:hAnsi="Times New Roman" w:cs="Times New Roman"/>
        </w:rPr>
      </w:pPr>
    </w:p>
    <w:p w14:paraId="69DF5E19" w14:textId="77777777" w:rsidR="00AE14CD" w:rsidRPr="00141F62" w:rsidRDefault="00942C5E" w:rsidP="00141F62">
      <w:pPr>
        <w:pStyle w:val="ListParagraph"/>
        <w:numPr>
          <w:ilvl w:val="0"/>
          <w:numId w:val="7"/>
        </w:numPr>
        <w:spacing w:line="480" w:lineRule="auto"/>
        <w:rPr>
          <w:rFonts w:ascii="Times New Roman" w:hAnsi="Times New Roman" w:cs="Times New Roman"/>
          <w:b/>
        </w:rPr>
      </w:pPr>
      <w:r w:rsidRPr="00141F62">
        <w:rPr>
          <w:rFonts w:ascii="Times New Roman" w:hAnsi="Times New Roman" w:cs="Times New Roman"/>
          <w:b/>
        </w:rPr>
        <w:t xml:space="preserve">Material and </w:t>
      </w:r>
      <w:r w:rsidR="00AE14CD" w:rsidRPr="00141F62">
        <w:rPr>
          <w:rFonts w:ascii="Times New Roman" w:hAnsi="Times New Roman" w:cs="Times New Roman"/>
          <w:b/>
        </w:rPr>
        <w:t>Methods</w:t>
      </w:r>
    </w:p>
    <w:p w14:paraId="3929D301" w14:textId="77777777" w:rsidR="00AE14CD" w:rsidRPr="00141F62" w:rsidRDefault="002B473B"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AE14CD" w:rsidRPr="00141F62">
        <w:rPr>
          <w:rFonts w:ascii="Times New Roman" w:hAnsi="Times New Roman" w:cs="Times New Roman"/>
          <w:i/>
        </w:rPr>
        <w:t>Study context</w:t>
      </w:r>
    </w:p>
    <w:p w14:paraId="149092C0" w14:textId="0E6DA4A3"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Our study was conducted in Glasgow as part of the </w:t>
      </w:r>
      <w:r w:rsidR="00447B69" w:rsidRPr="001C7B58">
        <w:rPr>
          <w:rFonts w:ascii="Times New Roman" w:hAnsi="Times New Roman" w:cs="Times New Roman"/>
        </w:rPr>
        <w:t>[study name removed for peer review]</w:t>
      </w:r>
      <w:r w:rsidRPr="001C7B58">
        <w:rPr>
          <w:rFonts w:ascii="Times New Roman" w:hAnsi="Times New Roman" w:cs="Times New Roman"/>
        </w:rPr>
        <w:t xml:space="preserve">, an investigation </w:t>
      </w:r>
      <w:r w:rsidR="0050149A">
        <w:rPr>
          <w:rFonts w:ascii="Times New Roman" w:hAnsi="Times New Roman" w:cs="Times New Roman"/>
        </w:rPr>
        <w:t>of</w:t>
      </w:r>
      <w:r w:rsidR="0050149A" w:rsidRPr="001C7B58">
        <w:rPr>
          <w:rFonts w:ascii="Times New Roman" w:hAnsi="Times New Roman" w:cs="Times New Roman"/>
        </w:rPr>
        <w:t xml:space="preserve"> </w:t>
      </w:r>
      <w:r w:rsidRPr="001C7B58">
        <w:rPr>
          <w:rFonts w:ascii="Times New Roman" w:hAnsi="Times New Roman" w:cs="Times New Roman"/>
        </w:rPr>
        <w:t xml:space="preserve">the consequences of major residential, neighbourhood and community regeneration programmes.  </w:t>
      </w:r>
      <w:r w:rsidR="001D5174" w:rsidRPr="001C7B58">
        <w:rPr>
          <w:rFonts w:ascii="Times New Roman" w:hAnsi="Times New Roman" w:cs="Times New Roman"/>
        </w:rPr>
        <w:t>T</w:t>
      </w:r>
      <w:r w:rsidRPr="001C7B58">
        <w:rPr>
          <w:rFonts w:ascii="Times New Roman" w:hAnsi="Times New Roman" w:cs="Times New Roman"/>
        </w:rPr>
        <w:t xml:space="preserve">his study examines cross-sectional data from </w:t>
      </w:r>
      <w:r w:rsidR="0020669A" w:rsidRPr="001C7B58">
        <w:rPr>
          <w:rFonts w:ascii="Times New Roman" w:hAnsi="Times New Roman" w:cs="Times New Roman"/>
        </w:rPr>
        <w:t xml:space="preserve">the third wave of a </w:t>
      </w:r>
      <w:r w:rsidR="00E852E6">
        <w:rPr>
          <w:rFonts w:ascii="Times New Roman" w:hAnsi="Times New Roman" w:cs="Times New Roman"/>
        </w:rPr>
        <w:t xml:space="preserve">survey of </w:t>
      </w:r>
      <w:r w:rsidR="0020669A" w:rsidRPr="001C7B58">
        <w:rPr>
          <w:rFonts w:ascii="Times New Roman" w:hAnsi="Times New Roman" w:cs="Times New Roman"/>
        </w:rPr>
        <w:t>residents</w:t>
      </w:r>
      <w:r w:rsidR="00E852E6">
        <w:rPr>
          <w:rFonts w:ascii="Times New Roman" w:hAnsi="Times New Roman" w:cs="Times New Roman"/>
        </w:rPr>
        <w:t>,</w:t>
      </w:r>
      <w:r w:rsidR="0020669A" w:rsidRPr="001C7B58">
        <w:rPr>
          <w:rFonts w:ascii="Times New Roman" w:hAnsi="Times New Roman" w:cs="Times New Roman"/>
        </w:rPr>
        <w:t xml:space="preserve"> conducted in </w:t>
      </w:r>
      <w:r w:rsidRPr="001C7B58">
        <w:rPr>
          <w:rFonts w:ascii="Times New Roman" w:hAnsi="Times New Roman" w:cs="Times New Roman"/>
        </w:rPr>
        <w:t xml:space="preserve">2011. </w:t>
      </w:r>
    </w:p>
    <w:p w14:paraId="095A8ADF" w14:textId="1CCA1942"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4,269 Glasgow residents were interviewed in their homes in the spring or summer of 2011. 95 per cent of these people were living in one of 15 specific deprived neighbourhoods, the remainder living elsewhere in the city, having moved from one of the study areas at some time during the previous 5 years. The overall </w:t>
      </w:r>
      <w:r w:rsidR="00D85E66">
        <w:rPr>
          <w:rFonts w:ascii="Times New Roman" w:hAnsi="Times New Roman" w:cs="Times New Roman"/>
        </w:rPr>
        <w:t xml:space="preserve">survey </w:t>
      </w:r>
      <w:r w:rsidRPr="001C7B58">
        <w:rPr>
          <w:rFonts w:ascii="Times New Roman" w:hAnsi="Times New Roman" w:cs="Times New Roman"/>
        </w:rPr>
        <w:t xml:space="preserve">response rate was 45.4 per cent.  </w:t>
      </w:r>
      <w:r w:rsidR="00D85E66">
        <w:rPr>
          <w:rFonts w:ascii="Times New Roman" w:hAnsi="Times New Roman" w:cs="Times New Roman"/>
        </w:rPr>
        <w:t>T</w:t>
      </w:r>
      <w:r w:rsidRPr="001C7B58">
        <w:rPr>
          <w:rFonts w:ascii="Times New Roman" w:hAnsi="Times New Roman" w:cs="Times New Roman"/>
        </w:rPr>
        <w:t>he analyses presented here</w:t>
      </w:r>
      <w:r w:rsidR="00D85E66">
        <w:rPr>
          <w:rFonts w:ascii="Times New Roman" w:hAnsi="Times New Roman" w:cs="Times New Roman"/>
        </w:rPr>
        <w:t xml:space="preserve"> feature</w:t>
      </w:r>
      <w:r w:rsidR="00431C0A">
        <w:rPr>
          <w:rFonts w:ascii="Times New Roman" w:hAnsi="Times New Roman" w:cs="Times New Roman"/>
        </w:rPr>
        <w:t xml:space="preserve"> only </w:t>
      </w:r>
      <w:r w:rsidRPr="001C7B58">
        <w:rPr>
          <w:rFonts w:ascii="Times New Roman" w:hAnsi="Times New Roman" w:cs="Times New Roman"/>
        </w:rPr>
        <w:t xml:space="preserve">respondents who were British citizens, aged 60 years or more. Only those with complete data for the variables examined were included in the final analytical sample of 1,071 respondents.   </w:t>
      </w:r>
    </w:p>
    <w:p w14:paraId="718E4C8C"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The questionnaire sought information about respondents’ personal and residential circumstances, their physical and mental health, their recent physical activity and their opinions and experiences of their homes, neighbourhoods and communities. </w:t>
      </w:r>
    </w:p>
    <w:p w14:paraId="7B1B9842"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Ethical approval was given by the NHS Scotland B MREC committee (no. 05/MRE10/89).</w:t>
      </w:r>
    </w:p>
    <w:p w14:paraId="6CAD107D" w14:textId="77777777" w:rsidR="00AE14CD" w:rsidRPr="00141F62" w:rsidRDefault="002B473B"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AE14CD" w:rsidRPr="00141F62">
        <w:rPr>
          <w:rFonts w:ascii="Times New Roman" w:hAnsi="Times New Roman" w:cs="Times New Roman"/>
          <w:i/>
        </w:rPr>
        <w:t>Analytical approach</w:t>
      </w:r>
    </w:p>
    <w:p w14:paraId="465E76A2"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For the descriptive analysis, variables of interest are summarised as percentages (categorical variable classes) and means and standard deviations (continuous variables).</w:t>
      </w:r>
    </w:p>
    <w:p w14:paraId="30F9FBFF" w14:textId="224640C7" w:rsidR="00AE14CD" w:rsidRPr="001C7B58" w:rsidRDefault="0020669A" w:rsidP="00AE14CD">
      <w:pPr>
        <w:spacing w:line="480" w:lineRule="auto"/>
        <w:rPr>
          <w:rFonts w:ascii="Times New Roman" w:hAnsi="Times New Roman" w:cs="Times New Roman"/>
        </w:rPr>
      </w:pPr>
      <w:r w:rsidRPr="001C7B58">
        <w:rPr>
          <w:rFonts w:ascii="Times New Roman" w:hAnsi="Times New Roman" w:cs="Times New Roman"/>
        </w:rPr>
        <w:t>W</w:t>
      </w:r>
      <w:r w:rsidR="00AE14CD" w:rsidRPr="001C7B58">
        <w:rPr>
          <w:rFonts w:ascii="Times New Roman" w:hAnsi="Times New Roman" w:cs="Times New Roman"/>
        </w:rPr>
        <w:t xml:space="preserve">e use structural equation modelling to explore the simultaneous direct and indirect relationships between neighbourhood perceptions and mental wellbeing with walking as a mediator (Figure 2).  We use </w:t>
      </w:r>
      <w:r w:rsidR="00447B69" w:rsidRPr="001C7B58">
        <w:rPr>
          <w:rFonts w:ascii="Times New Roman" w:hAnsi="Times New Roman" w:cs="Times New Roman"/>
        </w:rPr>
        <w:t>a diagonally weighted least squares</w:t>
      </w:r>
      <w:r w:rsidR="00AE14CD" w:rsidRPr="001C7B58">
        <w:rPr>
          <w:rFonts w:ascii="Times New Roman" w:hAnsi="Times New Roman" w:cs="Times New Roman"/>
        </w:rPr>
        <w:t xml:space="preserve"> estimator</w:t>
      </w:r>
      <w:r w:rsidR="00447B69" w:rsidRPr="001C7B58">
        <w:rPr>
          <w:rFonts w:ascii="Times New Roman" w:hAnsi="Times New Roman" w:cs="Times New Roman"/>
        </w:rPr>
        <w:t xml:space="preserve"> (WLSMV)</w:t>
      </w:r>
      <w:r w:rsidR="00431C0A">
        <w:rPr>
          <w:rFonts w:ascii="Times New Roman" w:hAnsi="Times New Roman" w:cs="Times New Roman"/>
        </w:rPr>
        <w:t xml:space="preserve"> to </w:t>
      </w:r>
      <w:r w:rsidR="0050149A">
        <w:rPr>
          <w:rFonts w:ascii="Times New Roman" w:hAnsi="Times New Roman" w:cs="Times New Roman"/>
        </w:rPr>
        <w:t xml:space="preserve">accommodate </w:t>
      </w:r>
      <w:r w:rsidR="00AE14CD" w:rsidRPr="001C7B58">
        <w:rPr>
          <w:rFonts w:ascii="Times New Roman" w:hAnsi="Times New Roman" w:cs="Times New Roman"/>
        </w:rPr>
        <w:t>the ordinal nature of the walking frequency</w:t>
      </w:r>
      <w:r w:rsidRPr="001C7B58">
        <w:rPr>
          <w:rFonts w:ascii="Times New Roman" w:hAnsi="Times New Roman" w:cs="Times New Roman"/>
        </w:rPr>
        <w:t xml:space="preserve"> variable</w:t>
      </w:r>
      <w:r w:rsidR="00AE14CD" w:rsidRPr="001C7B58">
        <w:rPr>
          <w:rFonts w:ascii="Times New Roman" w:hAnsi="Times New Roman" w:cs="Times New Roman"/>
        </w:rPr>
        <w:t xml:space="preserve">. </w:t>
      </w:r>
      <w:r w:rsidR="00393C01">
        <w:rPr>
          <w:rFonts w:ascii="Times New Roman" w:hAnsi="Times New Roman" w:cs="Times New Roman"/>
        </w:rPr>
        <w:t>It</w:t>
      </w:r>
      <w:r w:rsidR="00393C01" w:rsidRPr="001C7B58">
        <w:rPr>
          <w:rFonts w:ascii="Times New Roman" w:hAnsi="Times New Roman" w:cs="Times New Roman"/>
        </w:rPr>
        <w:t xml:space="preserve"> </w:t>
      </w:r>
      <w:r w:rsidR="00AE14CD" w:rsidRPr="001C7B58">
        <w:rPr>
          <w:rFonts w:ascii="Times New Roman" w:hAnsi="Times New Roman" w:cs="Times New Roman"/>
        </w:rPr>
        <w:t>uses diagonally weighted least squares (DWLS) to estimate the model parameters and the full</w:t>
      </w:r>
      <w:r w:rsidR="002B473B">
        <w:rPr>
          <w:rFonts w:ascii="Times New Roman" w:hAnsi="Times New Roman" w:cs="Times New Roman"/>
        </w:rPr>
        <w:t>-</w:t>
      </w:r>
      <w:r w:rsidR="00AE14CD" w:rsidRPr="001C7B58">
        <w:rPr>
          <w:rFonts w:ascii="Times New Roman" w:hAnsi="Times New Roman" w:cs="Times New Roman"/>
        </w:rPr>
        <w:t xml:space="preserve">weight matrix to compute robust standard errors </w:t>
      </w:r>
      <w:r w:rsidR="00AE14CD"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"10.18637/jss.v048.i02", "ISSN" : "1548-7660", "abstract" : "Structural equation modeling (SEM) is a vast field and widely used by many applied researchers in the social and behavioral sciences. Over the years, many software packages for structural equation modeling have been developed, both free and commercial. However, perhaps the best state-of-the-art software packages in this field are still closed-source and/or commercial. The R package lavaan has been developed to provide applied researchers, teachers, and statisticians, a free, fully open-source, but commercial-quality package for latent variable modeling. This paper explains the aims behind the development of the package, gives an overview of its most important features, and provides some examples to illustrate how lavaan works in practice.", "author" : [ { "dropping-particle" : "", "family" : "Rosseel", "given" : "Yves", "non-dropping-particle" : "", "parse-names" : false, "suffix" : "" } ], "container-title" : "Journal of Statistical Software", "id" : "ITEM-1", "issue" : "2", "issued" : { "date-parts" : [ [ "2012", "5", "24" ] ] }, "language" : "en", "page" : "1-36", "title" : "lavaan : An R Package for Structural Equation Modeling", "type" : "article-journal", "volume" : "48" }, "uris" : [ "http://www.mendeley.com/documents/?uuid=ebf4de81-a411-4c19-b7f1-cec27f9a0625" ] } ], "mendeley" : { "formattedCitation" : "(Rosseel, 2012)", "manualFormatting" : "(Rosseel, 2012)", "plainTextFormattedCitation" : "(Rosseel, 2012)", "previouslyFormattedCitation" : "(Rosseel, 2012)" }, "properties" : { "noteIndex" : 0 }, "schema" : "https://github.com/citation-style-language/schema/raw/master/csl-citation.json" }</w:instrText>
      </w:r>
      <w:r w:rsidR="00AE14CD" w:rsidRPr="001C7B58">
        <w:rPr>
          <w:rFonts w:ascii="Times New Roman" w:hAnsi="Times New Roman" w:cs="Times New Roman"/>
        </w:rPr>
        <w:fldChar w:fldCharType="separate"/>
      </w:r>
      <w:r w:rsidR="00AE14CD" w:rsidRPr="001C7B58">
        <w:rPr>
          <w:rFonts w:ascii="Times New Roman" w:hAnsi="Times New Roman" w:cs="Times New Roman"/>
          <w:noProof/>
        </w:rPr>
        <w:t>(Rosseel</w:t>
      </w:r>
      <w:r w:rsidR="002B473B">
        <w:rPr>
          <w:rFonts w:ascii="Times New Roman" w:hAnsi="Times New Roman" w:cs="Times New Roman"/>
          <w:noProof/>
        </w:rPr>
        <w:t>,</w:t>
      </w:r>
      <w:r w:rsidR="00AE14CD" w:rsidRPr="001C7B58">
        <w:rPr>
          <w:rFonts w:ascii="Times New Roman" w:hAnsi="Times New Roman" w:cs="Times New Roman"/>
          <w:noProof/>
        </w:rPr>
        <w:t xml:space="preserve"> 2012)</w:t>
      </w:r>
      <w:r w:rsidR="00AE14CD" w:rsidRPr="001C7B58">
        <w:rPr>
          <w:rFonts w:ascii="Times New Roman" w:hAnsi="Times New Roman" w:cs="Times New Roman"/>
        </w:rPr>
        <w:fldChar w:fldCharType="end"/>
      </w:r>
      <w:r w:rsidR="00AE14CD" w:rsidRPr="001C7B58">
        <w:rPr>
          <w:rFonts w:ascii="Times New Roman" w:hAnsi="Times New Roman" w:cs="Times New Roman"/>
        </w:rPr>
        <w:t>.</w:t>
      </w:r>
    </w:p>
    <w:p w14:paraId="014522A2" w14:textId="7C2FCE4F"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We used SPSS v.22.0 (IBM Corp., Armonk, NY) for descriptive analyses and the lavaan (v0.5-18) package in R (v 3.0.2) for structural equation modelling.   </w:t>
      </w:r>
    </w:p>
    <w:p w14:paraId="544E4EC8" w14:textId="77777777" w:rsidR="00AE14CD" w:rsidRPr="00141F62" w:rsidRDefault="002B473B"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AE14CD" w:rsidRPr="00141F62">
        <w:rPr>
          <w:rFonts w:ascii="Times New Roman" w:hAnsi="Times New Roman" w:cs="Times New Roman"/>
          <w:i/>
        </w:rPr>
        <w:t>Sample composition</w:t>
      </w:r>
    </w:p>
    <w:p w14:paraId="5B3135C2" w14:textId="16B21F23"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The composition of the sample is summarised in Table 1.</w:t>
      </w:r>
      <w:r w:rsidR="00447B69" w:rsidRPr="001C7B58">
        <w:rPr>
          <w:rFonts w:ascii="Times New Roman" w:hAnsi="Times New Roman" w:cs="Times New Roman"/>
        </w:rPr>
        <w:t xml:space="preserve"> </w:t>
      </w:r>
      <w:r w:rsidRPr="001C7B58">
        <w:rPr>
          <w:rFonts w:ascii="Times New Roman" w:hAnsi="Times New Roman" w:cs="Times New Roman"/>
        </w:rPr>
        <w:t xml:space="preserve"> A high proportion (almost 60 per cent) of the sample </w:t>
      </w:r>
      <w:r w:rsidR="008A2941" w:rsidRPr="001C7B58">
        <w:rPr>
          <w:rFonts w:ascii="Times New Roman" w:hAnsi="Times New Roman" w:cs="Times New Roman"/>
        </w:rPr>
        <w:t>was</w:t>
      </w:r>
      <w:r w:rsidR="00376F84" w:rsidRPr="001C7B58">
        <w:rPr>
          <w:rFonts w:ascii="Times New Roman" w:hAnsi="Times New Roman" w:cs="Times New Roman"/>
        </w:rPr>
        <w:t xml:space="preserve"> </w:t>
      </w:r>
      <w:r w:rsidRPr="001C7B58">
        <w:rPr>
          <w:rFonts w:ascii="Times New Roman" w:hAnsi="Times New Roman" w:cs="Times New Roman"/>
        </w:rPr>
        <w:t>female</w:t>
      </w:r>
      <w:r w:rsidR="00E300BA">
        <w:rPr>
          <w:rFonts w:ascii="Times New Roman" w:hAnsi="Times New Roman" w:cs="Times New Roman"/>
        </w:rPr>
        <w:t xml:space="preserve">, close to the proportion in the </w:t>
      </w:r>
      <w:r w:rsidR="00393C01">
        <w:rPr>
          <w:rFonts w:ascii="Times New Roman" w:hAnsi="Times New Roman" w:cs="Times New Roman"/>
        </w:rPr>
        <w:t xml:space="preserve">overall </w:t>
      </w:r>
      <w:r w:rsidR="00E300BA">
        <w:rPr>
          <w:rFonts w:ascii="Times New Roman" w:hAnsi="Times New Roman" w:cs="Times New Roman"/>
        </w:rPr>
        <w:t>population of these areas (58.3%)</w:t>
      </w:r>
      <w:r w:rsidRPr="001C7B58">
        <w:rPr>
          <w:rFonts w:ascii="Times New Roman" w:hAnsi="Times New Roman" w:cs="Times New Roman"/>
        </w:rPr>
        <w:t xml:space="preserve">. Almost half of the respondents (47 per cent) </w:t>
      </w:r>
      <w:r w:rsidR="00376F84" w:rsidRPr="001C7B58">
        <w:rPr>
          <w:rFonts w:ascii="Times New Roman" w:hAnsi="Times New Roman" w:cs="Times New Roman"/>
        </w:rPr>
        <w:t xml:space="preserve">were </w:t>
      </w:r>
      <w:r w:rsidRPr="001C7B58">
        <w:rPr>
          <w:rFonts w:ascii="Times New Roman" w:hAnsi="Times New Roman" w:cs="Times New Roman"/>
        </w:rPr>
        <w:t xml:space="preserve">in the youngest age group (60-69 years), whilst only around one in seven were aged 80 years or more. The majority (83 per cent) </w:t>
      </w:r>
      <w:r w:rsidR="00376F84" w:rsidRPr="001C7B58">
        <w:rPr>
          <w:rFonts w:ascii="Times New Roman" w:hAnsi="Times New Roman" w:cs="Times New Roman"/>
        </w:rPr>
        <w:t xml:space="preserve">were </w:t>
      </w:r>
      <w:r w:rsidRPr="001C7B58">
        <w:rPr>
          <w:rFonts w:ascii="Times New Roman" w:hAnsi="Times New Roman" w:cs="Times New Roman"/>
        </w:rPr>
        <w:t xml:space="preserve">retired, and 12.5 per cent </w:t>
      </w:r>
      <w:r w:rsidR="00393C01">
        <w:rPr>
          <w:rFonts w:ascii="Times New Roman" w:hAnsi="Times New Roman" w:cs="Times New Roman"/>
        </w:rPr>
        <w:t>claimed to be</w:t>
      </w:r>
      <w:r w:rsidR="00393C01" w:rsidRPr="001C7B58">
        <w:rPr>
          <w:rFonts w:ascii="Times New Roman" w:hAnsi="Times New Roman" w:cs="Times New Roman"/>
        </w:rPr>
        <w:t xml:space="preserve"> </w:t>
      </w:r>
      <w:r w:rsidRPr="001C7B58">
        <w:rPr>
          <w:rFonts w:ascii="Times New Roman" w:hAnsi="Times New Roman" w:cs="Times New Roman"/>
        </w:rPr>
        <w:t>of working age but without a job (mainly men aged 60-64 years). Almost three in five of the respondents live</w:t>
      </w:r>
      <w:r w:rsidR="00376F84" w:rsidRPr="001C7B58">
        <w:rPr>
          <w:rFonts w:ascii="Times New Roman" w:hAnsi="Times New Roman" w:cs="Times New Roman"/>
        </w:rPr>
        <w:t>d</w:t>
      </w:r>
      <w:r w:rsidRPr="001C7B58">
        <w:rPr>
          <w:rFonts w:ascii="Times New Roman" w:hAnsi="Times New Roman" w:cs="Times New Roman"/>
        </w:rPr>
        <w:t xml:space="preserve"> alone. Only approximately one in eight of the respondents </w:t>
      </w:r>
      <w:r w:rsidR="00376F84" w:rsidRPr="001C7B58">
        <w:rPr>
          <w:rFonts w:ascii="Times New Roman" w:hAnsi="Times New Roman" w:cs="Times New Roman"/>
        </w:rPr>
        <w:t xml:space="preserve">had </w:t>
      </w:r>
      <w:r w:rsidRPr="001C7B58">
        <w:rPr>
          <w:rFonts w:ascii="Times New Roman" w:hAnsi="Times New Roman" w:cs="Times New Roman"/>
        </w:rPr>
        <w:t xml:space="preserve">more than the most basic </w:t>
      </w:r>
      <w:r w:rsidR="00393C01">
        <w:rPr>
          <w:rFonts w:ascii="Times New Roman" w:hAnsi="Times New Roman" w:cs="Times New Roman"/>
        </w:rPr>
        <w:t xml:space="preserve">Scottish </w:t>
      </w:r>
      <w:r w:rsidRPr="001C7B58">
        <w:rPr>
          <w:rFonts w:ascii="Times New Roman" w:hAnsi="Times New Roman" w:cs="Times New Roman"/>
        </w:rPr>
        <w:t xml:space="preserve">educational qualification (the </w:t>
      </w:r>
      <w:r w:rsidR="00393C01">
        <w:rPr>
          <w:rFonts w:ascii="Times New Roman" w:hAnsi="Times New Roman" w:cs="Times New Roman"/>
        </w:rPr>
        <w:t>S</w:t>
      </w:r>
      <w:r w:rsidR="00393C01" w:rsidRPr="001C7B58">
        <w:rPr>
          <w:rFonts w:ascii="Times New Roman" w:hAnsi="Times New Roman" w:cs="Times New Roman"/>
        </w:rPr>
        <w:t xml:space="preserve">chool </w:t>
      </w:r>
      <w:r w:rsidR="00393C01">
        <w:rPr>
          <w:rFonts w:ascii="Times New Roman" w:hAnsi="Times New Roman" w:cs="Times New Roman"/>
        </w:rPr>
        <w:t>L</w:t>
      </w:r>
      <w:r w:rsidR="00393C01" w:rsidRPr="001C7B58">
        <w:rPr>
          <w:rFonts w:ascii="Times New Roman" w:hAnsi="Times New Roman" w:cs="Times New Roman"/>
        </w:rPr>
        <w:t xml:space="preserve">eaving </w:t>
      </w:r>
      <w:r w:rsidR="00393C01">
        <w:rPr>
          <w:rFonts w:ascii="Times New Roman" w:hAnsi="Times New Roman" w:cs="Times New Roman"/>
        </w:rPr>
        <w:t>C</w:t>
      </w:r>
      <w:r w:rsidR="00393C01" w:rsidRPr="001C7B58">
        <w:rPr>
          <w:rFonts w:ascii="Times New Roman" w:hAnsi="Times New Roman" w:cs="Times New Roman"/>
        </w:rPr>
        <w:t>ertificate</w:t>
      </w:r>
      <w:r w:rsidR="00B94F4B" w:rsidRPr="001C7B58">
        <w:rPr>
          <w:rFonts w:ascii="Times New Roman" w:hAnsi="Times New Roman" w:cs="Times New Roman"/>
        </w:rPr>
        <w:t>, SLC</w:t>
      </w:r>
      <w:r w:rsidRPr="001C7B58">
        <w:rPr>
          <w:rFonts w:ascii="Times New Roman" w:hAnsi="Times New Roman" w:cs="Times New Roman"/>
        </w:rPr>
        <w:t xml:space="preserve">). Access to a car </w:t>
      </w:r>
      <w:r w:rsidR="00376F84" w:rsidRPr="001C7B58">
        <w:rPr>
          <w:rFonts w:ascii="Times New Roman" w:hAnsi="Times New Roman" w:cs="Times New Roman"/>
        </w:rPr>
        <w:t xml:space="preserve">was </w:t>
      </w:r>
      <w:r w:rsidRPr="001C7B58">
        <w:rPr>
          <w:rFonts w:ascii="Times New Roman" w:hAnsi="Times New Roman" w:cs="Times New Roman"/>
        </w:rPr>
        <w:t>uncommon (slightly more than a fifth of those interviewed). Slightly fewer than half of the respondents live</w:t>
      </w:r>
      <w:r w:rsidR="00376F84" w:rsidRPr="001C7B58">
        <w:rPr>
          <w:rFonts w:ascii="Times New Roman" w:hAnsi="Times New Roman" w:cs="Times New Roman"/>
        </w:rPr>
        <w:t>d</w:t>
      </w:r>
      <w:r w:rsidRPr="001C7B58">
        <w:rPr>
          <w:rFonts w:ascii="Times New Roman" w:hAnsi="Times New Roman" w:cs="Times New Roman"/>
        </w:rPr>
        <w:t xml:space="preserve"> in a house, while just under a fifth live</w:t>
      </w:r>
      <w:r w:rsidR="00376F84" w:rsidRPr="001C7B58">
        <w:rPr>
          <w:rFonts w:ascii="Times New Roman" w:hAnsi="Times New Roman" w:cs="Times New Roman"/>
        </w:rPr>
        <w:t>d</w:t>
      </w:r>
      <w:r w:rsidRPr="001C7B58">
        <w:rPr>
          <w:rFonts w:ascii="Times New Roman" w:hAnsi="Times New Roman" w:cs="Times New Roman"/>
        </w:rPr>
        <w:t xml:space="preserve"> in a flat in a high-rise block. Three-quarters of participants </w:t>
      </w:r>
      <w:r w:rsidR="00376F84" w:rsidRPr="001C7B58">
        <w:rPr>
          <w:rFonts w:ascii="Times New Roman" w:hAnsi="Times New Roman" w:cs="Times New Roman"/>
        </w:rPr>
        <w:t xml:space="preserve">were </w:t>
      </w:r>
      <w:r w:rsidRPr="001C7B58">
        <w:rPr>
          <w:rFonts w:ascii="Times New Roman" w:hAnsi="Times New Roman" w:cs="Times New Roman"/>
        </w:rPr>
        <w:t>social-renters.</w:t>
      </w:r>
    </w:p>
    <w:p w14:paraId="09E83663" w14:textId="77777777" w:rsidR="00AE14CD" w:rsidRDefault="00AE14CD" w:rsidP="00AE14CD">
      <w:pPr>
        <w:spacing w:line="480" w:lineRule="auto"/>
        <w:rPr>
          <w:rFonts w:ascii="Times New Roman" w:hAnsi="Times New Roman" w:cs="Times New Roman"/>
        </w:rPr>
      </w:pPr>
      <w:r w:rsidRPr="001C7B58">
        <w:rPr>
          <w:rFonts w:ascii="Times New Roman" w:hAnsi="Times New Roman" w:cs="Times New Roman"/>
        </w:rPr>
        <w:t>Overall, 60.7 per cent of respondents reported at least one long-term physical condition. By far the most common ailments, reported by half of the participants, were of a cardiovascular or respiratory nature. Musculoskeletal and neurophysiological conditions were cited by a small minority (6.4 per cent) of respondents. Just over a fifth of people claimed to suffer from at least one other type of long-term physical health condition. It should be noted that there is no indication of the severity of any of these conditions.</w:t>
      </w:r>
    </w:p>
    <w:p w14:paraId="64308298" w14:textId="1EAF6D16" w:rsidR="003C59AA" w:rsidRPr="001C7B58" w:rsidRDefault="004C4862" w:rsidP="00AE14CD">
      <w:pPr>
        <w:spacing w:line="480" w:lineRule="auto"/>
        <w:rPr>
          <w:rFonts w:ascii="Times New Roman" w:hAnsi="Times New Roman" w:cs="Times New Roman"/>
        </w:rPr>
      </w:pPr>
      <w:r>
        <w:rPr>
          <w:rFonts w:ascii="Times New Roman" w:hAnsi="Times New Roman" w:cs="Times New Roman"/>
        </w:rPr>
        <w:t>Given our focus on a specific population group</w:t>
      </w:r>
      <w:r w:rsidR="00443742">
        <w:rPr>
          <w:rFonts w:ascii="Times New Roman" w:hAnsi="Times New Roman" w:cs="Times New Roman"/>
        </w:rPr>
        <w:t>,</w:t>
      </w:r>
      <w:r>
        <w:rPr>
          <w:rFonts w:ascii="Times New Roman" w:hAnsi="Times New Roman" w:cs="Times New Roman"/>
        </w:rPr>
        <w:t xml:space="preserve"> the sample cannot be considered representative. </w:t>
      </w:r>
      <w:r w:rsidR="00F35113">
        <w:rPr>
          <w:rFonts w:ascii="Times New Roman" w:hAnsi="Times New Roman" w:cs="Times New Roman"/>
        </w:rPr>
        <w:t xml:space="preserve">We cannot be sure </w:t>
      </w:r>
      <w:r w:rsidR="003C59AA">
        <w:rPr>
          <w:rFonts w:ascii="Times New Roman" w:hAnsi="Times New Roman" w:cs="Times New Roman"/>
        </w:rPr>
        <w:t xml:space="preserve">how representative our sample is of the </w:t>
      </w:r>
      <w:r>
        <w:rPr>
          <w:rFonts w:ascii="Times New Roman" w:hAnsi="Times New Roman" w:cs="Times New Roman"/>
        </w:rPr>
        <w:t xml:space="preserve">older </w:t>
      </w:r>
      <w:r w:rsidR="003C59AA">
        <w:rPr>
          <w:rFonts w:ascii="Times New Roman" w:hAnsi="Times New Roman" w:cs="Times New Roman"/>
        </w:rPr>
        <w:t>populations in the study areas, since the</w:t>
      </w:r>
      <w:r w:rsidR="00F35113">
        <w:rPr>
          <w:rFonts w:ascii="Times New Roman" w:hAnsi="Times New Roman" w:cs="Times New Roman"/>
        </w:rPr>
        <w:t>se</w:t>
      </w:r>
      <w:r w:rsidR="003C59AA">
        <w:rPr>
          <w:rFonts w:ascii="Times New Roman" w:hAnsi="Times New Roman" w:cs="Times New Roman"/>
        </w:rPr>
        <w:t xml:space="preserve"> </w:t>
      </w:r>
      <w:r w:rsidR="00F35113">
        <w:rPr>
          <w:rFonts w:ascii="Times New Roman" w:hAnsi="Times New Roman" w:cs="Times New Roman"/>
        </w:rPr>
        <w:t xml:space="preserve">neighbourhoods </w:t>
      </w:r>
      <w:r w:rsidR="003C59AA">
        <w:rPr>
          <w:rFonts w:ascii="Times New Roman" w:hAnsi="Times New Roman" w:cs="Times New Roman"/>
        </w:rPr>
        <w:t xml:space="preserve">comprise non-standard geographies and because data are not readily available for the </w:t>
      </w:r>
      <w:r w:rsidR="00F35113">
        <w:rPr>
          <w:rFonts w:ascii="Times New Roman" w:hAnsi="Times New Roman" w:cs="Times New Roman"/>
        </w:rPr>
        <w:t xml:space="preserve">specific </w:t>
      </w:r>
      <w:r w:rsidR="003C59AA">
        <w:rPr>
          <w:rFonts w:ascii="Times New Roman" w:hAnsi="Times New Roman" w:cs="Times New Roman"/>
        </w:rPr>
        <w:t>age</w:t>
      </w:r>
      <w:r w:rsidR="008D6563">
        <w:rPr>
          <w:rFonts w:ascii="Times New Roman" w:hAnsi="Times New Roman" w:cs="Times New Roman"/>
        </w:rPr>
        <w:t xml:space="preserve"> </w:t>
      </w:r>
      <w:r w:rsidR="003C59AA">
        <w:rPr>
          <w:rFonts w:ascii="Times New Roman" w:hAnsi="Times New Roman" w:cs="Times New Roman"/>
        </w:rPr>
        <w:t>groups consider</w:t>
      </w:r>
      <w:r w:rsidR="00443742">
        <w:rPr>
          <w:rFonts w:ascii="Times New Roman" w:hAnsi="Times New Roman" w:cs="Times New Roman"/>
        </w:rPr>
        <w:t>ed</w:t>
      </w:r>
      <w:r w:rsidR="003C59AA">
        <w:rPr>
          <w:rFonts w:ascii="Times New Roman" w:hAnsi="Times New Roman" w:cs="Times New Roman"/>
        </w:rPr>
        <w:t xml:space="preserve"> here.</w:t>
      </w:r>
    </w:p>
    <w:p w14:paraId="2C7B1E73" w14:textId="77777777" w:rsidR="00AE14CD" w:rsidRPr="001C7B58" w:rsidRDefault="00AE14CD" w:rsidP="00AE14CD">
      <w:pPr>
        <w:spacing w:line="480" w:lineRule="auto"/>
        <w:jc w:val="center"/>
        <w:rPr>
          <w:rFonts w:ascii="Times New Roman" w:hAnsi="Times New Roman" w:cs="Times New Roman"/>
        </w:rPr>
      </w:pPr>
      <w:r w:rsidRPr="001C7B58">
        <w:rPr>
          <w:rFonts w:ascii="Times New Roman" w:hAnsi="Times New Roman" w:cs="Times New Roman"/>
        </w:rPr>
        <w:t>[Table 1]</w:t>
      </w:r>
    </w:p>
    <w:p w14:paraId="0A4BFB3F" w14:textId="77777777" w:rsidR="00AE14CD" w:rsidRPr="00141F62" w:rsidRDefault="002B473B"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AE14CD" w:rsidRPr="00141F62">
        <w:rPr>
          <w:rFonts w:ascii="Times New Roman" w:hAnsi="Times New Roman" w:cs="Times New Roman"/>
          <w:i/>
        </w:rPr>
        <w:t xml:space="preserve">Mental wellbeing measure </w:t>
      </w:r>
    </w:p>
    <w:p w14:paraId="1FF24EB8" w14:textId="4AF8B790"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Mental wellbeing is measured using the Warwick-Edinburgh Mental Wellbeing Scale (WEMWBS)</w:t>
      </w:r>
      <w:r w:rsidR="00E557FD" w:rsidRPr="001C7B58">
        <w:rPr>
          <w:rFonts w:ascii="Times New Roman" w:hAnsi="Times New Roman" w:cs="Times New Roman"/>
        </w:rPr>
        <w:t xml:space="preserve"> (</w:t>
      </w:r>
      <w:r w:rsidR="00E557FD" w:rsidRPr="009F34EB">
        <w:rPr>
          <w:rFonts w:ascii="Times New Roman" w:hAnsi="Times New Roman" w:cs="Times New Roman"/>
          <w:noProof/>
        </w:rPr>
        <w:t xml:space="preserve">Tennant </w:t>
      </w:r>
      <w:r w:rsidR="00E557FD" w:rsidRPr="00141F62">
        <w:rPr>
          <w:rFonts w:ascii="Times New Roman" w:hAnsi="Times New Roman" w:cs="Times New Roman"/>
          <w:noProof/>
        </w:rPr>
        <w:t>et al.</w:t>
      </w:r>
      <w:r w:rsidR="002B473B">
        <w:rPr>
          <w:rFonts w:ascii="Times New Roman" w:hAnsi="Times New Roman" w:cs="Times New Roman"/>
          <w:noProof/>
        </w:rPr>
        <w:t>,</w:t>
      </w:r>
      <w:r w:rsidR="00E557FD" w:rsidRPr="009F34EB">
        <w:rPr>
          <w:rFonts w:ascii="Times New Roman" w:hAnsi="Times New Roman" w:cs="Times New Roman"/>
          <w:noProof/>
        </w:rPr>
        <w:t xml:space="preserve"> 2007</w:t>
      </w:r>
      <w:r w:rsidR="00E557FD" w:rsidRPr="001C7B58">
        <w:rPr>
          <w:rFonts w:ascii="Times New Roman" w:hAnsi="Times New Roman" w:cs="Times New Roman"/>
          <w:noProof/>
        </w:rPr>
        <w:t>)</w:t>
      </w:r>
      <w:r w:rsidRPr="001C7B58">
        <w:rPr>
          <w:rFonts w:ascii="Times New Roman" w:hAnsi="Times New Roman" w:cs="Times New Roman"/>
        </w:rPr>
        <w:t xml:space="preserve">. Scores are derived from five-point frequency-scale responses to 14 positively phrased statements about respondents’ subjective happiness and effective psychological functioning over the previous two weeks. The scale has good psychometric properties </w:t>
      </w: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"10.1186/1477-7525-5-63", "ISSN" : "1477-7525", "PMID" : "18042300", "abstract" : "BACKGROUND: There is increasing international interest in the concept of mental well-being and its contribution to all aspects of human life. Demand for instruments to monitor mental well-being at a population level and evaluate mental health promotion initiatives is growing. This article describes the development and validation of a new scale, comprised only of positively worded items relating to different aspects of positive mental health: the Warwick-Edinburgh Mental Well-Being Scale (WEMWBS).\n\nMETHODS: WEMWBS was developed by an expert panel drawing on current academic literature, qualitative research with focus groups, and psychometric testing of an existing scale. It was validated on a student and representative population sample. Content validity was assessed by reviewing the frequency of complete responses and the distribution of responses to each item. Confirmatory factor analysis was used to test the hypothesis that the scale measured a single construct. Internal consistency was assessed using Cronbach's alpha. Criterion validity was explored in terms of correlations between WEMWBS and other scales and by testing whether the scale discriminated between population groups in line with pre-specified hypotheses. Test-retest reliability was assessed at one week using intra-class correlation coefficients. Susceptibility to bias was measured using the Balanced Inventory of Desired Responding.\n\nRESULTS: WEMWBS showed good content validity. Confirmatory factor analysis supported the single factor hypothesis. A Cronbach's alpha score of 0.89 (student sample) and 0.91 (population sample) suggests some item redundancy in the scale. WEMWBS showed high correlations with other mental health and well-being scales and lower correlations with scales measuring overall health. Its distribution was near normal and the scale did not show ceiling effects in a population sample. It discriminated between population groups in a way that is largely consistent with the results of other population surveys. Test-retest reliability at one week was high (0.83). Social desirability bias was lower or similar to that of other comparable scales.\n\nCONCLUSION: WEMWBS is a measure of mental well-being focusing entirely on positive aspects of mental health. As a short and psychometrically robust scale, with no ceiling effects in a population sample, it offers promise as a tool for monitoring mental well-being at a population level. Whilst WEMWBS should appeal to those evaluating men\u2026", "author" : [ { "dropping-particle" : "", "family" : "Tennant", "given" : "Ruth", "non-dropping-particle" : "", "parse-names" : false, "suffix" : "" }, { "dropping-particle" : "", "family" : "Hiller", "given" : "Louise", "non-dropping-particle" : "", "parse-names" : false, "suffix" : "" }, { "dropping-particle" : "", "family" : "Fishwick", "given" : "Ruth", "non-dropping-particle" : "", "parse-names" : false, "suffix" : "" }, { "dropping-particle" : "", "family" : "Platt", "given" : "Stephen", "non-dropping-particle" : "", "parse-names" : false, "suffix" : "" }, { "dropping-particle" : "", "family" : "Joseph", "given" : "Stephen", "non-dropping-particle" : "", "parse-names" : false, "suffix" : "" }, { "dropping-particle" : "", "family" : "Weich", "given" : "Scott", "non-dropping-particle" : "", "parse-names" : false, "suffix" : "" }, { "dropping-particle" : "", "family" : "Parkinson", "given" : "Jane", "non-dropping-particle" : "", "parse-names" : false, "suffix" : "" }, { "dropping-particle" : "", "family" : "Secker", "given" : "Jenny", "non-dropping-particle" : "", "parse-names" : false, "suffix" : "" }, { "dropping-particle" : "", "family" : "Stewart-Brown", "given" : "Sarah", "non-dropping-particle" : "", "parse-names" : false, "suffix" : "" } ], "container-title" : "Health and quality of life outcomes", "id" : "ITEM-1", "issue" : "1", "issued" : { "date-parts" : [ [ "2007", "1", "27" ] ] }, "language" : "En", "page" : "63", "publisher" : "BioMed Central", "title" : "The Warwick-Edinburgh Mental Well-being Scale (WEMWBS): development and UK validation.", "type" : "article-journal", "volume" : "5" }, "uris" : [ "http://www.mendeley.com/documents/?uuid=a4ef6808-6909-4348-beea-9427c6b76c83" ] }, { "id" : "ITEM-2", "itemData" : { "DOI" : "10.1186/1477-7525-7-15", "ISSN" : "1477-7525", "PMID" : "19228398", "abstract" : "BACKGROUND: The Warwick-Edinburgh Mental Well-Being Scale (WEMWBS) was developed to meet demand for instruments to measure mental well-being. It comprises 14 positively phrased Likert-style items and fulfils classic criteria for scale development. We report here the internal construct validity of WEMWBS from the perspective of the Rasch measurement model.\n\nMETHODS: The model was applied to data collected from 779 respondents in Wave 12 (Autumn 2006) of the Scottish Health Education Population Survey. Respondents were aged 16-74 (average 41.9) yrs.\n\nRESULTS: Initial fit to model expectations was poor. The items 'I've been feeling good about myself', 'I've been interested in new things' and 'I've been feeling cheerful' all showed significant misfit to model expectations, and were deleted. This led to a marginal improvement in fit to the model. After further analysis, more items were deleted and a strict unidimensional seven item scale (the Short Warwick Edinburgh Mental Well-Being Scale (SWEMWBS)) was resolved. Many items deleted because of misfit with model expectations showed considerable bias for gender. Two retained items also demonstrated bias for gender but, at the scale level, cancelled out. One further retained item 'I've been feeling optimistic about the future' showed bias for age. The correlation between the 14 item and 7 item versions was 0.954.Given fit to the Rasch model, and strict unidimensionality, SWEMWBS provides an interval scale estimate of mental well-being.\n\nCONCLUSION: A short 7 item version of WEMWBS was found to satisfy the strict unidimensionality expectations of the Rasch model, and be largely free of bias. This scale, SWEMWBS, provides a raw score-interval scale transformation for use in parametric procedures. In terms of face validity, SWEMWBS presents a more restricted view of mental well-being than the 14 item WEMWBS, with most items representing aspects of psychological and eudemonic well-being, and few covering hedonic well-being or affect. However, robust measurement properties combined with brevity make SWEMWBS preferable to WEMWBS at present for monitoring mental well-being in populations. Where face validity is an issue there remain arguments for continuing to collect data on the full 14 item WEMWBS.", "author" : [ { "dropping-particle" : "", "family" : "Stewart-Brown", "given" : "Sarah", "non-dropping-particle" : "", "parse-names" : false, "suffix" : "" }, { "dropping-particle" : "", "family" : "Tennant", "given" : "Alan", "non-dropping-particle" : "", "parse-names" : false, "suffix" : "" }, { "dropping-particle" : "", "family" : "Tennant", "given" : "Ruth", "non-dropping-particle" : "", "parse-names" : false, "suffix" : "" }, { "dropping-particle" : "", "family" : "Platt", "given" : "Stephen", "non-dropping-particle" : "", "parse-names" : false, "suffix" : "" }, { "dropping-particle" : "", "family" : "Parkinson", "given" : "Jane", "non-dropping-particle" : "", "parse-names" : false, "suffix" : "" }, { "dropping-particle" : "", "family" : "Weich", "given" : "Scott", "non-dropping-particle" : "", "parse-names" : false, "suffix" : "" } ], "container-title" : "Health and quality of life outcomes", "id" : "ITEM-2", "issue" : "1", "issued" : { "date-parts" : [ [ "2009", "1", "19" ] ] }, "language" : "En", "page" : "15", "publisher" : "BioMed Central", "title" : "Internal construct validity of the Warwick-Edinburgh Mental Well-being Scale (WEMWBS): a Rasch analysis using data from the Scottish Health Education Population Survey.", "type" : "article-journal", "volume" : "7" }, "uris" : [ "http://www.mendeley.com/documents/?uuid=04648aa8-f90b-4e31-b541-9fa2e01b0851" ] } ], "mendeley" : { "formattedCitation" : "(Stewart-Brown et al., 2009; Tennant et al., 2007)", "manualFormatting" : "(Stewart-Brown et al., 2009)", "plainTextFormattedCitation" : "(Stewart-Brown et al., 2009; Tennant et al., 2007)", "previouslyFormattedCitation" : "(Stewart-Brown et al., 2009; Tennant et al., 2007)"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(Stewart-</w:t>
      </w:r>
      <w:r w:rsidRPr="009F34EB">
        <w:rPr>
          <w:rFonts w:ascii="Times New Roman" w:hAnsi="Times New Roman" w:cs="Times New Roman"/>
          <w:noProof/>
        </w:rPr>
        <w:t xml:space="preserve">Brown </w:t>
      </w:r>
      <w:r w:rsidRPr="00141F62">
        <w:rPr>
          <w:rFonts w:ascii="Times New Roman" w:hAnsi="Times New Roman" w:cs="Times New Roman"/>
          <w:noProof/>
        </w:rPr>
        <w:t>et al.</w:t>
      </w:r>
      <w:r w:rsidR="002B473B">
        <w:rPr>
          <w:rFonts w:ascii="Times New Roman" w:hAnsi="Times New Roman" w:cs="Times New Roman"/>
          <w:noProof/>
        </w:rPr>
        <w:t>,</w:t>
      </w:r>
      <w:r w:rsidRPr="001C7B58">
        <w:rPr>
          <w:rFonts w:ascii="Times New Roman" w:hAnsi="Times New Roman" w:cs="Times New Roman"/>
          <w:noProof/>
        </w:rPr>
        <w:t xml:space="preserve"> 2009</w:t>
      </w:r>
      <w:r w:rsidR="00E557FD" w:rsidRPr="001C7B58">
        <w:rPr>
          <w:rFonts w:ascii="Times New Roman" w:hAnsi="Times New Roman" w:cs="Times New Roman"/>
          <w:noProof/>
        </w:rPr>
        <w:t>)</w:t>
      </w:r>
      <w:r w:rsidRPr="001C7B58">
        <w:rPr>
          <w:rFonts w:ascii="Times New Roman" w:hAnsi="Times New Roman" w:cs="Times New Roman"/>
        </w:rPr>
        <w:fldChar w:fldCharType="end"/>
      </w:r>
      <w:r w:rsidRPr="001C7B58">
        <w:rPr>
          <w:rFonts w:ascii="Times New Roman" w:hAnsi="Times New Roman" w:cs="Times New Roman"/>
        </w:rPr>
        <w:t>. Responses are usually summed to give scores between 14 (poorest mental wellbeing) and 70 (best mental wellbeing)</w:t>
      </w:r>
      <w:r w:rsidR="00E557FD" w:rsidRPr="001C7B58">
        <w:rPr>
          <w:rFonts w:ascii="Times New Roman" w:hAnsi="Times New Roman" w:cs="Times New Roman"/>
        </w:rPr>
        <w:t xml:space="preserve">, but </w:t>
      </w:r>
      <w:r w:rsidR="00443742">
        <w:rPr>
          <w:rFonts w:ascii="Times New Roman" w:hAnsi="Times New Roman" w:cs="Times New Roman"/>
        </w:rPr>
        <w:t>here</w:t>
      </w:r>
      <w:r w:rsidRPr="001C7B58">
        <w:rPr>
          <w:rFonts w:ascii="Times New Roman" w:hAnsi="Times New Roman" w:cs="Times New Roman"/>
        </w:rPr>
        <w:t xml:space="preserve"> we conceptualise mental wellbeing as an endogenous latent variable with 14 measured indicator variables (see below). In confirmatory factor analysis, the latent wellbeing variable explained significant variation in each of the 14 components and the model fit was acceptable (CFI=0.921; RMSEA=0.08), confirming the measure </w:t>
      </w:r>
      <w:r w:rsidR="002B473B">
        <w:rPr>
          <w:rFonts w:ascii="Times New Roman" w:hAnsi="Times New Roman" w:cs="Times New Roman"/>
        </w:rPr>
        <w:t>to be</w:t>
      </w:r>
      <w:r w:rsidR="002B473B" w:rsidRPr="001C7B58">
        <w:rPr>
          <w:rFonts w:ascii="Times New Roman" w:hAnsi="Times New Roman" w:cs="Times New Roman"/>
        </w:rPr>
        <w:t xml:space="preserve"> </w:t>
      </w:r>
      <w:r w:rsidRPr="001C7B58">
        <w:rPr>
          <w:rFonts w:ascii="Times New Roman" w:hAnsi="Times New Roman" w:cs="Times New Roman"/>
        </w:rPr>
        <w:t>appropriate for the sample. We included error covariance between some items</w:t>
      </w:r>
      <w:r w:rsidR="00F82B32" w:rsidRPr="001C7B58">
        <w:rPr>
          <w:rFonts w:ascii="Times New Roman" w:hAnsi="Times New Roman" w:cs="Times New Roman"/>
        </w:rPr>
        <w:t>,</w:t>
      </w:r>
      <w:r w:rsidRPr="001C7B58">
        <w:rPr>
          <w:rFonts w:ascii="Times New Roman" w:hAnsi="Times New Roman" w:cs="Times New Roman"/>
        </w:rPr>
        <w:t xml:space="preserve"> as detailed in Table 2</w:t>
      </w:r>
      <w:r w:rsidR="00F82B32" w:rsidRPr="001C7B58">
        <w:rPr>
          <w:rFonts w:ascii="Times New Roman" w:hAnsi="Times New Roman" w:cs="Times New Roman"/>
        </w:rPr>
        <w:t>,</w:t>
      </w:r>
      <w:r w:rsidRPr="001C7B58">
        <w:rPr>
          <w:rFonts w:ascii="Times New Roman" w:hAnsi="Times New Roman" w:cs="Times New Roman"/>
        </w:rPr>
        <w:t xml:space="preserve"> to improve the model fit. </w:t>
      </w:r>
    </w:p>
    <w:p w14:paraId="2DC2B07A" w14:textId="77777777" w:rsidR="00AE14CD" w:rsidRPr="001C7B58" w:rsidRDefault="00AE14CD" w:rsidP="00AE14CD">
      <w:pPr>
        <w:spacing w:line="480" w:lineRule="auto"/>
        <w:jc w:val="center"/>
        <w:rPr>
          <w:rFonts w:ascii="Times New Roman" w:hAnsi="Times New Roman" w:cs="Times New Roman"/>
        </w:rPr>
      </w:pPr>
      <w:r w:rsidRPr="001C7B58">
        <w:rPr>
          <w:rFonts w:ascii="Times New Roman" w:hAnsi="Times New Roman" w:cs="Times New Roman"/>
        </w:rPr>
        <w:t>[Table 2]</w:t>
      </w:r>
    </w:p>
    <w:p w14:paraId="20F904AD" w14:textId="77777777" w:rsidR="00AE14CD" w:rsidRPr="001C7B58" w:rsidRDefault="00AE14CD" w:rsidP="00AE14CD">
      <w:pPr>
        <w:spacing w:line="480" w:lineRule="auto"/>
        <w:rPr>
          <w:rFonts w:ascii="Times New Roman" w:hAnsi="Times New Roman" w:cs="Times New Roman"/>
        </w:rPr>
      </w:pPr>
    </w:p>
    <w:p w14:paraId="0C3517D9" w14:textId="77777777" w:rsidR="00AE14CD" w:rsidRPr="00141F62" w:rsidRDefault="002B473B"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AE14CD" w:rsidRPr="00141F62">
        <w:rPr>
          <w:rFonts w:ascii="Times New Roman" w:hAnsi="Times New Roman" w:cs="Times New Roman"/>
          <w:i/>
        </w:rPr>
        <w:t>Walking measure</w:t>
      </w:r>
    </w:p>
    <w:p w14:paraId="6BE09FBE" w14:textId="27C3FA18"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Walking is an endogenous variable in our analysis </w:t>
      </w:r>
      <w:r w:rsidR="00443742">
        <w:rPr>
          <w:rFonts w:ascii="Times New Roman" w:hAnsi="Times New Roman" w:cs="Times New Roman"/>
        </w:rPr>
        <w:t>because</w:t>
      </w:r>
      <w:r w:rsidR="00443742" w:rsidRPr="001C7B58">
        <w:rPr>
          <w:rFonts w:ascii="Times New Roman" w:hAnsi="Times New Roman" w:cs="Times New Roman"/>
        </w:rPr>
        <w:t xml:space="preserve"> </w:t>
      </w:r>
      <w:r w:rsidRPr="001C7B58">
        <w:rPr>
          <w:rFonts w:ascii="Times New Roman" w:hAnsi="Times New Roman" w:cs="Times New Roman"/>
        </w:rPr>
        <w:t>it is explained by other variables in the model. The frequency of neighbourhood walking was assessed from the question “</w:t>
      </w:r>
      <w:r w:rsidRPr="001C7B58">
        <w:rPr>
          <w:rFonts w:ascii="Times New Roman" w:hAnsi="Times New Roman" w:cs="Times New Roman"/>
          <w:i/>
        </w:rPr>
        <w:t>In the last seven days, on how many days did you walk in your neighbourhood for at least 20 minutes at a time?</w:t>
      </w:r>
      <w:r w:rsidRPr="001C7B58">
        <w:rPr>
          <w:rFonts w:ascii="Times New Roman" w:hAnsi="Times New Roman" w:cs="Times New Roman"/>
        </w:rPr>
        <w:t>”, which elicits responses of 0 to 7 days (respondents who replied “don’t know” or who refused to respond were excluded from the sample). The question aimed to address neighbourhood walking for the purposes of doing errands or as a leisure activity.</w:t>
      </w:r>
      <w:r w:rsidR="00232B02">
        <w:rPr>
          <w:rFonts w:ascii="Times New Roman" w:hAnsi="Times New Roman" w:cs="Times New Roman"/>
        </w:rPr>
        <w:t xml:space="preserve"> While it is a</w:t>
      </w:r>
      <w:r w:rsidR="001332ED">
        <w:rPr>
          <w:rFonts w:ascii="Times New Roman" w:hAnsi="Times New Roman" w:cs="Times New Roman"/>
        </w:rPr>
        <w:t xml:space="preserve">n </w:t>
      </w:r>
      <w:r w:rsidR="008A2941">
        <w:rPr>
          <w:rFonts w:ascii="Times New Roman" w:hAnsi="Times New Roman" w:cs="Times New Roman"/>
        </w:rPr>
        <w:t>arbitrary</w:t>
      </w:r>
      <w:r w:rsidR="00232B02">
        <w:rPr>
          <w:rFonts w:ascii="Times New Roman" w:hAnsi="Times New Roman" w:cs="Times New Roman"/>
        </w:rPr>
        <w:t xml:space="preserve"> measure</w:t>
      </w:r>
      <w:r w:rsidR="001332ED">
        <w:rPr>
          <w:rFonts w:ascii="Times New Roman" w:hAnsi="Times New Roman" w:cs="Times New Roman"/>
        </w:rPr>
        <w:t>,</w:t>
      </w:r>
      <w:r w:rsidR="00232B02">
        <w:rPr>
          <w:rFonts w:ascii="Times New Roman" w:hAnsi="Times New Roman" w:cs="Times New Roman"/>
        </w:rPr>
        <w:t xml:space="preserve"> 20 minutes was chosen</w:t>
      </w:r>
      <w:r w:rsidR="006D3C59">
        <w:rPr>
          <w:rFonts w:ascii="Times New Roman" w:hAnsi="Times New Roman" w:cs="Times New Roman"/>
        </w:rPr>
        <w:t xml:space="preserve"> for the wider survey</w:t>
      </w:r>
      <w:r w:rsidR="00232B02">
        <w:rPr>
          <w:rFonts w:ascii="Times New Roman" w:hAnsi="Times New Roman" w:cs="Times New Roman"/>
        </w:rPr>
        <w:t xml:space="preserve"> </w:t>
      </w:r>
      <w:r w:rsidR="001332ED">
        <w:rPr>
          <w:rFonts w:ascii="Times New Roman" w:hAnsi="Times New Roman" w:cs="Times New Roman"/>
        </w:rPr>
        <w:t xml:space="preserve">because </w:t>
      </w:r>
      <w:r w:rsidR="00232B02">
        <w:rPr>
          <w:rFonts w:ascii="Times New Roman" w:hAnsi="Times New Roman" w:cs="Times New Roman"/>
        </w:rPr>
        <w:t xml:space="preserve">it </w:t>
      </w:r>
      <w:r w:rsidR="00F96B32">
        <w:rPr>
          <w:rFonts w:ascii="Times New Roman" w:hAnsi="Times New Roman" w:cs="Times New Roman"/>
        </w:rPr>
        <w:t xml:space="preserve">is equivalent to </w:t>
      </w:r>
      <w:r w:rsidR="00232B02">
        <w:rPr>
          <w:rFonts w:ascii="Times New Roman" w:hAnsi="Times New Roman" w:cs="Times New Roman"/>
        </w:rPr>
        <w:t xml:space="preserve">a </w:t>
      </w:r>
      <w:r w:rsidR="00234641">
        <w:rPr>
          <w:rFonts w:ascii="Times New Roman" w:hAnsi="Times New Roman" w:cs="Times New Roman"/>
        </w:rPr>
        <w:t>10</w:t>
      </w:r>
      <w:r w:rsidR="00F96B32">
        <w:rPr>
          <w:rFonts w:ascii="Times New Roman" w:hAnsi="Times New Roman" w:cs="Times New Roman"/>
        </w:rPr>
        <w:t>-</w:t>
      </w:r>
      <w:r w:rsidR="00234641">
        <w:rPr>
          <w:rFonts w:ascii="Times New Roman" w:hAnsi="Times New Roman" w:cs="Times New Roman"/>
        </w:rPr>
        <w:t xml:space="preserve">minute </w:t>
      </w:r>
      <w:r w:rsidR="00443742">
        <w:rPr>
          <w:rFonts w:ascii="Times New Roman" w:hAnsi="Times New Roman" w:cs="Times New Roman"/>
        </w:rPr>
        <w:t xml:space="preserve">round </w:t>
      </w:r>
      <w:r w:rsidR="00F96B32">
        <w:rPr>
          <w:rFonts w:ascii="Times New Roman" w:hAnsi="Times New Roman" w:cs="Times New Roman"/>
        </w:rPr>
        <w:t xml:space="preserve">trip of </w:t>
      </w:r>
      <w:r w:rsidR="00F35113">
        <w:rPr>
          <w:rFonts w:ascii="Times New Roman" w:hAnsi="Times New Roman" w:cs="Times New Roman"/>
        </w:rPr>
        <w:t xml:space="preserve">around </w:t>
      </w:r>
      <w:r w:rsidR="00234641">
        <w:rPr>
          <w:rFonts w:ascii="Times New Roman" w:hAnsi="Times New Roman" w:cs="Times New Roman"/>
        </w:rPr>
        <w:t>800</w:t>
      </w:r>
      <w:r w:rsidR="00F96B32">
        <w:rPr>
          <w:rFonts w:ascii="Times New Roman" w:hAnsi="Times New Roman" w:cs="Times New Roman"/>
        </w:rPr>
        <w:t xml:space="preserve"> </w:t>
      </w:r>
      <w:r w:rsidR="00234641">
        <w:rPr>
          <w:rFonts w:ascii="Times New Roman" w:hAnsi="Times New Roman" w:cs="Times New Roman"/>
        </w:rPr>
        <w:t>m</w:t>
      </w:r>
      <w:r w:rsidR="006D3C59">
        <w:rPr>
          <w:rFonts w:ascii="Times New Roman" w:hAnsi="Times New Roman" w:cs="Times New Roman"/>
        </w:rPr>
        <w:t xml:space="preserve"> </w:t>
      </w:r>
      <w:r w:rsidR="00F35113">
        <w:rPr>
          <w:rFonts w:ascii="Times New Roman" w:hAnsi="Times New Roman" w:cs="Times New Roman"/>
        </w:rPr>
        <w:t xml:space="preserve">in </w:t>
      </w:r>
      <w:r w:rsidR="006D3C59">
        <w:rPr>
          <w:rFonts w:ascii="Times New Roman" w:hAnsi="Times New Roman" w:cs="Times New Roman"/>
        </w:rPr>
        <w:t>an adult population</w:t>
      </w:r>
      <w:r w:rsidR="00234641">
        <w:rPr>
          <w:rFonts w:ascii="Times New Roman" w:hAnsi="Times New Roman" w:cs="Times New Roman"/>
        </w:rPr>
        <w:t xml:space="preserve">, a threshold </w:t>
      </w:r>
      <w:r w:rsidR="00443742">
        <w:rPr>
          <w:rFonts w:ascii="Times New Roman" w:hAnsi="Times New Roman" w:cs="Times New Roman"/>
        </w:rPr>
        <w:t xml:space="preserve">that is </w:t>
      </w:r>
      <w:r w:rsidR="00F96B32">
        <w:rPr>
          <w:rFonts w:ascii="Times New Roman" w:hAnsi="Times New Roman" w:cs="Times New Roman"/>
        </w:rPr>
        <w:t>commonly</w:t>
      </w:r>
      <w:r w:rsidR="00234641">
        <w:rPr>
          <w:rFonts w:ascii="Times New Roman" w:hAnsi="Times New Roman" w:cs="Times New Roman"/>
        </w:rPr>
        <w:t xml:space="preserve"> used in such studies </w:t>
      </w:r>
      <w:r w:rsidR="001F54C0">
        <w:rPr>
          <w:rFonts w:ascii="Times New Roman" w:hAnsi="Times New Roman" w:cs="Times New Roman"/>
        </w:rPr>
        <w:t>(Ogilvie</w:t>
      </w:r>
      <w:r w:rsidR="001F54C0" w:rsidRPr="009F34EB">
        <w:rPr>
          <w:rFonts w:ascii="Times New Roman" w:hAnsi="Times New Roman" w:cs="Times New Roman"/>
          <w:noProof/>
        </w:rPr>
        <w:t xml:space="preserve"> </w:t>
      </w:r>
      <w:r w:rsidR="001F54C0" w:rsidRPr="00141F62">
        <w:rPr>
          <w:rFonts w:ascii="Times New Roman" w:hAnsi="Times New Roman" w:cs="Times New Roman"/>
          <w:noProof/>
        </w:rPr>
        <w:t>et al.</w:t>
      </w:r>
      <w:r w:rsidR="001F54C0">
        <w:rPr>
          <w:rFonts w:ascii="Times New Roman" w:hAnsi="Times New Roman" w:cs="Times New Roman"/>
          <w:noProof/>
        </w:rPr>
        <w:t>,</w:t>
      </w:r>
      <w:r w:rsidR="001F54C0" w:rsidRPr="009F34EB">
        <w:rPr>
          <w:rFonts w:ascii="Times New Roman" w:hAnsi="Times New Roman" w:cs="Times New Roman"/>
          <w:noProof/>
        </w:rPr>
        <w:t xml:space="preserve"> 2008</w:t>
      </w:r>
      <w:r w:rsidR="001F54C0">
        <w:rPr>
          <w:rFonts w:ascii="Times New Roman" w:hAnsi="Times New Roman" w:cs="Times New Roman"/>
        </w:rPr>
        <w:t xml:space="preserve">) </w:t>
      </w:r>
      <w:r w:rsidR="00234641">
        <w:rPr>
          <w:rFonts w:ascii="Times New Roman" w:hAnsi="Times New Roman" w:cs="Times New Roman"/>
        </w:rPr>
        <w:t xml:space="preserve">to </w:t>
      </w:r>
      <w:r w:rsidR="00F35113">
        <w:rPr>
          <w:rFonts w:ascii="Times New Roman" w:hAnsi="Times New Roman" w:cs="Times New Roman"/>
        </w:rPr>
        <w:t>distinguish those who walk in the local area from those who do not</w:t>
      </w:r>
      <w:r w:rsidR="001F54C0">
        <w:rPr>
          <w:rFonts w:ascii="Times New Roman" w:hAnsi="Times New Roman" w:cs="Times New Roman"/>
        </w:rPr>
        <w:t>.</w:t>
      </w:r>
      <w:r w:rsidR="00234641">
        <w:rPr>
          <w:rFonts w:ascii="Times New Roman" w:hAnsi="Times New Roman" w:cs="Times New Roman"/>
        </w:rPr>
        <w:t xml:space="preserve"> </w:t>
      </w:r>
      <w:r w:rsidR="006D3C59">
        <w:rPr>
          <w:rFonts w:ascii="Times New Roman" w:hAnsi="Times New Roman" w:cs="Times New Roman"/>
        </w:rPr>
        <w:t xml:space="preserve">We recognise the limitations here because our analytical sample is older than the </w:t>
      </w:r>
      <w:r w:rsidR="00F16EA5">
        <w:rPr>
          <w:rFonts w:ascii="Times New Roman" w:hAnsi="Times New Roman" w:cs="Times New Roman"/>
        </w:rPr>
        <w:t>general</w:t>
      </w:r>
      <w:r w:rsidR="006D3C59">
        <w:rPr>
          <w:rFonts w:ascii="Times New Roman" w:hAnsi="Times New Roman" w:cs="Times New Roman"/>
        </w:rPr>
        <w:t xml:space="preserve"> adult population, </w:t>
      </w:r>
      <w:r w:rsidR="00F35113">
        <w:rPr>
          <w:rFonts w:ascii="Times New Roman" w:hAnsi="Times New Roman" w:cs="Times New Roman"/>
        </w:rPr>
        <w:t xml:space="preserve">and so may walk more slowly, </w:t>
      </w:r>
      <w:r w:rsidR="006D3C59">
        <w:rPr>
          <w:rFonts w:ascii="Times New Roman" w:hAnsi="Times New Roman" w:cs="Times New Roman"/>
        </w:rPr>
        <w:t xml:space="preserve">but </w:t>
      </w:r>
      <w:r w:rsidR="00F35113">
        <w:rPr>
          <w:rFonts w:ascii="Times New Roman" w:hAnsi="Times New Roman" w:cs="Times New Roman"/>
        </w:rPr>
        <w:t xml:space="preserve">we </w:t>
      </w:r>
      <w:r w:rsidR="006D3C59">
        <w:rPr>
          <w:rFonts w:ascii="Times New Roman" w:hAnsi="Times New Roman" w:cs="Times New Roman"/>
        </w:rPr>
        <w:t xml:space="preserve">are limited by the data collected in the overall study. </w:t>
      </w:r>
    </w:p>
    <w:p w14:paraId="235D39E8" w14:textId="77777777" w:rsidR="00AE14CD" w:rsidRPr="00141F62" w:rsidRDefault="0077034B"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AE14CD" w:rsidRPr="00141F62">
        <w:rPr>
          <w:rFonts w:ascii="Times New Roman" w:hAnsi="Times New Roman" w:cs="Times New Roman"/>
          <w:i/>
        </w:rPr>
        <w:t>Measures of the social and built environment</w:t>
      </w:r>
    </w:p>
    <w:p w14:paraId="4A8332C0" w14:textId="7A977FBE" w:rsidR="00AE14CD" w:rsidRPr="00146766" w:rsidRDefault="00443742" w:rsidP="00AE14CD">
      <w:pPr>
        <w:spacing w:line="480" w:lineRule="auto"/>
        <w:rPr>
          <w:rFonts w:ascii="Times New Roman" w:hAnsi="Times New Roman" w:cs="Times New Roman"/>
        </w:rPr>
      </w:pPr>
      <w:r>
        <w:rPr>
          <w:rFonts w:ascii="Times New Roman" w:hAnsi="Times New Roman" w:cs="Times New Roman"/>
        </w:rPr>
        <w:t>T</w:t>
      </w:r>
      <w:r w:rsidR="00EA1104" w:rsidRPr="001B7DE3">
        <w:rPr>
          <w:rFonts w:ascii="Times New Roman" w:hAnsi="Times New Roman" w:cs="Times New Roman"/>
        </w:rPr>
        <w:t>he importance of the neighbourhood and social environment for the health and mental wellbeing of older adults in particular</w:t>
      </w:r>
      <w:r>
        <w:rPr>
          <w:rFonts w:ascii="Times New Roman" w:hAnsi="Times New Roman" w:cs="Times New Roman"/>
        </w:rPr>
        <w:t xml:space="preserve"> is well established </w:t>
      </w:r>
      <w:r w:rsidRPr="001B7DE3">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"10.1016/j.amepre.2009.06.022", "ISSN" : "1873-2607", "PMID" : "19840702", "abstract" : "CONTEXT: Epidemiologists and public health researchers are studying neighborhood's effect on individual health. The health of older adults may be more influenced by their neighborhoods as a result of decreased mobility. However, research on neighborhood's influence on older adults' health, specifically, is limited.\n\nEVIDENCE ACQUISITION: Recent studies on neighborhood and health for older adults were identified. Studies were identified through searches of databases including PsycINFO, CINAHL, PubMed, Academic Search Premier, Ageline, Social Science Citation Index, and Health Source. Criteria for inclusion were as follows: human studies; English language; study sample included adults aged &gt; or =55 years; health outcomes, including mental health, health behaviors, morbidity, and mortality; neighborhood as the primary exposure variable of interest; empirical research; and studies that included &gt; or =10 neighborhoods. Air pollution studies were excluded. Five hundred thirty-eight relevant articles were published during 1997-2007; a total of 33 of these articles met inclusion criteria.\n\nEVIDENCE SYNTHESIS: The measures of objective and perceived aspects of neighborhood were summarized. Neighborhood was primarily operationalized using census-defined boundaries. Measures of neighborhood were principally derived from objective sources of data; eight studies assessed perceived neighborhood alone or in combination with objective measures. Six categories of neighborhood characteristics were socioeconomic composition, racial composition, demographics, perceived resources and/or problems, physical environment, and social environment. The studies are primarily cross-sectional and use administrative data to characterize neighborhood.\n\nCONCLUSIONS: These studies suggest that neighborhood environment is important for older adults' health and functioning.", "author" : [ { "dropping-particle" : "", "family" : "Yen", "given" : "Irene H", "non-dropping-particle" : "", "parse-names" : false, "suffix" : "" }, { "dropping-particle" : "", "family" : "Michael", "given" : "Yvonne L", "non-dropping-particle" : "", "parse-names" : false, "suffix" : "" }, { "dropping-particle" : "", "family" : "Perdue", "given" : "Leslie", "non-dropping-particle" : "", "parse-names" : false, "suffix" : "" } ], "container-title" : "American journal of preventive medicine", "id" : "ITEM-1", "issue" : "5", "issued" : { "date-parts" : [ [ "2009", "11" ] ] }, "page" : "455-63", "title" : "Neighborhood environment in studies of health of older adults: a systematic review.", "type" : "article-journal", "volume" : "37" }, "uris" : [ "http://www.mendeley.com/documents/?uuid=85df0bda-d5d5-43c0-8e84-efa667264549" ] } ], "mendeley" : { "formattedCitation" : "(Yen et al., 2009)", "manualFormatting" : "(Yen, Michael, and Perdue 2009)", "plainTextFormattedCitation" : "(Yen et al., 2009)", "previouslyFormattedCitation" : "(Yen et al., 2009)" }, "properties" : { "noteIndex" : 0 }, "schema" : "https://github.com/citation-style-language/schema/raw/master/csl-citation.json" }</w:instrText>
      </w:r>
      <w:r w:rsidRPr="001B7DE3">
        <w:rPr>
          <w:rFonts w:ascii="Times New Roman" w:hAnsi="Times New Roman" w:cs="Times New Roman"/>
        </w:rPr>
        <w:fldChar w:fldCharType="separate"/>
      </w:r>
      <w:r w:rsidRPr="001B7DE3">
        <w:rPr>
          <w:rFonts w:ascii="Times New Roman" w:hAnsi="Times New Roman" w:cs="Times New Roman"/>
          <w:noProof/>
        </w:rPr>
        <w:t>(Yen, Michael, and Perdue 2009)</w:t>
      </w:r>
      <w:r w:rsidRPr="001B7DE3">
        <w:rPr>
          <w:rFonts w:ascii="Times New Roman" w:hAnsi="Times New Roman" w:cs="Times New Roman"/>
        </w:rPr>
        <w:fldChar w:fldCharType="end"/>
      </w:r>
      <w:r w:rsidR="00EA1104" w:rsidRPr="001B7DE3">
        <w:rPr>
          <w:rFonts w:ascii="Times New Roman" w:hAnsi="Times New Roman" w:cs="Times New Roman"/>
        </w:rPr>
        <w:t>.</w:t>
      </w:r>
      <w:r w:rsidR="00EA1104" w:rsidRPr="001776E7">
        <w:rPr>
          <w:rFonts w:asciiTheme="majorHAnsi" w:hAnsiTheme="majorHAnsi"/>
        </w:rPr>
        <w:t xml:space="preserve"> </w:t>
      </w:r>
      <w:r w:rsidR="007E492B">
        <w:rPr>
          <w:rFonts w:ascii="Times New Roman" w:hAnsi="Times New Roman" w:cs="Times New Roman"/>
        </w:rPr>
        <w:t>W</w:t>
      </w:r>
      <w:r w:rsidR="00AE14CD" w:rsidRPr="001C7B58">
        <w:rPr>
          <w:rFonts w:ascii="Times New Roman" w:hAnsi="Times New Roman" w:cs="Times New Roman"/>
        </w:rPr>
        <w:t xml:space="preserve">e used </w:t>
      </w:r>
      <w:r w:rsidR="009A0EF7" w:rsidRPr="001C7B58">
        <w:rPr>
          <w:rFonts w:ascii="Times New Roman" w:hAnsi="Times New Roman" w:cs="Times New Roman"/>
        </w:rPr>
        <w:t xml:space="preserve">several </w:t>
      </w:r>
      <w:r w:rsidR="002F45C1">
        <w:rPr>
          <w:rFonts w:ascii="Times New Roman" w:hAnsi="Times New Roman" w:cs="Times New Roman"/>
        </w:rPr>
        <w:t xml:space="preserve">of the </w:t>
      </w:r>
      <w:r w:rsidR="00AE14CD" w:rsidRPr="001C7B58">
        <w:rPr>
          <w:rFonts w:ascii="Times New Roman" w:hAnsi="Times New Roman" w:cs="Times New Roman"/>
        </w:rPr>
        <w:t xml:space="preserve">variables </w:t>
      </w:r>
      <w:r w:rsidR="002F45C1">
        <w:rPr>
          <w:rFonts w:ascii="Times New Roman" w:hAnsi="Times New Roman" w:cs="Times New Roman"/>
        </w:rPr>
        <w:t>surveyed in the wider study that</w:t>
      </w:r>
      <w:r w:rsidR="002F45C1" w:rsidRPr="001C7B58">
        <w:rPr>
          <w:rFonts w:ascii="Times New Roman" w:hAnsi="Times New Roman" w:cs="Times New Roman"/>
        </w:rPr>
        <w:t xml:space="preserve"> </w:t>
      </w:r>
      <w:r w:rsidR="00AE14CD" w:rsidRPr="001C7B58">
        <w:rPr>
          <w:rFonts w:ascii="Times New Roman" w:hAnsi="Times New Roman" w:cs="Times New Roman"/>
        </w:rPr>
        <w:t>measure</w:t>
      </w:r>
      <w:r w:rsidR="002F45C1">
        <w:rPr>
          <w:rFonts w:ascii="Times New Roman" w:hAnsi="Times New Roman" w:cs="Times New Roman"/>
        </w:rPr>
        <w:t>d</w:t>
      </w:r>
      <w:r w:rsidR="00AE14CD" w:rsidRPr="001C7B58">
        <w:rPr>
          <w:rFonts w:ascii="Times New Roman" w:hAnsi="Times New Roman" w:cs="Times New Roman"/>
        </w:rPr>
        <w:t xml:space="preserve"> </w:t>
      </w:r>
      <w:r w:rsidR="002F45C1">
        <w:rPr>
          <w:rFonts w:ascii="Times New Roman" w:hAnsi="Times New Roman" w:cs="Times New Roman"/>
        </w:rPr>
        <w:t xml:space="preserve">self-reported </w:t>
      </w:r>
      <w:r w:rsidR="00AE14CD" w:rsidRPr="001C7B58">
        <w:rPr>
          <w:rFonts w:ascii="Times New Roman" w:hAnsi="Times New Roman" w:cs="Times New Roman"/>
        </w:rPr>
        <w:t xml:space="preserve">perceptions </w:t>
      </w:r>
      <w:r w:rsidR="002F45C1">
        <w:rPr>
          <w:rFonts w:ascii="Times New Roman" w:hAnsi="Times New Roman" w:cs="Times New Roman"/>
        </w:rPr>
        <w:t xml:space="preserve">(rather than objective measures) </w:t>
      </w:r>
      <w:r w:rsidR="00AE14CD" w:rsidRPr="001C7B58">
        <w:rPr>
          <w:rFonts w:ascii="Times New Roman" w:hAnsi="Times New Roman" w:cs="Times New Roman"/>
        </w:rPr>
        <w:t>of the built and social environments</w:t>
      </w:r>
      <w:r w:rsidR="002F45C1">
        <w:rPr>
          <w:rFonts w:ascii="Times New Roman" w:hAnsi="Times New Roman" w:cs="Times New Roman"/>
        </w:rPr>
        <w:t>. They were chosen because they were</w:t>
      </w:r>
      <w:r w:rsidR="007E492B">
        <w:rPr>
          <w:rFonts w:ascii="Times New Roman" w:hAnsi="Times New Roman" w:cs="Times New Roman"/>
        </w:rPr>
        <w:t xml:space="preserve"> based on factors </w:t>
      </w:r>
      <w:r w:rsidR="002F45C1">
        <w:rPr>
          <w:rFonts w:ascii="Times New Roman" w:hAnsi="Times New Roman" w:cs="Times New Roman"/>
        </w:rPr>
        <w:t xml:space="preserve">of </w:t>
      </w:r>
      <w:r w:rsidR="007E492B">
        <w:rPr>
          <w:rFonts w:ascii="Times New Roman" w:hAnsi="Times New Roman" w:cs="Times New Roman"/>
        </w:rPr>
        <w:t>known importan</w:t>
      </w:r>
      <w:r w:rsidR="002F45C1">
        <w:rPr>
          <w:rFonts w:ascii="Times New Roman" w:hAnsi="Times New Roman" w:cs="Times New Roman"/>
        </w:rPr>
        <w:t>ce</w:t>
      </w:r>
      <w:r w:rsidR="007E492B">
        <w:rPr>
          <w:rFonts w:ascii="Times New Roman" w:hAnsi="Times New Roman" w:cs="Times New Roman"/>
        </w:rPr>
        <w:t xml:space="preserve"> </w:t>
      </w:r>
      <w:r w:rsidR="002F45C1">
        <w:rPr>
          <w:rFonts w:ascii="Times New Roman" w:hAnsi="Times New Roman" w:cs="Times New Roman"/>
        </w:rPr>
        <w:t xml:space="preserve">to </w:t>
      </w:r>
      <w:r w:rsidR="007E492B">
        <w:rPr>
          <w:rFonts w:ascii="Times New Roman" w:hAnsi="Times New Roman" w:cs="Times New Roman"/>
        </w:rPr>
        <w:t>community wellbeing</w:t>
      </w:r>
      <w:r w:rsidR="002F45C1">
        <w:rPr>
          <w:rFonts w:ascii="Times New Roman" w:hAnsi="Times New Roman" w:cs="Times New Roman"/>
        </w:rPr>
        <w:t xml:space="preserve">, and </w:t>
      </w:r>
      <w:r w:rsidR="00F96B32">
        <w:rPr>
          <w:rFonts w:ascii="Times New Roman" w:hAnsi="Times New Roman" w:cs="Times New Roman"/>
        </w:rPr>
        <w:t xml:space="preserve">because they had been </w:t>
      </w:r>
      <w:r w:rsidR="006374E2">
        <w:rPr>
          <w:rFonts w:ascii="Times New Roman" w:hAnsi="Times New Roman" w:cs="Times New Roman"/>
        </w:rPr>
        <w:t xml:space="preserve">related to walking and wellbeing in </w:t>
      </w:r>
      <w:r w:rsidR="00E551A7">
        <w:rPr>
          <w:rFonts w:ascii="Times New Roman" w:hAnsi="Times New Roman" w:cs="Times New Roman"/>
        </w:rPr>
        <w:t xml:space="preserve">our </w:t>
      </w:r>
      <w:r w:rsidR="006374E2">
        <w:rPr>
          <w:rFonts w:ascii="Times New Roman" w:hAnsi="Times New Roman" w:cs="Times New Roman"/>
        </w:rPr>
        <w:t>previous research</w:t>
      </w:r>
      <w:r w:rsidR="00E551A7">
        <w:rPr>
          <w:rFonts w:ascii="Times New Roman" w:hAnsi="Times New Roman" w:cs="Times New Roman"/>
        </w:rPr>
        <w:t xml:space="preserve"> (</w:t>
      </w:r>
      <w:r w:rsidR="001F54C0">
        <w:rPr>
          <w:rFonts w:ascii="Times New Roman" w:hAnsi="Times New Roman" w:cs="Times New Roman"/>
        </w:rPr>
        <w:t xml:space="preserve">references </w:t>
      </w:r>
      <w:r w:rsidR="001F54C0" w:rsidRPr="00146766">
        <w:rPr>
          <w:rFonts w:ascii="Times New Roman" w:hAnsi="Times New Roman" w:cs="Times New Roman"/>
        </w:rPr>
        <w:t>removed for peer review</w:t>
      </w:r>
      <w:r w:rsidR="0023224F" w:rsidRPr="00146766">
        <w:rPr>
          <w:rFonts w:ascii="Times New Roman" w:hAnsi="Times New Roman" w:cs="Times New Roman"/>
        </w:rPr>
        <w:t>)</w:t>
      </w:r>
      <w:r w:rsidR="006374E2" w:rsidRPr="00146766">
        <w:rPr>
          <w:rFonts w:ascii="Times New Roman" w:hAnsi="Times New Roman" w:cs="Times New Roman"/>
        </w:rPr>
        <w:t xml:space="preserve">. </w:t>
      </w:r>
      <w:r w:rsidR="00AE14CD" w:rsidRPr="00146766">
        <w:rPr>
          <w:rFonts w:ascii="Times New Roman" w:hAnsi="Times New Roman" w:cs="Times New Roman"/>
        </w:rPr>
        <w:t xml:space="preserve">Six of </w:t>
      </w:r>
      <w:r w:rsidR="002F45C1">
        <w:rPr>
          <w:rFonts w:ascii="Times New Roman" w:hAnsi="Times New Roman" w:cs="Times New Roman"/>
        </w:rPr>
        <w:t xml:space="preserve">them </w:t>
      </w:r>
      <w:r w:rsidR="00AE14CD" w:rsidRPr="00146766">
        <w:rPr>
          <w:rFonts w:ascii="Times New Roman" w:hAnsi="Times New Roman" w:cs="Times New Roman"/>
        </w:rPr>
        <w:t>are exogenous latent variables in the model and three are manifest variables</w:t>
      </w:r>
      <w:r w:rsidR="00F82B32" w:rsidRPr="00146766">
        <w:rPr>
          <w:rFonts w:ascii="Times New Roman" w:hAnsi="Times New Roman" w:cs="Times New Roman"/>
        </w:rPr>
        <w:t>,</w:t>
      </w:r>
      <w:r w:rsidR="00CA47D2" w:rsidRPr="00146766">
        <w:rPr>
          <w:rFonts w:ascii="Times New Roman" w:hAnsi="Times New Roman" w:cs="Times New Roman"/>
        </w:rPr>
        <w:t xml:space="preserve"> as outlined below</w:t>
      </w:r>
      <w:r w:rsidR="00AE14CD" w:rsidRPr="00146766">
        <w:rPr>
          <w:rFonts w:ascii="Times New Roman" w:hAnsi="Times New Roman" w:cs="Times New Roman"/>
        </w:rPr>
        <w:t xml:space="preserve">. </w:t>
      </w:r>
    </w:p>
    <w:p w14:paraId="263ED5CE" w14:textId="77777777" w:rsidR="00AE14CD" w:rsidRPr="00146766" w:rsidRDefault="00AE14CD" w:rsidP="00141F62">
      <w:pPr>
        <w:pStyle w:val="ListParagraph"/>
        <w:numPr>
          <w:ilvl w:val="2"/>
          <w:numId w:val="7"/>
        </w:numPr>
        <w:spacing w:line="480" w:lineRule="auto"/>
        <w:rPr>
          <w:rFonts w:ascii="Times New Roman" w:hAnsi="Times New Roman" w:cs="Times New Roman"/>
          <w:i/>
        </w:rPr>
      </w:pPr>
      <w:r w:rsidRPr="00146766">
        <w:rPr>
          <w:rFonts w:ascii="Times New Roman" w:hAnsi="Times New Roman" w:cs="Times New Roman"/>
          <w:i/>
        </w:rPr>
        <w:t xml:space="preserve">Neighbourhood quality </w:t>
      </w:r>
    </w:p>
    <w:p w14:paraId="539D0272" w14:textId="2AEB5054" w:rsidR="00AE14CD" w:rsidRPr="001C7B58" w:rsidRDefault="00F82B32" w:rsidP="00AE14CD">
      <w:pPr>
        <w:spacing w:line="480" w:lineRule="auto"/>
        <w:rPr>
          <w:rFonts w:ascii="Times New Roman" w:hAnsi="Times New Roman" w:cs="Times New Roman"/>
        </w:rPr>
      </w:pPr>
      <w:r w:rsidRPr="00146766">
        <w:rPr>
          <w:rFonts w:ascii="Times New Roman" w:hAnsi="Times New Roman" w:cs="Times New Roman"/>
        </w:rPr>
        <w:t xml:space="preserve">We </w:t>
      </w:r>
      <w:r w:rsidR="00AE14CD" w:rsidRPr="00146766">
        <w:rPr>
          <w:rFonts w:ascii="Times New Roman" w:hAnsi="Times New Roman" w:cs="Times New Roman"/>
        </w:rPr>
        <w:t>include</w:t>
      </w:r>
      <w:r w:rsidRPr="00146766">
        <w:rPr>
          <w:rFonts w:ascii="Times New Roman" w:hAnsi="Times New Roman" w:cs="Times New Roman"/>
        </w:rPr>
        <w:t>d</w:t>
      </w:r>
      <w:r w:rsidR="00AE14CD" w:rsidRPr="00146766">
        <w:rPr>
          <w:rFonts w:ascii="Times New Roman" w:hAnsi="Times New Roman" w:cs="Times New Roman"/>
        </w:rPr>
        <w:t xml:space="preserve"> four indicator variables in our latent measure of neighbourhood quality: attractive buildings; attractive environment; quiet and peaceful environment</w:t>
      </w:r>
      <w:r w:rsidR="00AE14CD" w:rsidRPr="001C7B58">
        <w:rPr>
          <w:rFonts w:ascii="Times New Roman" w:hAnsi="Times New Roman" w:cs="Times New Roman"/>
        </w:rPr>
        <w:t xml:space="preserve"> and parks and open spaces. </w:t>
      </w:r>
    </w:p>
    <w:p w14:paraId="4973BB9C" w14:textId="77777777" w:rsidR="00AE14CD" w:rsidRPr="00141F62" w:rsidRDefault="00AE14CD" w:rsidP="00141F62">
      <w:pPr>
        <w:pStyle w:val="ListParagraph"/>
        <w:numPr>
          <w:ilvl w:val="2"/>
          <w:numId w:val="7"/>
        </w:numPr>
        <w:spacing w:line="480" w:lineRule="auto"/>
        <w:rPr>
          <w:rFonts w:ascii="Times New Roman" w:hAnsi="Times New Roman" w:cs="Times New Roman"/>
          <w:i/>
        </w:rPr>
      </w:pPr>
      <w:r w:rsidRPr="00141F62">
        <w:rPr>
          <w:rFonts w:ascii="Times New Roman" w:hAnsi="Times New Roman" w:cs="Times New Roman"/>
          <w:i/>
        </w:rPr>
        <w:t xml:space="preserve">Neighbourhood problems </w:t>
      </w:r>
    </w:p>
    <w:p w14:paraId="77F13499" w14:textId="691C899C" w:rsidR="00AE14CD" w:rsidRPr="001C7B58" w:rsidRDefault="009A0EF7" w:rsidP="00AE14CD">
      <w:pPr>
        <w:spacing w:line="480" w:lineRule="auto"/>
        <w:rPr>
          <w:rFonts w:ascii="Times New Roman" w:hAnsi="Times New Roman" w:cs="Times New Roman"/>
        </w:rPr>
      </w:pPr>
      <w:r w:rsidRPr="001C7B58">
        <w:rPr>
          <w:rFonts w:ascii="Times New Roman" w:hAnsi="Times New Roman" w:cs="Times New Roman"/>
        </w:rPr>
        <w:t xml:space="preserve">We considered </w:t>
      </w:r>
      <w:r w:rsidR="00AE14CD" w:rsidRPr="001C7B58">
        <w:rPr>
          <w:rFonts w:ascii="Times New Roman" w:hAnsi="Times New Roman" w:cs="Times New Roman"/>
        </w:rPr>
        <w:t>two latent variables for neighbourhood problems: incivilities and environmental</w:t>
      </w:r>
      <w:r w:rsidR="00F16EA5">
        <w:rPr>
          <w:rFonts w:ascii="Times New Roman" w:hAnsi="Times New Roman" w:cs="Times New Roman"/>
        </w:rPr>
        <w:t xml:space="preserve"> </w:t>
      </w:r>
      <w:r w:rsidR="00AF67E1">
        <w:rPr>
          <w:rFonts w:ascii="Times New Roman" w:hAnsi="Times New Roman" w:cs="Times New Roman"/>
        </w:rPr>
        <w:t>problems</w:t>
      </w:r>
      <w:r w:rsidR="002072FC" w:rsidRPr="001C7B58">
        <w:rPr>
          <w:rFonts w:ascii="Times New Roman" w:hAnsi="Times New Roman" w:cs="Times New Roman"/>
        </w:rPr>
        <w:t xml:space="preserve">. The </w:t>
      </w:r>
      <w:r w:rsidR="00AE14CD" w:rsidRPr="001C7B58">
        <w:rPr>
          <w:rFonts w:ascii="Times New Roman" w:hAnsi="Times New Roman" w:cs="Times New Roman"/>
        </w:rPr>
        <w:t xml:space="preserve">indicator variables are shown in Table </w:t>
      </w:r>
      <w:r w:rsidR="00CA47D2" w:rsidRPr="001C7B58">
        <w:rPr>
          <w:rFonts w:ascii="Times New Roman" w:hAnsi="Times New Roman" w:cs="Times New Roman"/>
        </w:rPr>
        <w:t>3</w:t>
      </w:r>
      <w:r w:rsidR="00AE14CD" w:rsidRPr="001C7B58">
        <w:rPr>
          <w:rFonts w:ascii="Times New Roman" w:hAnsi="Times New Roman" w:cs="Times New Roman"/>
        </w:rPr>
        <w:t>.</w:t>
      </w:r>
    </w:p>
    <w:p w14:paraId="7B7BC51E" w14:textId="074568CF" w:rsidR="00AE14CD" w:rsidRPr="00141F62" w:rsidRDefault="00AE14CD" w:rsidP="00141F62">
      <w:pPr>
        <w:pStyle w:val="ListParagraph"/>
        <w:numPr>
          <w:ilvl w:val="2"/>
          <w:numId w:val="7"/>
        </w:numPr>
        <w:spacing w:line="480" w:lineRule="auto"/>
        <w:rPr>
          <w:rFonts w:ascii="Times New Roman" w:hAnsi="Times New Roman" w:cs="Times New Roman"/>
          <w:i/>
        </w:rPr>
      </w:pPr>
      <w:r w:rsidRPr="00141F62">
        <w:rPr>
          <w:rFonts w:ascii="Times New Roman" w:hAnsi="Times New Roman" w:cs="Times New Roman"/>
          <w:i/>
        </w:rPr>
        <w:t>Quality and use of local</w:t>
      </w:r>
      <w:r w:rsidR="001767B0">
        <w:rPr>
          <w:rFonts w:ascii="Times New Roman" w:hAnsi="Times New Roman" w:cs="Times New Roman"/>
          <w:i/>
        </w:rPr>
        <w:t xml:space="preserve"> services and</w:t>
      </w:r>
      <w:r w:rsidRPr="00141F62">
        <w:rPr>
          <w:rFonts w:ascii="Times New Roman" w:hAnsi="Times New Roman" w:cs="Times New Roman"/>
          <w:i/>
        </w:rPr>
        <w:t xml:space="preserve"> amenities</w:t>
      </w:r>
    </w:p>
    <w:p w14:paraId="564613B2" w14:textId="38AFB34B" w:rsidR="00AE14CD" w:rsidRDefault="00AE14CD" w:rsidP="00AE14CD">
      <w:pPr>
        <w:spacing w:line="480" w:lineRule="auto"/>
        <w:rPr>
          <w:rFonts w:ascii="Times New Roman" w:hAnsi="Times New Roman" w:cs="Times New Roman"/>
        </w:rPr>
      </w:pPr>
      <w:r w:rsidRPr="001C7B58">
        <w:rPr>
          <w:rFonts w:ascii="Times New Roman" w:hAnsi="Times New Roman" w:cs="Times New Roman"/>
        </w:rPr>
        <w:t>We use</w:t>
      </w:r>
      <w:r w:rsidR="009A0EF7" w:rsidRPr="001C7B58">
        <w:rPr>
          <w:rFonts w:ascii="Times New Roman" w:hAnsi="Times New Roman" w:cs="Times New Roman"/>
        </w:rPr>
        <w:t>d</w:t>
      </w:r>
      <w:r w:rsidRPr="001C7B58">
        <w:rPr>
          <w:rFonts w:ascii="Times New Roman" w:hAnsi="Times New Roman" w:cs="Times New Roman"/>
        </w:rPr>
        <w:t xml:space="preserve"> three measures to capture the quality and use of local services: first, a latent variable of the quality of local services </w:t>
      </w:r>
      <w:r w:rsidR="00F96B32">
        <w:rPr>
          <w:rFonts w:ascii="Times New Roman" w:hAnsi="Times New Roman" w:cs="Times New Roman"/>
        </w:rPr>
        <w:t>that included</w:t>
      </w:r>
      <w:r w:rsidR="007F1071">
        <w:rPr>
          <w:rFonts w:ascii="Times New Roman" w:hAnsi="Times New Roman" w:cs="Times New Roman"/>
        </w:rPr>
        <w:t xml:space="preserve"> policing, street cleaning, public transport street lighting and paths </w:t>
      </w:r>
      <w:r w:rsidRPr="001C7B58">
        <w:rPr>
          <w:rFonts w:ascii="Times New Roman" w:hAnsi="Times New Roman" w:cs="Times New Roman"/>
        </w:rPr>
        <w:t xml:space="preserve">(Table </w:t>
      </w:r>
      <w:r w:rsidR="00447B69" w:rsidRPr="001C7B58">
        <w:rPr>
          <w:rFonts w:ascii="Times New Roman" w:hAnsi="Times New Roman" w:cs="Times New Roman"/>
        </w:rPr>
        <w:t>2</w:t>
      </w:r>
      <w:r w:rsidRPr="001C7B58">
        <w:rPr>
          <w:rFonts w:ascii="Times New Roman" w:hAnsi="Times New Roman" w:cs="Times New Roman"/>
        </w:rPr>
        <w:t xml:space="preserve">), and two derived variables </w:t>
      </w:r>
      <w:r w:rsidR="00B94F4B" w:rsidRPr="001C7B58">
        <w:rPr>
          <w:rFonts w:ascii="Times New Roman" w:hAnsi="Times New Roman" w:cs="Times New Roman"/>
        </w:rPr>
        <w:t xml:space="preserve">representing </w:t>
      </w:r>
      <w:r w:rsidRPr="001C7B58">
        <w:rPr>
          <w:rFonts w:ascii="Times New Roman" w:hAnsi="Times New Roman" w:cs="Times New Roman"/>
        </w:rPr>
        <w:t xml:space="preserve">the use of </w:t>
      </w:r>
      <w:r w:rsidR="00B94F4B" w:rsidRPr="001C7B58">
        <w:rPr>
          <w:rFonts w:ascii="Times New Roman" w:hAnsi="Times New Roman" w:cs="Times New Roman"/>
        </w:rPr>
        <w:t xml:space="preserve">one or </w:t>
      </w:r>
      <w:r w:rsidR="00447B69" w:rsidRPr="001C7B58">
        <w:rPr>
          <w:rFonts w:ascii="Times New Roman" w:hAnsi="Times New Roman" w:cs="Times New Roman"/>
        </w:rPr>
        <w:t>more of</w:t>
      </w:r>
      <w:r w:rsidR="00B94F4B" w:rsidRPr="001C7B58">
        <w:rPr>
          <w:rFonts w:ascii="Times New Roman" w:hAnsi="Times New Roman" w:cs="Times New Roman"/>
        </w:rPr>
        <w:t xml:space="preserve"> four </w:t>
      </w:r>
      <w:r w:rsidRPr="001C7B58">
        <w:rPr>
          <w:rFonts w:ascii="Times New Roman" w:hAnsi="Times New Roman" w:cs="Times New Roman"/>
        </w:rPr>
        <w:t xml:space="preserve">retail </w:t>
      </w:r>
      <w:r w:rsidR="00B94F4B" w:rsidRPr="001C7B58">
        <w:rPr>
          <w:rFonts w:ascii="Times New Roman" w:hAnsi="Times New Roman" w:cs="Times New Roman"/>
        </w:rPr>
        <w:t xml:space="preserve">amenities (post office; small/local grocers; supermarket; retail or shopping centre) </w:t>
      </w:r>
      <w:r w:rsidRPr="001C7B58">
        <w:rPr>
          <w:rFonts w:ascii="Times New Roman" w:hAnsi="Times New Roman" w:cs="Times New Roman"/>
        </w:rPr>
        <w:t xml:space="preserve">and </w:t>
      </w:r>
      <w:r w:rsidR="00B94F4B" w:rsidRPr="001C7B58">
        <w:rPr>
          <w:rFonts w:ascii="Times New Roman" w:hAnsi="Times New Roman" w:cs="Times New Roman"/>
        </w:rPr>
        <w:t xml:space="preserve">of six </w:t>
      </w:r>
      <w:r w:rsidRPr="001C7B58">
        <w:rPr>
          <w:rFonts w:ascii="Times New Roman" w:hAnsi="Times New Roman" w:cs="Times New Roman"/>
        </w:rPr>
        <w:t>non-retail amenities (sport facilities, swimming pool or gym; social venues; park or play area; library; community centre) in the past 7 days.</w:t>
      </w:r>
    </w:p>
    <w:p w14:paraId="7F571DE8" w14:textId="77777777" w:rsidR="00AE14CD" w:rsidRPr="00141F62" w:rsidRDefault="00AE14CD" w:rsidP="00141F62">
      <w:pPr>
        <w:pStyle w:val="ListParagraph"/>
        <w:numPr>
          <w:ilvl w:val="2"/>
          <w:numId w:val="7"/>
        </w:numPr>
        <w:spacing w:line="480" w:lineRule="auto"/>
        <w:rPr>
          <w:rFonts w:ascii="Times New Roman" w:hAnsi="Times New Roman" w:cs="Times New Roman"/>
          <w:i/>
        </w:rPr>
      </w:pPr>
      <w:r w:rsidRPr="00141F62">
        <w:rPr>
          <w:rFonts w:ascii="Times New Roman" w:hAnsi="Times New Roman" w:cs="Times New Roman"/>
          <w:i/>
        </w:rPr>
        <w:t xml:space="preserve">Social contact </w:t>
      </w:r>
    </w:p>
    <w:p w14:paraId="4C234FBB"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We measured social contact using a latent variable based on three measures of frequency of contact</w:t>
      </w:r>
      <w:r w:rsidR="0077034B">
        <w:rPr>
          <w:rFonts w:ascii="Times New Roman" w:hAnsi="Times New Roman" w:cs="Times New Roman"/>
        </w:rPr>
        <w:t>:</w:t>
      </w:r>
      <w:r w:rsidRPr="001C7B58">
        <w:rPr>
          <w:rFonts w:ascii="Times New Roman" w:hAnsi="Times New Roman" w:cs="Times New Roman"/>
        </w:rPr>
        <w:t xml:space="preserve"> with family, friends and neighbours. We also include</w:t>
      </w:r>
      <w:r w:rsidR="00B94F4B" w:rsidRPr="001C7B58">
        <w:rPr>
          <w:rFonts w:ascii="Times New Roman" w:hAnsi="Times New Roman" w:cs="Times New Roman"/>
        </w:rPr>
        <w:t>d</w:t>
      </w:r>
      <w:r w:rsidRPr="001C7B58">
        <w:rPr>
          <w:rFonts w:ascii="Times New Roman" w:hAnsi="Times New Roman" w:cs="Times New Roman"/>
        </w:rPr>
        <w:t xml:space="preserve"> a manifest variable to indicate whether respondents live</w:t>
      </w:r>
      <w:r w:rsidR="00B94F4B" w:rsidRPr="001C7B58">
        <w:rPr>
          <w:rFonts w:ascii="Times New Roman" w:hAnsi="Times New Roman" w:cs="Times New Roman"/>
        </w:rPr>
        <w:t>d</w:t>
      </w:r>
      <w:r w:rsidRPr="001C7B58">
        <w:rPr>
          <w:rFonts w:ascii="Times New Roman" w:hAnsi="Times New Roman" w:cs="Times New Roman"/>
        </w:rPr>
        <w:t xml:space="preserve"> </w:t>
      </w:r>
      <w:r w:rsidR="00B94F4B" w:rsidRPr="001C7B58">
        <w:rPr>
          <w:rFonts w:ascii="Times New Roman" w:hAnsi="Times New Roman" w:cs="Times New Roman"/>
        </w:rPr>
        <w:t xml:space="preserve">with anyone </w:t>
      </w:r>
      <w:r w:rsidRPr="001C7B58">
        <w:rPr>
          <w:rFonts w:ascii="Times New Roman" w:hAnsi="Times New Roman" w:cs="Times New Roman"/>
        </w:rPr>
        <w:t>as an indicator of social contact.</w:t>
      </w:r>
    </w:p>
    <w:p w14:paraId="01B69BEB" w14:textId="77777777" w:rsidR="00AE14CD" w:rsidRPr="00141F62" w:rsidRDefault="00AE14CD" w:rsidP="00141F62">
      <w:pPr>
        <w:pStyle w:val="ListParagraph"/>
        <w:numPr>
          <w:ilvl w:val="2"/>
          <w:numId w:val="7"/>
        </w:numPr>
        <w:spacing w:line="480" w:lineRule="auto"/>
        <w:rPr>
          <w:rFonts w:ascii="Times New Roman" w:hAnsi="Times New Roman" w:cs="Times New Roman"/>
          <w:i/>
        </w:rPr>
      </w:pPr>
      <w:r w:rsidRPr="00141F62">
        <w:rPr>
          <w:rFonts w:ascii="Times New Roman" w:hAnsi="Times New Roman" w:cs="Times New Roman"/>
          <w:i/>
        </w:rPr>
        <w:t>Personal safety</w:t>
      </w:r>
    </w:p>
    <w:p w14:paraId="558837D3" w14:textId="477E1F6F"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We measure</w:t>
      </w:r>
      <w:r w:rsidR="00B94F4B" w:rsidRPr="001C7B58">
        <w:rPr>
          <w:rFonts w:ascii="Times New Roman" w:hAnsi="Times New Roman" w:cs="Times New Roman"/>
        </w:rPr>
        <w:t>d</w:t>
      </w:r>
      <w:r w:rsidRPr="001C7B58">
        <w:rPr>
          <w:rFonts w:ascii="Times New Roman" w:hAnsi="Times New Roman" w:cs="Times New Roman"/>
        </w:rPr>
        <w:t xml:space="preserve"> perceptions of safety using a manifest variable: </w:t>
      </w:r>
      <w:r w:rsidRPr="001C7B58">
        <w:rPr>
          <w:rFonts w:ascii="Times New Roman" w:hAnsi="Times New Roman" w:cs="Times New Roman"/>
          <w:i/>
        </w:rPr>
        <w:t>Feelings of safety walking in the dark</w:t>
      </w:r>
      <w:r w:rsidRPr="001C7B58">
        <w:rPr>
          <w:rFonts w:ascii="Times New Roman" w:hAnsi="Times New Roman" w:cs="Times New Roman"/>
        </w:rPr>
        <w:t xml:space="preserve"> (1=very unsafe</w:t>
      </w:r>
      <w:r w:rsidR="00F96B32">
        <w:rPr>
          <w:rFonts w:ascii="Times New Roman" w:hAnsi="Times New Roman" w:cs="Times New Roman"/>
        </w:rPr>
        <w:t>/never walk alone after dark</w:t>
      </w:r>
      <w:r w:rsidRPr="001C7B58">
        <w:rPr>
          <w:rFonts w:ascii="Times New Roman" w:hAnsi="Times New Roman" w:cs="Times New Roman"/>
        </w:rPr>
        <w:t>; 5=very safe)</w:t>
      </w:r>
      <w:r w:rsidR="00F96B32">
        <w:rPr>
          <w:rFonts w:ascii="Times New Roman" w:hAnsi="Times New Roman" w:cs="Times New Roman"/>
        </w:rPr>
        <w:t>,</w:t>
      </w:r>
      <w:r w:rsidRPr="001C7B58">
        <w:rPr>
          <w:rFonts w:ascii="Times New Roman" w:hAnsi="Times New Roman" w:cs="Times New Roman"/>
        </w:rPr>
        <w:t xml:space="preserve"> which is designed to capture perceptions of personal and crime-related safety in the neighbourhood. </w:t>
      </w:r>
    </w:p>
    <w:p w14:paraId="65D26EFF" w14:textId="77777777" w:rsidR="00AE14CD" w:rsidRPr="00141F62" w:rsidRDefault="0077034B"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420EBF" w:rsidRPr="00141F62">
        <w:rPr>
          <w:rFonts w:ascii="Times New Roman" w:hAnsi="Times New Roman" w:cs="Times New Roman"/>
          <w:i/>
        </w:rPr>
        <w:t>Sociod</w:t>
      </w:r>
      <w:r w:rsidR="00AE14CD" w:rsidRPr="00141F62">
        <w:rPr>
          <w:rFonts w:ascii="Times New Roman" w:hAnsi="Times New Roman" w:cs="Times New Roman"/>
          <w:i/>
        </w:rPr>
        <w:t xml:space="preserve">emographic, personal and residential characteristics and health </w:t>
      </w:r>
    </w:p>
    <w:p w14:paraId="54F91935" w14:textId="42A94068" w:rsidR="00AE14CD" w:rsidRPr="001C7B58" w:rsidRDefault="00447B69" w:rsidP="00AE14CD">
      <w:pPr>
        <w:spacing w:line="480" w:lineRule="auto"/>
        <w:rPr>
          <w:rFonts w:ascii="Times New Roman" w:hAnsi="Times New Roman" w:cs="Times New Roman"/>
        </w:rPr>
      </w:pPr>
      <w:r w:rsidRPr="001C7B58">
        <w:rPr>
          <w:rFonts w:ascii="Times New Roman" w:hAnsi="Times New Roman" w:cs="Times New Roman"/>
        </w:rPr>
        <w:t>W</w:t>
      </w:r>
      <w:r w:rsidR="00AE14CD" w:rsidRPr="001C7B58">
        <w:rPr>
          <w:rFonts w:ascii="Times New Roman" w:hAnsi="Times New Roman" w:cs="Times New Roman"/>
        </w:rPr>
        <w:t>e include</w:t>
      </w:r>
      <w:r w:rsidR="00B94F4B" w:rsidRPr="001C7B58">
        <w:rPr>
          <w:rFonts w:ascii="Times New Roman" w:hAnsi="Times New Roman" w:cs="Times New Roman"/>
        </w:rPr>
        <w:t>d</w:t>
      </w:r>
      <w:r w:rsidR="00AE14CD" w:rsidRPr="001C7B58">
        <w:rPr>
          <w:rFonts w:ascii="Times New Roman" w:hAnsi="Times New Roman" w:cs="Times New Roman"/>
        </w:rPr>
        <w:t xml:space="preserve"> car ownership and education (in the absence of an income measure and as a proxy for socio</w:t>
      </w:r>
      <w:r w:rsidR="00B94F4B" w:rsidRPr="001C7B58">
        <w:rPr>
          <w:rFonts w:ascii="Times New Roman" w:hAnsi="Times New Roman" w:cs="Times New Roman"/>
        </w:rPr>
        <w:t>-</w:t>
      </w:r>
      <w:r w:rsidR="00AE14CD" w:rsidRPr="001C7B58">
        <w:rPr>
          <w:rFonts w:ascii="Times New Roman" w:hAnsi="Times New Roman" w:cs="Times New Roman"/>
        </w:rPr>
        <w:t xml:space="preserve">economic status) as measured variables. </w:t>
      </w:r>
      <w:r w:rsidR="0019174B">
        <w:rPr>
          <w:rFonts w:ascii="Times New Roman" w:hAnsi="Times New Roman" w:cs="Times New Roman"/>
        </w:rPr>
        <w:t>Additionally</w:t>
      </w:r>
      <w:r w:rsidR="00F96B32">
        <w:rPr>
          <w:rFonts w:ascii="Times New Roman" w:hAnsi="Times New Roman" w:cs="Times New Roman"/>
        </w:rPr>
        <w:t>,</w:t>
      </w:r>
      <w:r w:rsidR="00EE417B">
        <w:rPr>
          <w:rFonts w:ascii="Times New Roman" w:hAnsi="Times New Roman" w:cs="Times New Roman"/>
        </w:rPr>
        <w:t xml:space="preserve"> car use is likely to be related to walking in its own right</w:t>
      </w:r>
      <w:r w:rsidR="006D3C59">
        <w:rPr>
          <w:rFonts w:ascii="Times New Roman" w:hAnsi="Times New Roman" w:cs="Times New Roman"/>
        </w:rPr>
        <w:t xml:space="preserve"> as people who use a car typically walk less frequently for transport</w:t>
      </w:r>
      <w:r w:rsidR="00EE417B">
        <w:rPr>
          <w:rFonts w:ascii="Times New Roman" w:hAnsi="Times New Roman" w:cs="Times New Roman"/>
        </w:rPr>
        <w:t>.</w:t>
      </w:r>
    </w:p>
    <w:p w14:paraId="7348E7A8"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Respondents were asked whether they had suffered regularly from any of several health problems (skin conditions, allergies; breathing problems, asthma, bronchitis; heart, high blood pressure, circulatory problems; stomach, liver, kidney, digestive problems; migraine, frequent headaches; any other condition specified by respondent) during the previous twelve months. We reclassified these responses into three groups of long-term health conditions: cardiovascular or respiratory illness; musculoskeletal or neurophysiological illness likely to impede walking; any other physical health problem. Mental health conditions were not included in the analysis due to their strong negative association with mental wellbeing.</w:t>
      </w:r>
    </w:p>
    <w:p w14:paraId="4EEC1D54"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We adjusted the model to account for </w:t>
      </w:r>
      <w:r w:rsidR="00420EBF" w:rsidRPr="001C7B58">
        <w:rPr>
          <w:rFonts w:ascii="Times New Roman" w:hAnsi="Times New Roman" w:cs="Times New Roman"/>
        </w:rPr>
        <w:t>sociod</w:t>
      </w:r>
      <w:r w:rsidRPr="001C7B58">
        <w:rPr>
          <w:rFonts w:ascii="Times New Roman" w:hAnsi="Times New Roman" w:cs="Times New Roman"/>
        </w:rPr>
        <w:t xml:space="preserve">emographic, personal and residential characteristics including gender (male; female), age group (60-69; 70-80; 80+ years), household type (living alone; living with 1+ person), employment and education (none, up to SLC, or don’t know; above SLC).   </w:t>
      </w:r>
    </w:p>
    <w:p w14:paraId="532DFEC0" w14:textId="77777777" w:rsidR="0077034B" w:rsidRDefault="0077034B" w:rsidP="00AE14CD">
      <w:pPr>
        <w:spacing w:line="480" w:lineRule="auto"/>
        <w:rPr>
          <w:rFonts w:ascii="Times New Roman" w:hAnsi="Times New Roman" w:cs="Times New Roman"/>
          <w:b/>
        </w:rPr>
      </w:pPr>
    </w:p>
    <w:p w14:paraId="2692E06C" w14:textId="77777777" w:rsidR="00AE14CD" w:rsidRPr="00141F62" w:rsidRDefault="00AE14CD" w:rsidP="00141F62">
      <w:pPr>
        <w:pStyle w:val="ListParagraph"/>
        <w:numPr>
          <w:ilvl w:val="0"/>
          <w:numId w:val="7"/>
        </w:numPr>
        <w:spacing w:line="480" w:lineRule="auto"/>
        <w:rPr>
          <w:rFonts w:ascii="Times New Roman" w:hAnsi="Times New Roman" w:cs="Times New Roman"/>
          <w:b/>
        </w:rPr>
      </w:pPr>
      <w:r w:rsidRPr="00141F62">
        <w:rPr>
          <w:rFonts w:ascii="Times New Roman" w:hAnsi="Times New Roman" w:cs="Times New Roman"/>
          <w:b/>
        </w:rPr>
        <w:t>Results</w:t>
      </w:r>
    </w:p>
    <w:p w14:paraId="6BB84C73"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The results showing the relationship between each of the exogenous (predictor) variables and the two endogenous (outcome) variables, walking and </w:t>
      </w:r>
      <w:r w:rsidR="0077034B">
        <w:rPr>
          <w:rFonts w:ascii="Times New Roman" w:hAnsi="Times New Roman" w:cs="Times New Roman"/>
        </w:rPr>
        <w:t xml:space="preserve">mental </w:t>
      </w:r>
      <w:r w:rsidRPr="001C7B58">
        <w:rPr>
          <w:rFonts w:ascii="Times New Roman" w:hAnsi="Times New Roman" w:cs="Times New Roman"/>
        </w:rPr>
        <w:t xml:space="preserve">wellbeing, are shown in Table 3 and Figure 3. </w:t>
      </w:r>
    </w:p>
    <w:p w14:paraId="1859C0FB" w14:textId="77777777" w:rsidR="00AE14CD" w:rsidRPr="001C7B58" w:rsidRDefault="00AE14CD" w:rsidP="00AE14CD">
      <w:pPr>
        <w:spacing w:line="480" w:lineRule="auto"/>
        <w:jc w:val="center"/>
        <w:rPr>
          <w:rFonts w:ascii="Times New Roman" w:hAnsi="Times New Roman" w:cs="Times New Roman"/>
        </w:rPr>
      </w:pPr>
    </w:p>
    <w:p w14:paraId="464D118F" w14:textId="77777777" w:rsidR="00AE14CD" w:rsidRPr="001C7B58" w:rsidRDefault="00AE14CD" w:rsidP="00AE14CD">
      <w:pPr>
        <w:spacing w:line="480" w:lineRule="auto"/>
        <w:jc w:val="center"/>
        <w:rPr>
          <w:rFonts w:ascii="Times New Roman" w:hAnsi="Times New Roman" w:cs="Times New Roman"/>
        </w:rPr>
      </w:pPr>
      <w:r w:rsidRPr="001C7B58">
        <w:rPr>
          <w:rFonts w:ascii="Times New Roman" w:hAnsi="Times New Roman" w:cs="Times New Roman"/>
        </w:rPr>
        <w:t>[Table 3]</w:t>
      </w:r>
    </w:p>
    <w:p w14:paraId="15A77384" w14:textId="77777777" w:rsidR="00AE14CD" w:rsidRPr="001C7B58" w:rsidRDefault="00AE14CD" w:rsidP="00AE14CD">
      <w:pPr>
        <w:spacing w:line="480" w:lineRule="auto"/>
        <w:jc w:val="center"/>
        <w:rPr>
          <w:rFonts w:ascii="Times New Roman" w:hAnsi="Times New Roman" w:cs="Times New Roman"/>
        </w:rPr>
      </w:pPr>
    </w:p>
    <w:p w14:paraId="54075D41" w14:textId="77777777" w:rsidR="00AE14CD" w:rsidRPr="001C7B58" w:rsidRDefault="00AE14CD" w:rsidP="00AE14CD">
      <w:pPr>
        <w:spacing w:line="480" w:lineRule="auto"/>
        <w:jc w:val="center"/>
        <w:rPr>
          <w:rFonts w:ascii="Times New Roman" w:hAnsi="Times New Roman" w:cs="Times New Roman"/>
        </w:rPr>
      </w:pPr>
      <w:r w:rsidRPr="001C7B58">
        <w:rPr>
          <w:rFonts w:ascii="Times New Roman" w:hAnsi="Times New Roman" w:cs="Times New Roman"/>
        </w:rPr>
        <w:t>[Figure 3]</w:t>
      </w:r>
    </w:p>
    <w:p w14:paraId="39915956" w14:textId="77777777" w:rsidR="00AE14CD" w:rsidRPr="001C7B58" w:rsidRDefault="00AE14CD" w:rsidP="00AE14CD">
      <w:pPr>
        <w:spacing w:line="480" w:lineRule="auto"/>
        <w:rPr>
          <w:rFonts w:ascii="Times New Roman" w:hAnsi="Times New Roman" w:cs="Times New Roman"/>
        </w:rPr>
      </w:pPr>
    </w:p>
    <w:p w14:paraId="181D001A" w14:textId="7CB39A1D"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The model fit indices (CFI=0.93; RMSEA=0.04) </w:t>
      </w:r>
      <w:r w:rsidR="006E5D58" w:rsidRPr="001C7B58">
        <w:rPr>
          <w:rFonts w:ascii="Times New Roman" w:hAnsi="Times New Roman" w:cs="Times New Roman"/>
        </w:rPr>
        <w:t xml:space="preserve">were </w:t>
      </w:r>
      <w:r w:rsidRPr="001C7B58">
        <w:rPr>
          <w:rFonts w:ascii="Times New Roman" w:hAnsi="Times New Roman" w:cs="Times New Roman"/>
        </w:rPr>
        <w:t xml:space="preserve">acceptable and close to the </w:t>
      </w:r>
      <w:r w:rsidR="006E5D58" w:rsidRPr="001C7B58">
        <w:rPr>
          <w:rFonts w:ascii="Times New Roman" w:hAnsi="Times New Roman" w:cs="Times New Roman"/>
        </w:rPr>
        <w:t>cut-</w:t>
      </w:r>
      <w:r w:rsidRPr="001C7B58">
        <w:rPr>
          <w:rFonts w:ascii="Times New Roman" w:hAnsi="Times New Roman" w:cs="Times New Roman"/>
        </w:rPr>
        <w:t>off values of 0.95 (CFI) and 0.06 (RMSEA)</w:t>
      </w:r>
      <w:r w:rsidR="0053531D" w:rsidRPr="001C7B58">
        <w:rPr>
          <w:rFonts w:ascii="Times New Roman" w:hAnsi="Times New Roman" w:cs="Times New Roman"/>
        </w:rPr>
        <w:t xml:space="preserve"> </w:t>
      </w:r>
      <w:r w:rsidRPr="001C7B58">
        <w:rPr>
          <w:rFonts w:ascii="Times New Roman" w:hAnsi="Times New Roman" w:cs="Times New Roman"/>
        </w:rPr>
        <w:t xml:space="preserve">suggested by </w:t>
      </w: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"10.1080/10705519909540118", "ISSN" : "1070-5511", "abstract" : "This article examines the adequacy of the \u201crules of thumb\u201d conventional cutoff criteria and several new alternatives for various fit indexes used to evaluate model fit in practice. Using a 2\u2010index presentation strategy, which includes using the maximum likelihood (ML)\u2010based standardized root mean squared residual (SRMR) and supplementing it with either Tucker\u2010Lewis Index (TLI), Bollen's (1989) Fit Index (BL89), Relative Noncentrality Index (RNI), Comparative Fit Index (CFI), Gamma Hat, McDonald's Centrality Index (Mc), or root mean squared error of approximation (RMSEA), various combinations of cutoff values from selected ranges of cutoff criteria for the ML\u2010based SRMR and a given supplemental fit index were used to calculate rejection rates for various types of true\u2010population and misspecified models; that is, models with misspecified factor covariance(s) and models with misspecified factor loading(s). The results suggest that, for the ML method, a cutoff value close to .95 for TLI, BL89, CFI, RNI, and G...", "author" : [ { "dropping-particle" : "", "family" : "Hu", "given" : "Li\u2010tze", "non-dropping-particle" : "", "parse-names" : false, "suffix" : "" }, { "dropping-particle" : "", "family" : "Bentler", "given" : "Peter M.", "non-dropping-particle" : "", "parse-names" : false, "suffix" : "" } ], "container-title" : "Structural Equation Modeling: A Multidisciplinary Journal", "id" : "ITEM-1", "issue" : "1", "issued" : { "date-parts" : [ [ "1999", "1", "3" ] ] }, "language" : "en", "page" : "1-55", "publisher" : "Taylor &amp; Francis Group", "title" : "Cutoff criteria for fit indexes in covariance structure analysis: Conventional criteria versus new alternatives", "type" : "article-journal", "volume" : "6" }, "uris" : [ "http://www.mendeley.com/documents/?uuid=c46eaccb-6cf6-4715-b59a-7d244bb69db9" ] } ], "mendeley" : { "formattedCitation" : "(Hu and Bentler, 1999)", "manualFormatting" : "Hu and Bentler (1999)", "plainTextFormattedCitation" : "(Hu and Bentler, 1999)", "previouslyFormattedCitation" : "(Hu and Bentler, 1999)"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 xml:space="preserve">Hu and Bentler </w:t>
      </w:r>
      <w:r w:rsidR="00C112C8">
        <w:rPr>
          <w:rFonts w:ascii="Times New Roman" w:hAnsi="Times New Roman" w:cs="Times New Roman"/>
          <w:noProof/>
        </w:rPr>
        <w:t>(</w:t>
      </w:r>
      <w:r w:rsidRPr="001C7B58">
        <w:rPr>
          <w:rFonts w:ascii="Times New Roman" w:hAnsi="Times New Roman" w:cs="Times New Roman"/>
          <w:noProof/>
        </w:rPr>
        <w:t>1999)</w:t>
      </w:r>
      <w:r w:rsidRPr="001C7B58">
        <w:rPr>
          <w:rFonts w:ascii="Times New Roman" w:hAnsi="Times New Roman" w:cs="Times New Roman"/>
        </w:rPr>
        <w:fldChar w:fldCharType="end"/>
      </w:r>
      <w:r w:rsidRPr="001C7B58">
        <w:rPr>
          <w:rFonts w:ascii="Times New Roman" w:hAnsi="Times New Roman" w:cs="Times New Roman"/>
        </w:rPr>
        <w:t>.</w:t>
      </w:r>
    </w:p>
    <w:p w14:paraId="2B99A057" w14:textId="77777777" w:rsidR="00AE14CD" w:rsidRPr="00141F62" w:rsidRDefault="0077034B"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426C21" w:rsidRPr="00141F62">
        <w:rPr>
          <w:rFonts w:ascii="Times New Roman" w:hAnsi="Times New Roman" w:cs="Times New Roman"/>
          <w:i/>
        </w:rPr>
        <w:t xml:space="preserve">Associations </w:t>
      </w:r>
      <w:r w:rsidR="00AE14CD" w:rsidRPr="00141F62">
        <w:rPr>
          <w:rFonts w:ascii="Times New Roman" w:hAnsi="Times New Roman" w:cs="Times New Roman"/>
          <w:i/>
        </w:rPr>
        <w:t>with mental wellbeing</w:t>
      </w:r>
    </w:p>
    <w:p w14:paraId="3FA8FA9A" w14:textId="4C88C156"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Social contact, perceived neighbourhood quality and environmental neighbourhood problems </w:t>
      </w:r>
      <w:r w:rsidR="006E5D58" w:rsidRPr="001C7B58">
        <w:rPr>
          <w:rFonts w:ascii="Times New Roman" w:hAnsi="Times New Roman" w:cs="Times New Roman"/>
        </w:rPr>
        <w:t xml:space="preserve">had </w:t>
      </w:r>
      <w:r w:rsidRPr="001C7B58">
        <w:rPr>
          <w:rFonts w:ascii="Times New Roman" w:hAnsi="Times New Roman" w:cs="Times New Roman"/>
        </w:rPr>
        <w:t>the strongest direct, positive associations with wellbeing. Cardio</w:t>
      </w:r>
      <w:r w:rsidR="0077034B">
        <w:rPr>
          <w:rFonts w:ascii="Times New Roman" w:hAnsi="Times New Roman" w:cs="Times New Roman"/>
        </w:rPr>
        <w:t xml:space="preserve">vascular and </w:t>
      </w:r>
      <w:r w:rsidRPr="001C7B58">
        <w:rPr>
          <w:rFonts w:ascii="Times New Roman" w:hAnsi="Times New Roman" w:cs="Times New Roman"/>
        </w:rPr>
        <w:t xml:space="preserve">respiratory health conditions </w:t>
      </w:r>
      <w:r w:rsidR="006E5D58" w:rsidRPr="001C7B58">
        <w:rPr>
          <w:rFonts w:ascii="Times New Roman" w:hAnsi="Times New Roman" w:cs="Times New Roman"/>
        </w:rPr>
        <w:t xml:space="preserve">had </w:t>
      </w:r>
      <w:r w:rsidRPr="001C7B58">
        <w:rPr>
          <w:rFonts w:ascii="Times New Roman" w:hAnsi="Times New Roman" w:cs="Times New Roman"/>
        </w:rPr>
        <w:t xml:space="preserve">the strongest, direct negative association with wellbeing. </w:t>
      </w:r>
    </w:p>
    <w:p w14:paraId="50A2CD58" w14:textId="356DDC2E"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As expected, neighbourhood walking was positively associated with mental wellbeing</w:t>
      </w:r>
      <w:r w:rsidR="0035541B" w:rsidRPr="001C7B58">
        <w:rPr>
          <w:rFonts w:ascii="Times New Roman" w:hAnsi="Times New Roman" w:cs="Times New Roman"/>
        </w:rPr>
        <w:t>,</w:t>
      </w:r>
      <w:r w:rsidRPr="001C7B58">
        <w:rPr>
          <w:rFonts w:ascii="Times New Roman" w:hAnsi="Times New Roman" w:cs="Times New Roman"/>
        </w:rPr>
        <w:t xml:space="preserve"> although the </w:t>
      </w:r>
      <w:r w:rsidR="004A1EFA" w:rsidRPr="001C7B58">
        <w:rPr>
          <w:rFonts w:ascii="Times New Roman" w:hAnsi="Times New Roman" w:cs="Times New Roman"/>
        </w:rPr>
        <w:t xml:space="preserve">small </w:t>
      </w:r>
      <w:r w:rsidRPr="001C7B58">
        <w:rPr>
          <w:rFonts w:ascii="Times New Roman" w:hAnsi="Times New Roman" w:cs="Times New Roman"/>
        </w:rPr>
        <w:t>coefficient</w:t>
      </w:r>
      <w:r w:rsidR="004A1EFA" w:rsidRPr="001C7B58">
        <w:rPr>
          <w:rFonts w:ascii="Times New Roman" w:hAnsi="Times New Roman" w:cs="Times New Roman"/>
        </w:rPr>
        <w:t xml:space="preserve">, predicting an increase in WEMWBS score of only 0.04 </w:t>
      </w:r>
      <w:r w:rsidRPr="001C7B58">
        <w:rPr>
          <w:rFonts w:ascii="Times New Roman" w:hAnsi="Times New Roman" w:cs="Times New Roman"/>
        </w:rPr>
        <w:t xml:space="preserve">for each extra day </w:t>
      </w:r>
      <w:r w:rsidR="004A1EFA" w:rsidRPr="001C7B58">
        <w:rPr>
          <w:rFonts w:ascii="Times New Roman" w:hAnsi="Times New Roman" w:cs="Times New Roman"/>
        </w:rPr>
        <w:t xml:space="preserve">of </w:t>
      </w:r>
      <w:r w:rsidRPr="001C7B58">
        <w:rPr>
          <w:rFonts w:ascii="Times New Roman" w:hAnsi="Times New Roman" w:cs="Times New Roman"/>
        </w:rPr>
        <w:t>neighbourhood</w:t>
      </w:r>
      <w:r w:rsidR="004A1EFA" w:rsidRPr="001C7B58">
        <w:rPr>
          <w:rFonts w:ascii="Times New Roman" w:hAnsi="Times New Roman" w:cs="Times New Roman"/>
        </w:rPr>
        <w:t xml:space="preserve"> walking</w:t>
      </w:r>
      <w:r w:rsidRPr="001C7B58">
        <w:rPr>
          <w:rFonts w:ascii="Times New Roman" w:hAnsi="Times New Roman" w:cs="Times New Roman"/>
        </w:rPr>
        <w:t xml:space="preserve">, cannot be considered substantive. </w:t>
      </w:r>
    </w:p>
    <w:p w14:paraId="10AC9C49"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All of the neighbourhood perception variables except for perceived quality of local amenities were significantly associated with mental wellbeing.  Neighbourhood quality (B=0.15) and the quality of local services (B=0.17) were positively associated with mental wellbeing. The two neighbourhood problem variables had opposing associations with mental wellbeing: incivilities were negatively associated (B=-0.18), but, surprisingly</w:t>
      </w:r>
      <w:r w:rsidR="0077034B">
        <w:rPr>
          <w:rFonts w:ascii="Times New Roman" w:hAnsi="Times New Roman" w:cs="Times New Roman"/>
        </w:rPr>
        <w:t>,</w:t>
      </w:r>
      <w:r w:rsidRPr="001C7B58">
        <w:rPr>
          <w:rFonts w:ascii="Times New Roman" w:hAnsi="Times New Roman" w:cs="Times New Roman"/>
        </w:rPr>
        <w:t xml:space="preserve"> environmental problems were positively associated with wellbeing (B=0.27).  Using retail (B=0.09) and non-retail (B=0.12) </w:t>
      </w:r>
      <w:r w:rsidR="006B16BF" w:rsidRPr="001C7B58">
        <w:rPr>
          <w:rFonts w:ascii="Times New Roman" w:hAnsi="Times New Roman" w:cs="Times New Roman"/>
        </w:rPr>
        <w:t xml:space="preserve">amenities </w:t>
      </w:r>
      <w:r w:rsidRPr="001C7B58">
        <w:rPr>
          <w:rFonts w:ascii="Times New Roman" w:hAnsi="Times New Roman" w:cs="Times New Roman"/>
        </w:rPr>
        <w:t xml:space="preserve">was associated with </w:t>
      </w:r>
      <w:r w:rsidR="006B16BF" w:rsidRPr="001C7B58">
        <w:rPr>
          <w:rFonts w:ascii="Times New Roman" w:hAnsi="Times New Roman" w:cs="Times New Roman"/>
        </w:rPr>
        <w:t xml:space="preserve">better </w:t>
      </w:r>
      <w:r w:rsidRPr="001C7B58">
        <w:rPr>
          <w:rFonts w:ascii="Times New Roman" w:hAnsi="Times New Roman" w:cs="Times New Roman"/>
        </w:rPr>
        <w:t xml:space="preserve">mental wellbeing, whereas no significant associations were found with the perceived quality of </w:t>
      </w:r>
      <w:r w:rsidR="006F23DD">
        <w:rPr>
          <w:rFonts w:ascii="Times New Roman" w:hAnsi="Times New Roman" w:cs="Times New Roman"/>
        </w:rPr>
        <w:t xml:space="preserve">any </w:t>
      </w:r>
      <w:r w:rsidRPr="001C7B58">
        <w:rPr>
          <w:rFonts w:ascii="Times New Roman" w:hAnsi="Times New Roman" w:cs="Times New Roman"/>
        </w:rPr>
        <w:t xml:space="preserve">amenities. </w:t>
      </w:r>
    </w:p>
    <w:p w14:paraId="48F464E6" w14:textId="63534772"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Social contact was positively associated with wellbeing (B=0.25), as expected. Living alone was associated with a 0.07</w:t>
      </w:r>
      <w:r w:rsidR="00F60840">
        <w:rPr>
          <w:rFonts w:ascii="Times New Roman" w:hAnsi="Times New Roman" w:cs="Times New Roman"/>
        </w:rPr>
        <w:t>-point</w:t>
      </w:r>
      <w:r w:rsidRPr="001C7B58">
        <w:rPr>
          <w:rFonts w:ascii="Times New Roman" w:hAnsi="Times New Roman" w:cs="Times New Roman"/>
        </w:rPr>
        <w:t xml:space="preserve"> lower WEMWBS score than for those who do not live alone. Cardiorespiratory health problems (B=-0.19) and other physical health conditions (B=-0.16) were associated with </w:t>
      </w:r>
      <w:r w:rsidR="006B16BF" w:rsidRPr="001C7B58">
        <w:rPr>
          <w:rFonts w:ascii="Times New Roman" w:hAnsi="Times New Roman" w:cs="Times New Roman"/>
        </w:rPr>
        <w:t xml:space="preserve">worse </w:t>
      </w:r>
      <w:r w:rsidRPr="001C7B58">
        <w:rPr>
          <w:rFonts w:ascii="Times New Roman" w:hAnsi="Times New Roman" w:cs="Times New Roman"/>
        </w:rPr>
        <w:t>mental wellbeing, although this was not the case for musculoskeletal health problems.</w:t>
      </w:r>
    </w:p>
    <w:p w14:paraId="62CFB73A"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Age was associated with higher mental wellbeing scores, whereby those aged 70-79 years and 80 years or older reported higher mental wellbeing scores than those in the youngest age group (60-69 years). Those who reported that they would feel safe walking alone in their neighbourhood after dark reported higher mental wellbeing scores than those who would not feel safe. Owning, or having regular access to a vehicle was also associated with higher mental wellbeing scores. Women reported higher mental wellbeing scores than men in our sample (B=0.14) and those with educational qualifications had higher wellbeing scores than those without (B=0.12). </w:t>
      </w:r>
    </w:p>
    <w:p w14:paraId="55B50695" w14:textId="77777777" w:rsidR="00AE14CD" w:rsidRPr="00141F62" w:rsidRDefault="00BF76C5"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426C21" w:rsidRPr="00141F62">
        <w:rPr>
          <w:rFonts w:ascii="Times New Roman" w:hAnsi="Times New Roman" w:cs="Times New Roman"/>
          <w:i/>
        </w:rPr>
        <w:t>A</w:t>
      </w:r>
      <w:r w:rsidR="00AE14CD" w:rsidRPr="00141F62">
        <w:rPr>
          <w:rFonts w:ascii="Times New Roman" w:hAnsi="Times New Roman" w:cs="Times New Roman"/>
          <w:i/>
        </w:rPr>
        <w:t>ssociat</w:t>
      </w:r>
      <w:r w:rsidR="00426C21" w:rsidRPr="00141F62">
        <w:rPr>
          <w:rFonts w:ascii="Times New Roman" w:hAnsi="Times New Roman" w:cs="Times New Roman"/>
          <w:i/>
        </w:rPr>
        <w:t>ions</w:t>
      </w:r>
      <w:r w:rsidR="00AE14CD" w:rsidRPr="00141F62">
        <w:rPr>
          <w:rFonts w:ascii="Times New Roman" w:hAnsi="Times New Roman" w:cs="Times New Roman"/>
          <w:i/>
        </w:rPr>
        <w:t xml:space="preserve"> with walking</w:t>
      </w:r>
    </w:p>
    <w:p w14:paraId="1CCA6C28" w14:textId="296BFF81"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Use of local retail and non-retail amenities, social contact and perceived neighbourhood quality </w:t>
      </w:r>
      <w:r w:rsidR="00426C21" w:rsidRPr="001C7B58">
        <w:rPr>
          <w:rFonts w:ascii="Times New Roman" w:hAnsi="Times New Roman" w:cs="Times New Roman"/>
        </w:rPr>
        <w:t xml:space="preserve">were </w:t>
      </w:r>
      <w:r w:rsidRPr="001C7B58">
        <w:rPr>
          <w:rFonts w:ascii="Times New Roman" w:hAnsi="Times New Roman" w:cs="Times New Roman"/>
        </w:rPr>
        <w:t xml:space="preserve">most strongly associated with walking more frequently in the local area. Car ownership </w:t>
      </w:r>
      <w:r w:rsidR="00426C21" w:rsidRPr="001C7B58">
        <w:rPr>
          <w:rFonts w:ascii="Times New Roman" w:hAnsi="Times New Roman" w:cs="Times New Roman"/>
        </w:rPr>
        <w:t xml:space="preserve">was </w:t>
      </w:r>
      <w:r w:rsidRPr="001C7B58">
        <w:rPr>
          <w:rFonts w:ascii="Times New Roman" w:hAnsi="Times New Roman" w:cs="Times New Roman"/>
        </w:rPr>
        <w:t>most strongly associated with a lower frequency of walking. Feeling safe walking in the dark was also associated with walking more frequently in the local neighbourhood (B=0.07).</w:t>
      </w:r>
      <w:r w:rsidR="00447B69" w:rsidRPr="001C7B58">
        <w:rPr>
          <w:rFonts w:ascii="Times New Roman" w:hAnsi="Times New Roman" w:cs="Times New Roman"/>
        </w:rPr>
        <w:t xml:space="preserve"> </w:t>
      </w:r>
      <w:r w:rsidRPr="001C7B58">
        <w:rPr>
          <w:rFonts w:ascii="Times New Roman" w:hAnsi="Times New Roman" w:cs="Times New Roman"/>
        </w:rPr>
        <w:t xml:space="preserve">Neighbourhood problems </w:t>
      </w:r>
      <w:r w:rsidR="00426C21" w:rsidRPr="001C7B58">
        <w:rPr>
          <w:rFonts w:ascii="Times New Roman" w:hAnsi="Times New Roman" w:cs="Times New Roman"/>
        </w:rPr>
        <w:t xml:space="preserve">were </w:t>
      </w:r>
      <w:r w:rsidRPr="001C7B58">
        <w:rPr>
          <w:rFonts w:ascii="Times New Roman" w:hAnsi="Times New Roman" w:cs="Times New Roman"/>
        </w:rPr>
        <w:t>not significant</w:t>
      </w:r>
      <w:r w:rsidR="00426C21" w:rsidRPr="001C7B58">
        <w:rPr>
          <w:rFonts w:ascii="Times New Roman" w:hAnsi="Times New Roman" w:cs="Times New Roman"/>
        </w:rPr>
        <w:t>ly</w:t>
      </w:r>
      <w:r w:rsidRPr="001C7B58">
        <w:rPr>
          <w:rFonts w:ascii="Times New Roman" w:hAnsi="Times New Roman" w:cs="Times New Roman"/>
        </w:rPr>
        <w:t xml:space="preserve"> </w:t>
      </w:r>
      <w:r w:rsidR="00426C21" w:rsidRPr="001C7B58">
        <w:rPr>
          <w:rFonts w:ascii="Times New Roman" w:hAnsi="Times New Roman" w:cs="Times New Roman"/>
        </w:rPr>
        <w:t xml:space="preserve">associated </w:t>
      </w:r>
      <w:r w:rsidRPr="001C7B58">
        <w:rPr>
          <w:rFonts w:ascii="Times New Roman" w:hAnsi="Times New Roman" w:cs="Times New Roman"/>
        </w:rPr>
        <w:t xml:space="preserve">with walking. </w:t>
      </w:r>
      <w:r w:rsidR="006F23DD">
        <w:rPr>
          <w:rFonts w:ascii="Times New Roman" w:hAnsi="Times New Roman" w:cs="Times New Roman"/>
        </w:rPr>
        <w:t>C</w:t>
      </w:r>
      <w:r w:rsidRPr="001C7B58">
        <w:rPr>
          <w:rFonts w:ascii="Times New Roman" w:hAnsi="Times New Roman" w:cs="Times New Roman"/>
        </w:rPr>
        <w:t>ar ownership (B=-0.47), cardiorespiratory (B=-0.18) and other physical health (B=-0.21) conditions</w:t>
      </w:r>
      <w:r w:rsidR="006F23DD">
        <w:rPr>
          <w:rFonts w:ascii="Times New Roman" w:hAnsi="Times New Roman" w:cs="Times New Roman"/>
        </w:rPr>
        <w:t>,</w:t>
      </w:r>
      <w:r w:rsidRPr="001C7B58">
        <w:rPr>
          <w:rFonts w:ascii="Times New Roman" w:hAnsi="Times New Roman" w:cs="Times New Roman"/>
        </w:rPr>
        <w:t xml:space="preserve"> as well as </w:t>
      </w:r>
      <w:r w:rsidR="009817FF" w:rsidRPr="001C7B58">
        <w:rPr>
          <w:rFonts w:ascii="Times New Roman" w:hAnsi="Times New Roman" w:cs="Times New Roman"/>
        </w:rPr>
        <w:t xml:space="preserve">increasing </w:t>
      </w:r>
      <w:r w:rsidRPr="001C7B58">
        <w:rPr>
          <w:rFonts w:ascii="Times New Roman" w:hAnsi="Times New Roman" w:cs="Times New Roman"/>
        </w:rPr>
        <w:t xml:space="preserve">age </w:t>
      </w:r>
      <w:r w:rsidR="009817FF" w:rsidRPr="001C7B58">
        <w:rPr>
          <w:rFonts w:ascii="Times New Roman" w:hAnsi="Times New Roman" w:cs="Times New Roman"/>
        </w:rPr>
        <w:t xml:space="preserve">(age 70-79 years, B=-0.15; 80+ years, B=-0.35) </w:t>
      </w:r>
      <w:r w:rsidR="00426C21" w:rsidRPr="001C7B58">
        <w:rPr>
          <w:rFonts w:ascii="Times New Roman" w:hAnsi="Times New Roman" w:cs="Times New Roman"/>
        </w:rPr>
        <w:t xml:space="preserve">were </w:t>
      </w:r>
      <w:r w:rsidRPr="001C7B58">
        <w:rPr>
          <w:rFonts w:ascii="Times New Roman" w:hAnsi="Times New Roman" w:cs="Times New Roman"/>
        </w:rPr>
        <w:t>associated with a lower frequency of walking. Finally, those with educational qualifications walk</w:t>
      </w:r>
      <w:r w:rsidR="009817FF" w:rsidRPr="001C7B58">
        <w:rPr>
          <w:rFonts w:ascii="Times New Roman" w:hAnsi="Times New Roman" w:cs="Times New Roman"/>
        </w:rPr>
        <w:t>ed</w:t>
      </w:r>
      <w:r w:rsidRPr="001C7B58">
        <w:rPr>
          <w:rFonts w:ascii="Times New Roman" w:hAnsi="Times New Roman" w:cs="Times New Roman"/>
        </w:rPr>
        <w:t xml:space="preserve"> more freque</w:t>
      </w:r>
      <w:r w:rsidR="00AF67E1">
        <w:rPr>
          <w:rFonts w:ascii="Times New Roman" w:hAnsi="Times New Roman" w:cs="Times New Roman"/>
        </w:rPr>
        <w:t>ntly than those without (B=0.30</w:t>
      </w:r>
      <w:r w:rsidRPr="001C7B58">
        <w:rPr>
          <w:rFonts w:ascii="Times New Roman" w:hAnsi="Times New Roman" w:cs="Times New Roman"/>
        </w:rPr>
        <w:t xml:space="preserve">). </w:t>
      </w:r>
    </w:p>
    <w:p w14:paraId="1CA3EED5" w14:textId="77777777" w:rsidR="00AE14CD" w:rsidRPr="00141F62" w:rsidRDefault="00BF76C5" w:rsidP="00141F62">
      <w:pPr>
        <w:pStyle w:val="ListParagraph"/>
        <w:numPr>
          <w:ilvl w:val="1"/>
          <w:numId w:val="7"/>
        </w:numPr>
        <w:spacing w:line="480" w:lineRule="auto"/>
        <w:rPr>
          <w:rFonts w:ascii="Times New Roman" w:hAnsi="Times New Roman" w:cs="Times New Roman"/>
          <w:i/>
        </w:rPr>
      </w:pPr>
      <w:r>
        <w:rPr>
          <w:rFonts w:ascii="Times New Roman" w:hAnsi="Times New Roman" w:cs="Times New Roman"/>
          <w:i/>
        </w:rPr>
        <w:t xml:space="preserve">  </w:t>
      </w:r>
      <w:r w:rsidR="00AE14CD" w:rsidRPr="00141F62">
        <w:rPr>
          <w:rFonts w:ascii="Times New Roman" w:hAnsi="Times New Roman" w:cs="Times New Roman"/>
          <w:i/>
        </w:rPr>
        <w:t xml:space="preserve">Walking as </w:t>
      </w:r>
      <w:r w:rsidR="009817FF" w:rsidRPr="00141F62">
        <w:rPr>
          <w:rFonts w:ascii="Times New Roman" w:hAnsi="Times New Roman" w:cs="Times New Roman"/>
          <w:i/>
        </w:rPr>
        <w:t xml:space="preserve">a </w:t>
      </w:r>
      <w:r w:rsidR="00AE14CD" w:rsidRPr="00141F62">
        <w:rPr>
          <w:rFonts w:ascii="Times New Roman" w:hAnsi="Times New Roman" w:cs="Times New Roman"/>
          <w:i/>
        </w:rPr>
        <w:t>mediator</w:t>
      </w:r>
    </w:p>
    <w:p w14:paraId="580E32FA" w14:textId="0729C0B4" w:rsidR="00AE14CD" w:rsidRPr="001C7B58" w:rsidRDefault="007E6068" w:rsidP="00AE14CD">
      <w:pPr>
        <w:spacing w:line="480" w:lineRule="auto"/>
        <w:rPr>
          <w:rFonts w:ascii="Times New Roman" w:hAnsi="Times New Roman" w:cs="Times New Roman"/>
        </w:rPr>
      </w:pPr>
      <w:r>
        <w:rPr>
          <w:rFonts w:ascii="Times New Roman" w:hAnsi="Times New Roman" w:cs="Times New Roman"/>
        </w:rPr>
        <w:t xml:space="preserve">Walking is included in our model as a mediating variable. It is endogenous because it is explained by other variables in the model, but it also explains </w:t>
      </w:r>
      <w:r w:rsidR="004D5A8B">
        <w:rPr>
          <w:rFonts w:ascii="Times New Roman" w:hAnsi="Times New Roman" w:cs="Times New Roman"/>
        </w:rPr>
        <w:t>another variable (wellbeing)</w:t>
      </w:r>
      <w:r>
        <w:rPr>
          <w:rFonts w:ascii="Times New Roman" w:hAnsi="Times New Roman" w:cs="Times New Roman"/>
        </w:rPr>
        <w:t>. The model structure means that because there is a</w:t>
      </w:r>
      <w:r w:rsidR="00AE14CD" w:rsidRPr="001C7B58">
        <w:rPr>
          <w:rFonts w:ascii="Times New Roman" w:hAnsi="Times New Roman" w:cs="Times New Roman"/>
        </w:rPr>
        <w:t xml:space="preserve"> significant</w:t>
      </w:r>
      <w:r w:rsidR="00BF4AE0">
        <w:rPr>
          <w:rFonts w:ascii="Times New Roman" w:hAnsi="Times New Roman" w:cs="Times New Roman"/>
        </w:rPr>
        <w:t xml:space="preserve">, though weak, </w:t>
      </w:r>
      <w:r w:rsidR="00AE14CD" w:rsidRPr="001C7B58">
        <w:rPr>
          <w:rFonts w:ascii="Times New Roman" w:hAnsi="Times New Roman" w:cs="Times New Roman"/>
        </w:rPr>
        <w:t xml:space="preserve">positive association between walking and wellbeing, any </w:t>
      </w:r>
      <w:r>
        <w:rPr>
          <w:rFonts w:ascii="Times New Roman" w:hAnsi="Times New Roman" w:cs="Times New Roman"/>
        </w:rPr>
        <w:t xml:space="preserve">exogenous </w:t>
      </w:r>
      <w:r w:rsidR="00AE14CD" w:rsidRPr="001C7B58">
        <w:rPr>
          <w:rFonts w:ascii="Times New Roman" w:hAnsi="Times New Roman" w:cs="Times New Roman"/>
        </w:rPr>
        <w:t>variables significantly associated with walking in the structural equation model can be interpreted as having an indirect effect on wellbeing, through walking</w:t>
      </w:r>
      <w:r>
        <w:rPr>
          <w:rFonts w:ascii="Times New Roman" w:hAnsi="Times New Roman" w:cs="Times New Roman"/>
        </w:rPr>
        <w:t xml:space="preserve">, in addition to any direct effects they </w:t>
      </w:r>
      <w:r w:rsidR="006F23DD">
        <w:rPr>
          <w:rFonts w:ascii="Times New Roman" w:hAnsi="Times New Roman" w:cs="Times New Roman"/>
        </w:rPr>
        <w:t xml:space="preserve">may </w:t>
      </w:r>
      <w:r>
        <w:rPr>
          <w:rFonts w:ascii="Times New Roman" w:hAnsi="Times New Roman" w:cs="Times New Roman"/>
        </w:rPr>
        <w:t>have on wellbeing</w:t>
      </w:r>
      <w:r w:rsidR="00AE14CD" w:rsidRPr="001C7B58">
        <w:rPr>
          <w:rFonts w:ascii="Times New Roman" w:hAnsi="Times New Roman" w:cs="Times New Roman"/>
        </w:rPr>
        <w:t>. Where there are both direct and indirect relationships between a</w:t>
      </w:r>
      <w:r w:rsidR="004D5A8B">
        <w:rPr>
          <w:rFonts w:ascii="Times New Roman" w:hAnsi="Times New Roman" w:cs="Times New Roman"/>
        </w:rPr>
        <w:t>n exogenous</w:t>
      </w:r>
      <w:r w:rsidR="00AE14CD" w:rsidRPr="001C7B58">
        <w:rPr>
          <w:rFonts w:ascii="Times New Roman" w:hAnsi="Times New Roman" w:cs="Times New Roman"/>
        </w:rPr>
        <w:t xml:space="preserve"> variable and mental wellbeing, walking </w:t>
      </w:r>
      <w:r w:rsidR="00AE14CD" w:rsidRPr="001C7B58">
        <w:rPr>
          <w:rFonts w:ascii="Times New Roman" w:hAnsi="Times New Roman" w:cs="Times New Roman"/>
          <w:i/>
        </w:rPr>
        <w:t>partially</w:t>
      </w:r>
      <w:r w:rsidR="00AE14CD" w:rsidRPr="001C7B58">
        <w:rPr>
          <w:rFonts w:ascii="Times New Roman" w:hAnsi="Times New Roman" w:cs="Times New Roman"/>
        </w:rPr>
        <w:t xml:space="preserve"> mediates the relationship of that variable with wellbeing.</w:t>
      </w:r>
      <w:r>
        <w:rPr>
          <w:rFonts w:ascii="Times New Roman" w:hAnsi="Times New Roman" w:cs="Times New Roman"/>
        </w:rPr>
        <w:t xml:space="preserve"> </w:t>
      </w:r>
      <w:r w:rsidR="004D5A8B">
        <w:rPr>
          <w:rFonts w:ascii="Times New Roman" w:hAnsi="Times New Roman" w:cs="Times New Roman"/>
        </w:rPr>
        <w:t>Therefore</w:t>
      </w:r>
      <w:r w:rsidR="00BF4AE0">
        <w:rPr>
          <w:rFonts w:ascii="Times New Roman" w:hAnsi="Times New Roman" w:cs="Times New Roman"/>
        </w:rPr>
        <w:t>,</w:t>
      </w:r>
      <w:r w:rsidR="004D5A8B">
        <w:rPr>
          <w:rFonts w:ascii="Times New Roman" w:hAnsi="Times New Roman" w:cs="Times New Roman"/>
        </w:rPr>
        <w:t xml:space="preserve"> if our social and built environment variables are directly and indirectly associated with wellbeing, walking partially explains why </w:t>
      </w:r>
      <w:r w:rsidR="00C5743D">
        <w:rPr>
          <w:rFonts w:ascii="Times New Roman" w:hAnsi="Times New Roman" w:cs="Times New Roman"/>
        </w:rPr>
        <w:t xml:space="preserve">they are </w:t>
      </w:r>
      <w:r w:rsidR="004D5A8B">
        <w:rPr>
          <w:rFonts w:ascii="Times New Roman" w:hAnsi="Times New Roman" w:cs="Times New Roman"/>
        </w:rPr>
        <w:t xml:space="preserve">associated with wellbeing. If the relationships are </w:t>
      </w:r>
      <w:r w:rsidR="004D5A8B">
        <w:rPr>
          <w:rFonts w:ascii="Times New Roman" w:hAnsi="Times New Roman" w:cs="Times New Roman"/>
          <w:i/>
        </w:rPr>
        <w:t xml:space="preserve">only </w:t>
      </w:r>
      <w:r w:rsidR="004D5A8B">
        <w:rPr>
          <w:rFonts w:ascii="Times New Roman" w:hAnsi="Times New Roman" w:cs="Times New Roman"/>
        </w:rPr>
        <w:t xml:space="preserve">indirect, then that variable is only associated with wellbeing because it supports walking, which is itself a positive influence on wellbeing. </w:t>
      </w:r>
      <w:r>
        <w:rPr>
          <w:rFonts w:ascii="Times New Roman" w:hAnsi="Times New Roman" w:cs="Times New Roman"/>
        </w:rPr>
        <w:t>For example, the conceptual diagram (Figure 1) indicate</w:t>
      </w:r>
      <w:r w:rsidR="000E6101">
        <w:rPr>
          <w:rFonts w:ascii="Times New Roman" w:hAnsi="Times New Roman" w:cs="Times New Roman"/>
        </w:rPr>
        <w:t>s</w:t>
      </w:r>
      <w:r>
        <w:rPr>
          <w:rFonts w:ascii="Times New Roman" w:hAnsi="Times New Roman" w:cs="Times New Roman"/>
        </w:rPr>
        <w:t xml:space="preserve"> that the built environment may influence wellbeing</w:t>
      </w:r>
      <w:r w:rsidR="00C5743D" w:rsidRPr="00C5743D">
        <w:rPr>
          <w:rFonts w:ascii="Times New Roman" w:hAnsi="Times New Roman" w:cs="Times New Roman"/>
        </w:rPr>
        <w:t xml:space="preserve"> </w:t>
      </w:r>
      <w:r w:rsidR="00C5743D">
        <w:rPr>
          <w:rFonts w:ascii="Times New Roman" w:hAnsi="Times New Roman" w:cs="Times New Roman"/>
        </w:rPr>
        <w:t>directly</w:t>
      </w:r>
      <w:r>
        <w:rPr>
          <w:rFonts w:ascii="Times New Roman" w:hAnsi="Times New Roman" w:cs="Times New Roman"/>
        </w:rPr>
        <w:t>, but also indirect</w:t>
      </w:r>
      <w:r w:rsidR="00C5743D">
        <w:rPr>
          <w:rFonts w:ascii="Times New Roman" w:hAnsi="Times New Roman" w:cs="Times New Roman"/>
        </w:rPr>
        <w:t>ly</w:t>
      </w:r>
      <w:r>
        <w:rPr>
          <w:rFonts w:ascii="Times New Roman" w:hAnsi="Times New Roman" w:cs="Times New Roman"/>
        </w:rPr>
        <w:t xml:space="preserve"> as a result of the </w:t>
      </w:r>
      <w:r w:rsidR="00C5743D">
        <w:rPr>
          <w:rFonts w:ascii="Times New Roman" w:hAnsi="Times New Roman" w:cs="Times New Roman"/>
        </w:rPr>
        <w:t xml:space="preserve">influence of the </w:t>
      </w:r>
      <w:r>
        <w:rPr>
          <w:rFonts w:ascii="Times New Roman" w:hAnsi="Times New Roman" w:cs="Times New Roman"/>
        </w:rPr>
        <w:t xml:space="preserve">built environment </w:t>
      </w:r>
      <w:r w:rsidR="00C5743D">
        <w:rPr>
          <w:rFonts w:ascii="Times New Roman" w:hAnsi="Times New Roman" w:cs="Times New Roman"/>
        </w:rPr>
        <w:t xml:space="preserve">on </w:t>
      </w:r>
      <w:r>
        <w:rPr>
          <w:rFonts w:ascii="Times New Roman" w:hAnsi="Times New Roman" w:cs="Times New Roman"/>
        </w:rPr>
        <w:t xml:space="preserve">walking, which </w:t>
      </w:r>
      <w:r w:rsidR="00C5743D">
        <w:rPr>
          <w:rFonts w:ascii="Times New Roman" w:hAnsi="Times New Roman" w:cs="Times New Roman"/>
        </w:rPr>
        <w:t xml:space="preserve">in turn </w:t>
      </w:r>
      <w:r>
        <w:rPr>
          <w:rFonts w:ascii="Times New Roman" w:hAnsi="Times New Roman" w:cs="Times New Roman"/>
        </w:rPr>
        <w:t xml:space="preserve">influences wellbeing. </w:t>
      </w:r>
      <w:r w:rsidR="006F23DD">
        <w:rPr>
          <w:rFonts w:ascii="Times New Roman" w:hAnsi="Times New Roman" w:cs="Times New Roman"/>
        </w:rPr>
        <w:t>T</w:t>
      </w:r>
      <w:r>
        <w:rPr>
          <w:rFonts w:ascii="Times New Roman" w:hAnsi="Times New Roman" w:cs="Times New Roman"/>
        </w:rPr>
        <w:t xml:space="preserve">his relationship between walking and wellbeing is confirmed in our model, </w:t>
      </w:r>
      <w:r w:rsidR="006F23DD">
        <w:rPr>
          <w:rFonts w:ascii="Times New Roman" w:hAnsi="Times New Roman" w:cs="Times New Roman"/>
        </w:rPr>
        <w:t xml:space="preserve">so </w:t>
      </w:r>
      <w:r>
        <w:rPr>
          <w:rFonts w:ascii="Times New Roman" w:hAnsi="Times New Roman" w:cs="Times New Roman"/>
        </w:rPr>
        <w:t xml:space="preserve">any significant relationships between predictor variables and walking are interpreted as </w:t>
      </w:r>
      <w:r w:rsidR="006F23DD">
        <w:rPr>
          <w:rFonts w:ascii="Times New Roman" w:hAnsi="Times New Roman" w:cs="Times New Roman"/>
        </w:rPr>
        <w:t xml:space="preserve">being </w:t>
      </w:r>
      <w:r>
        <w:rPr>
          <w:rFonts w:ascii="Times New Roman" w:hAnsi="Times New Roman" w:cs="Times New Roman"/>
        </w:rPr>
        <w:t>significant indirect relationship</w:t>
      </w:r>
      <w:r w:rsidR="006F23DD">
        <w:rPr>
          <w:rFonts w:ascii="Times New Roman" w:hAnsi="Times New Roman" w:cs="Times New Roman"/>
        </w:rPr>
        <w:t>s</w:t>
      </w:r>
      <w:r>
        <w:rPr>
          <w:rFonts w:ascii="Times New Roman" w:hAnsi="Times New Roman" w:cs="Times New Roman"/>
        </w:rPr>
        <w:t xml:space="preserve"> with wellbeing.</w:t>
      </w:r>
    </w:p>
    <w:p w14:paraId="33C6733E" w14:textId="67D26166"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Walking can therefore be interpreted as a mediator of perceptions of neighbourhood quality and of social contact with positive mental wellbeing. Although these variables </w:t>
      </w:r>
      <w:r w:rsidR="001A3598" w:rsidRPr="001C7B58">
        <w:rPr>
          <w:rFonts w:ascii="Times New Roman" w:hAnsi="Times New Roman" w:cs="Times New Roman"/>
        </w:rPr>
        <w:t xml:space="preserve">were </w:t>
      </w:r>
      <w:r w:rsidRPr="001C7B58">
        <w:rPr>
          <w:rFonts w:ascii="Times New Roman" w:hAnsi="Times New Roman" w:cs="Times New Roman"/>
        </w:rPr>
        <w:t xml:space="preserve">independently associated with mental wellbeing, </w:t>
      </w:r>
      <w:r w:rsidR="00C5743D">
        <w:rPr>
          <w:rFonts w:ascii="Times New Roman" w:hAnsi="Times New Roman" w:cs="Times New Roman"/>
        </w:rPr>
        <w:t>people</w:t>
      </w:r>
      <w:r w:rsidR="00C5743D" w:rsidRPr="001C7B58">
        <w:rPr>
          <w:rFonts w:ascii="Times New Roman" w:hAnsi="Times New Roman" w:cs="Times New Roman"/>
        </w:rPr>
        <w:t xml:space="preserve"> </w:t>
      </w:r>
      <w:r w:rsidRPr="001C7B58">
        <w:rPr>
          <w:rFonts w:ascii="Times New Roman" w:hAnsi="Times New Roman" w:cs="Times New Roman"/>
        </w:rPr>
        <w:t xml:space="preserve">who </w:t>
      </w:r>
      <w:r w:rsidR="001A3598" w:rsidRPr="001C7B58">
        <w:rPr>
          <w:rFonts w:ascii="Times New Roman" w:hAnsi="Times New Roman" w:cs="Times New Roman"/>
        </w:rPr>
        <w:t xml:space="preserve">had </w:t>
      </w:r>
      <w:r w:rsidRPr="001C7B58">
        <w:rPr>
          <w:rFonts w:ascii="Times New Roman" w:hAnsi="Times New Roman" w:cs="Times New Roman"/>
        </w:rPr>
        <w:t xml:space="preserve">positive perceptions of neighbourhood quality or higher levels of social contact and </w:t>
      </w:r>
      <w:r w:rsidR="006F23DD">
        <w:rPr>
          <w:rFonts w:ascii="Times New Roman" w:hAnsi="Times New Roman" w:cs="Times New Roman"/>
        </w:rPr>
        <w:t xml:space="preserve">who </w:t>
      </w:r>
      <w:r w:rsidRPr="001C7B58">
        <w:rPr>
          <w:rFonts w:ascii="Times New Roman" w:hAnsi="Times New Roman" w:cs="Times New Roman"/>
        </w:rPr>
        <w:t>also walk</w:t>
      </w:r>
      <w:r w:rsidR="001A3598" w:rsidRPr="001C7B58">
        <w:rPr>
          <w:rFonts w:ascii="Times New Roman" w:hAnsi="Times New Roman" w:cs="Times New Roman"/>
        </w:rPr>
        <w:t>ed</w:t>
      </w:r>
      <w:r w:rsidRPr="001C7B58">
        <w:rPr>
          <w:rFonts w:ascii="Times New Roman" w:hAnsi="Times New Roman" w:cs="Times New Roman"/>
        </w:rPr>
        <w:t xml:space="preserve"> more frequently in the local area tend</w:t>
      </w:r>
      <w:r w:rsidR="001A3598" w:rsidRPr="001C7B58">
        <w:rPr>
          <w:rFonts w:ascii="Times New Roman" w:hAnsi="Times New Roman" w:cs="Times New Roman"/>
        </w:rPr>
        <w:t>ed</w:t>
      </w:r>
      <w:r w:rsidRPr="001C7B58">
        <w:rPr>
          <w:rFonts w:ascii="Times New Roman" w:hAnsi="Times New Roman" w:cs="Times New Roman"/>
        </w:rPr>
        <w:t xml:space="preserve"> to have higher mental wellbeing scores.  Similarly, walking </w:t>
      </w:r>
      <w:r w:rsidR="001A3598" w:rsidRPr="001C7B58">
        <w:rPr>
          <w:rFonts w:ascii="Times New Roman" w:hAnsi="Times New Roman" w:cs="Times New Roman"/>
        </w:rPr>
        <w:t xml:space="preserve">was </w:t>
      </w:r>
      <w:r w:rsidRPr="001C7B58">
        <w:rPr>
          <w:rFonts w:ascii="Times New Roman" w:hAnsi="Times New Roman" w:cs="Times New Roman"/>
        </w:rPr>
        <w:t>a significant mediator of the effect of the use of local amenities on mental wellbeing.</w:t>
      </w:r>
    </w:p>
    <w:p w14:paraId="5F3FE3DE" w14:textId="2FC8F21C" w:rsidR="00AE14CD" w:rsidRPr="001C7B58" w:rsidRDefault="001A3598" w:rsidP="00AE14CD">
      <w:pPr>
        <w:spacing w:line="480" w:lineRule="auto"/>
        <w:rPr>
          <w:rFonts w:ascii="Times New Roman" w:hAnsi="Times New Roman" w:cs="Times New Roman"/>
        </w:rPr>
      </w:pPr>
      <w:r w:rsidRPr="001C7B58">
        <w:rPr>
          <w:rFonts w:ascii="Times New Roman" w:hAnsi="Times New Roman" w:cs="Times New Roman"/>
        </w:rPr>
        <w:t>F</w:t>
      </w:r>
      <w:r w:rsidR="00AE14CD" w:rsidRPr="001C7B58">
        <w:rPr>
          <w:rFonts w:ascii="Times New Roman" w:hAnsi="Times New Roman" w:cs="Times New Roman"/>
        </w:rPr>
        <w:t>e</w:t>
      </w:r>
      <w:r w:rsidRPr="001C7B58">
        <w:rPr>
          <w:rFonts w:ascii="Times New Roman" w:hAnsi="Times New Roman" w:cs="Times New Roman"/>
        </w:rPr>
        <w:t>eling</w:t>
      </w:r>
      <w:r w:rsidR="00AE14CD" w:rsidRPr="001C7B58">
        <w:rPr>
          <w:rFonts w:ascii="Times New Roman" w:hAnsi="Times New Roman" w:cs="Times New Roman"/>
        </w:rPr>
        <w:t xml:space="preserve"> safe walking in the dark </w:t>
      </w:r>
      <w:r w:rsidRPr="001C7B58">
        <w:rPr>
          <w:rFonts w:ascii="Times New Roman" w:hAnsi="Times New Roman" w:cs="Times New Roman"/>
        </w:rPr>
        <w:t xml:space="preserve">was </w:t>
      </w:r>
      <w:r w:rsidR="00C5743D">
        <w:rPr>
          <w:rFonts w:ascii="Times New Roman" w:hAnsi="Times New Roman" w:cs="Times New Roman"/>
        </w:rPr>
        <w:t xml:space="preserve">directly and indirectly </w:t>
      </w:r>
      <w:r w:rsidRPr="001C7B58">
        <w:rPr>
          <w:rFonts w:ascii="Times New Roman" w:hAnsi="Times New Roman" w:cs="Times New Roman"/>
        </w:rPr>
        <w:t xml:space="preserve">linked to better mental wellbeing through more frequent neighbourhood </w:t>
      </w:r>
      <w:r w:rsidR="00AE14CD" w:rsidRPr="001C7B58">
        <w:rPr>
          <w:rFonts w:ascii="Times New Roman" w:hAnsi="Times New Roman" w:cs="Times New Roman"/>
        </w:rPr>
        <w:t>walk</w:t>
      </w:r>
      <w:r w:rsidRPr="001C7B58">
        <w:rPr>
          <w:rFonts w:ascii="Times New Roman" w:hAnsi="Times New Roman" w:cs="Times New Roman"/>
        </w:rPr>
        <w:t>ing</w:t>
      </w:r>
      <w:r w:rsidR="00AE14CD" w:rsidRPr="001C7B58">
        <w:rPr>
          <w:rFonts w:ascii="Times New Roman" w:hAnsi="Times New Roman" w:cs="Times New Roman"/>
        </w:rPr>
        <w:t xml:space="preserve">. </w:t>
      </w:r>
      <w:r w:rsidRPr="001C7B58">
        <w:rPr>
          <w:rFonts w:ascii="Times New Roman" w:hAnsi="Times New Roman" w:cs="Times New Roman"/>
        </w:rPr>
        <w:t xml:space="preserve">Less frequent </w:t>
      </w:r>
      <w:r w:rsidR="00AE14CD" w:rsidRPr="001C7B58">
        <w:rPr>
          <w:rFonts w:ascii="Times New Roman" w:hAnsi="Times New Roman" w:cs="Times New Roman"/>
        </w:rPr>
        <w:t xml:space="preserve">walking </w:t>
      </w:r>
      <w:r w:rsidRPr="001C7B58">
        <w:rPr>
          <w:rFonts w:ascii="Times New Roman" w:hAnsi="Times New Roman" w:cs="Times New Roman"/>
        </w:rPr>
        <w:t xml:space="preserve">among those with </w:t>
      </w:r>
      <w:r w:rsidR="00AE14CD" w:rsidRPr="001C7B58">
        <w:rPr>
          <w:rFonts w:ascii="Times New Roman" w:hAnsi="Times New Roman" w:cs="Times New Roman"/>
        </w:rPr>
        <w:t>cardiorespiratory (B=-0.2) and other physical health problems (B=-0.17) partially explain</w:t>
      </w:r>
      <w:r w:rsidRPr="001C7B58">
        <w:rPr>
          <w:rFonts w:ascii="Times New Roman" w:hAnsi="Times New Roman" w:cs="Times New Roman"/>
        </w:rPr>
        <w:t>ed</w:t>
      </w:r>
      <w:r w:rsidR="00AE14CD" w:rsidRPr="001C7B58">
        <w:rPr>
          <w:rFonts w:ascii="Times New Roman" w:hAnsi="Times New Roman" w:cs="Times New Roman"/>
        </w:rPr>
        <w:t xml:space="preserve"> why </w:t>
      </w:r>
      <w:r w:rsidR="003A7161">
        <w:rPr>
          <w:rFonts w:ascii="Times New Roman" w:hAnsi="Times New Roman" w:cs="Times New Roman"/>
        </w:rPr>
        <w:t xml:space="preserve">the </w:t>
      </w:r>
      <w:r w:rsidR="00AE14CD" w:rsidRPr="001C7B58">
        <w:rPr>
          <w:rFonts w:ascii="Times New Roman" w:hAnsi="Times New Roman" w:cs="Times New Roman"/>
        </w:rPr>
        <w:t>physical</w:t>
      </w:r>
      <w:r w:rsidR="003A7161">
        <w:rPr>
          <w:rFonts w:ascii="Times New Roman" w:hAnsi="Times New Roman" w:cs="Times New Roman"/>
        </w:rPr>
        <w:t>ly</w:t>
      </w:r>
      <w:r w:rsidR="00AE14CD" w:rsidRPr="001C7B58">
        <w:rPr>
          <w:rFonts w:ascii="Times New Roman" w:hAnsi="Times New Roman" w:cs="Times New Roman"/>
        </w:rPr>
        <w:t xml:space="preserve"> </w:t>
      </w:r>
      <w:r w:rsidR="003A7161">
        <w:rPr>
          <w:rFonts w:ascii="Times New Roman" w:hAnsi="Times New Roman" w:cs="Times New Roman"/>
        </w:rPr>
        <w:t xml:space="preserve">unwell </w:t>
      </w:r>
      <w:r w:rsidRPr="001C7B58">
        <w:rPr>
          <w:rFonts w:ascii="Times New Roman" w:hAnsi="Times New Roman" w:cs="Times New Roman"/>
        </w:rPr>
        <w:t xml:space="preserve">tended to </w:t>
      </w:r>
      <w:r w:rsidR="00AE14CD" w:rsidRPr="001C7B58">
        <w:rPr>
          <w:rFonts w:ascii="Times New Roman" w:hAnsi="Times New Roman" w:cs="Times New Roman"/>
        </w:rPr>
        <w:t xml:space="preserve">report </w:t>
      </w:r>
      <w:r w:rsidRPr="001C7B58">
        <w:rPr>
          <w:rFonts w:ascii="Times New Roman" w:hAnsi="Times New Roman" w:cs="Times New Roman"/>
        </w:rPr>
        <w:t xml:space="preserve">worse </w:t>
      </w:r>
      <w:r w:rsidR="00AE14CD" w:rsidRPr="001C7B58">
        <w:rPr>
          <w:rFonts w:ascii="Times New Roman" w:hAnsi="Times New Roman" w:cs="Times New Roman"/>
        </w:rPr>
        <w:t>mental wellbeing.</w:t>
      </w:r>
      <w:r w:rsidR="005C201E" w:rsidRPr="001C7B58">
        <w:rPr>
          <w:rFonts w:ascii="Times New Roman" w:hAnsi="Times New Roman" w:cs="Times New Roman"/>
        </w:rPr>
        <w:t xml:space="preserve"> </w:t>
      </w:r>
      <w:r w:rsidR="00AE14CD" w:rsidRPr="001C7B58">
        <w:rPr>
          <w:rFonts w:ascii="Times New Roman" w:hAnsi="Times New Roman" w:cs="Times New Roman"/>
        </w:rPr>
        <w:t xml:space="preserve">Older age </w:t>
      </w:r>
      <w:r w:rsidRPr="001C7B58">
        <w:rPr>
          <w:rFonts w:ascii="Times New Roman" w:hAnsi="Times New Roman" w:cs="Times New Roman"/>
        </w:rPr>
        <w:t xml:space="preserve">was </w:t>
      </w:r>
      <w:r w:rsidR="00AE14CD" w:rsidRPr="001C7B58">
        <w:rPr>
          <w:rFonts w:ascii="Times New Roman" w:hAnsi="Times New Roman" w:cs="Times New Roman"/>
        </w:rPr>
        <w:t xml:space="preserve">negatively associated with walking and positively associated with wellbeing. The unstandardised total effects </w:t>
      </w:r>
      <w:r w:rsidR="00225C5D" w:rsidRPr="001C7B58">
        <w:rPr>
          <w:rFonts w:ascii="Times New Roman" w:hAnsi="Times New Roman" w:cs="Times New Roman"/>
        </w:rPr>
        <w:t xml:space="preserve">were </w:t>
      </w:r>
      <w:r w:rsidR="00AE14CD" w:rsidRPr="001C7B58">
        <w:rPr>
          <w:rFonts w:ascii="Times New Roman" w:hAnsi="Times New Roman" w:cs="Times New Roman"/>
        </w:rPr>
        <w:t xml:space="preserve">positive (Age 80+ years, B =0.12). Household vehicle ownership was associated with </w:t>
      </w:r>
      <w:r w:rsidR="003A7161">
        <w:rPr>
          <w:rFonts w:ascii="Times New Roman" w:hAnsi="Times New Roman" w:cs="Times New Roman"/>
        </w:rPr>
        <w:t xml:space="preserve">less </w:t>
      </w:r>
      <w:r w:rsidR="00AE14CD" w:rsidRPr="001C7B58">
        <w:rPr>
          <w:rFonts w:ascii="Times New Roman" w:hAnsi="Times New Roman" w:cs="Times New Roman"/>
        </w:rPr>
        <w:t xml:space="preserve">walking but </w:t>
      </w:r>
      <w:r w:rsidR="003A7161">
        <w:rPr>
          <w:rFonts w:ascii="Times New Roman" w:hAnsi="Times New Roman" w:cs="Times New Roman"/>
        </w:rPr>
        <w:t xml:space="preserve">better </w:t>
      </w:r>
      <w:r w:rsidR="00AE14CD" w:rsidRPr="001C7B58">
        <w:rPr>
          <w:rFonts w:ascii="Times New Roman" w:hAnsi="Times New Roman" w:cs="Times New Roman"/>
        </w:rPr>
        <w:t>mental wellbeing. The unstandardised total effects were positive (</w:t>
      </w:r>
      <w:r w:rsidR="005C201E" w:rsidRPr="001C7B58">
        <w:rPr>
          <w:rFonts w:ascii="Times New Roman" w:hAnsi="Times New Roman" w:cs="Times New Roman"/>
        </w:rPr>
        <w:t xml:space="preserve">B </w:t>
      </w:r>
      <w:r w:rsidR="00AE14CD" w:rsidRPr="001C7B58">
        <w:rPr>
          <w:rFonts w:ascii="Times New Roman" w:hAnsi="Times New Roman" w:cs="Times New Roman"/>
        </w:rPr>
        <w:t>=0.07). This suggests that</w:t>
      </w:r>
      <w:r w:rsidR="00BF76C5">
        <w:rPr>
          <w:rFonts w:ascii="Times New Roman" w:hAnsi="Times New Roman" w:cs="Times New Roman"/>
        </w:rPr>
        <w:t>,</w:t>
      </w:r>
      <w:r w:rsidR="00AE14CD" w:rsidRPr="001C7B58">
        <w:rPr>
          <w:rFonts w:ascii="Times New Roman" w:hAnsi="Times New Roman" w:cs="Times New Roman"/>
        </w:rPr>
        <w:t xml:space="preserve"> despite the negative effects of car ownership on walking behaviour, having access to a vehicle is still better overall for mental wellbeing in older households. </w:t>
      </w:r>
    </w:p>
    <w:p w14:paraId="3115AD64" w14:textId="02AF1F20"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In summary</w:t>
      </w:r>
      <w:r w:rsidR="001A3598" w:rsidRPr="001C7B58">
        <w:rPr>
          <w:rFonts w:ascii="Times New Roman" w:hAnsi="Times New Roman" w:cs="Times New Roman"/>
        </w:rPr>
        <w:t xml:space="preserve">, </w:t>
      </w:r>
      <w:r w:rsidRPr="001C7B58">
        <w:rPr>
          <w:rFonts w:ascii="Times New Roman" w:hAnsi="Times New Roman" w:cs="Times New Roman"/>
        </w:rPr>
        <w:t>social contact, neighbourhood quality, use of local amenities, physical health conditions and feeling safe walking in the neighbourhood at night</w:t>
      </w:r>
      <w:r w:rsidR="00A804CC" w:rsidRPr="001C7B58">
        <w:rPr>
          <w:rFonts w:ascii="Times New Roman" w:hAnsi="Times New Roman" w:cs="Times New Roman"/>
        </w:rPr>
        <w:t xml:space="preserve"> have significant effects on wellbeing, which can be partially explained </w:t>
      </w:r>
      <w:r w:rsidR="00AC606E" w:rsidRPr="001C7B58">
        <w:rPr>
          <w:rFonts w:ascii="Times New Roman" w:hAnsi="Times New Roman" w:cs="Times New Roman"/>
        </w:rPr>
        <w:t>by</w:t>
      </w:r>
      <w:r w:rsidR="00A804CC" w:rsidRPr="001C7B58">
        <w:rPr>
          <w:rFonts w:ascii="Times New Roman" w:hAnsi="Times New Roman" w:cs="Times New Roman"/>
        </w:rPr>
        <w:t xml:space="preserve"> neighbourhood</w:t>
      </w:r>
      <w:r w:rsidR="00AC606E" w:rsidRPr="001C7B58">
        <w:rPr>
          <w:rFonts w:ascii="Times New Roman" w:hAnsi="Times New Roman" w:cs="Times New Roman"/>
        </w:rPr>
        <w:t xml:space="preserve"> walking</w:t>
      </w:r>
      <w:r w:rsidRPr="001C7B58">
        <w:rPr>
          <w:rFonts w:ascii="Times New Roman" w:hAnsi="Times New Roman" w:cs="Times New Roman"/>
        </w:rPr>
        <w:t xml:space="preserve">. </w:t>
      </w:r>
      <w:r w:rsidR="00A804CC" w:rsidRPr="001C7B58">
        <w:rPr>
          <w:rFonts w:ascii="Times New Roman" w:hAnsi="Times New Roman" w:cs="Times New Roman"/>
        </w:rPr>
        <w:t>N</w:t>
      </w:r>
      <w:r w:rsidRPr="001C7B58">
        <w:rPr>
          <w:rFonts w:ascii="Times New Roman" w:hAnsi="Times New Roman" w:cs="Times New Roman"/>
        </w:rPr>
        <w:t>eighbourhood problem</w:t>
      </w:r>
      <w:r w:rsidRPr="0039269D">
        <w:rPr>
          <w:rFonts w:ascii="Times New Roman" w:hAnsi="Times New Roman" w:cs="Times New Roman"/>
        </w:rPr>
        <w:t xml:space="preserve">s and </w:t>
      </w:r>
      <w:r w:rsidR="00AC606E" w:rsidRPr="0039269D">
        <w:rPr>
          <w:rFonts w:ascii="Times New Roman" w:hAnsi="Times New Roman" w:cs="Times New Roman"/>
        </w:rPr>
        <w:t xml:space="preserve">the </w:t>
      </w:r>
      <w:r w:rsidRPr="0039269D">
        <w:rPr>
          <w:rFonts w:ascii="Times New Roman" w:hAnsi="Times New Roman" w:cs="Times New Roman"/>
        </w:rPr>
        <w:t xml:space="preserve">perceived quality of local amenities </w:t>
      </w:r>
      <w:r w:rsidR="00A804CC" w:rsidRPr="0039269D">
        <w:rPr>
          <w:rFonts w:ascii="Times New Roman" w:hAnsi="Times New Roman" w:cs="Times New Roman"/>
        </w:rPr>
        <w:t xml:space="preserve">have significant effects on </w:t>
      </w:r>
      <w:r w:rsidRPr="0039269D">
        <w:rPr>
          <w:rFonts w:ascii="Times New Roman" w:hAnsi="Times New Roman" w:cs="Times New Roman"/>
        </w:rPr>
        <w:t xml:space="preserve">mental wellbeing that cannot be explained by walking. </w:t>
      </w:r>
      <w:r w:rsidR="00AF67E1">
        <w:rPr>
          <w:rFonts w:ascii="Times New Roman" w:hAnsi="Times New Roman" w:cs="Times New Roman"/>
        </w:rPr>
        <w:t xml:space="preserve">Age and car ownership both have a negative relationship with walking, meaning that they have a negative indirect effect on wellbeing. </w:t>
      </w:r>
      <w:r w:rsidR="00D1228A">
        <w:rPr>
          <w:rFonts w:ascii="Times New Roman" w:hAnsi="Times New Roman" w:cs="Times New Roman"/>
        </w:rPr>
        <w:t xml:space="preserve"> However, </w:t>
      </w:r>
      <w:r w:rsidR="00AF67E1">
        <w:rPr>
          <w:rFonts w:ascii="Times New Roman" w:hAnsi="Times New Roman" w:cs="Times New Roman"/>
        </w:rPr>
        <w:t>this</w:t>
      </w:r>
      <w:r w:rsidR="00D1228A">
        <w:rPr>
          <w:rFonts w:ascii="Times New Roman" w:hAnsi="Times New Roman" w:cs="Times New Roman"/>
        </w:rPr>
        <w:t xml:space="preserve"> is overridden by positive direct effects</w:t>
      </w:r>
      <w:r w:rsidR="00AF67E1">
        <w:rPr>
          <w:rFonts w:ascii="Times New Roman" w:hAnsi="Times New Roman" w:cs="Times New Roman"/>
        </w:rPr>
        <w:t xml:space="preserve"> between both car ownership and age, and wellbeing</w:t>
      </w:r>
      <w:r w:rsidR="00D1228A">
        <w:rPr>
          <w:rFonts w:ascii="Times New Roman" w:hAnsi="Times New Roman" w:cs="Times New Roman"/>
        </w:rPr>
        <w:t>.</w:t>
      </w:r>
      <w:r w:rsidR="0039269D" w:rsidRPr="0039269D">
        <w:rPr>
          <w:rFonts w:ascii="Times New Roman" w:hAnsi="Times New Roman" w:cs="Times New Roman"/>
        </w:rPr>
        <w:t xml:space="preserve"> </w:t>
      </w:r>
    </w:p>
    <w:p w14:paraId="27A9A4D4" w14:textId="77777777" w:rsidR="00AE14CD" w:rsidRPr="00141F62" w:rsidRDefault="00AE14CD" w:rsidP="00141F62">
      <w:pPr>
        <w:pStyle w:val="ListParagraph"/>
        <w:numPr>
          <w:ilvl w:val="0"/>
          <w:numId w:val="7"/>
        </w:numPr>
        <w:spacing w:line="480" w:lineRule="auto"/>
        <w:rPr>
          <w:rFonts w:ascii="Times New Roman" w:hAnsi="Times New Roman" w:cs="Times New Roman"/>
          <w:b/>
        </w:rPr>
      </w:pPr>
      <w:r w:rsidRPr="00141F62">
        <w:rPr>
          <w:rFonts w:ascii="Times New Roman" w:hAnsi="Times New Roman" w:cs="Times New Roman"/>
          <w:b/>
        </w:rPr>
        <w:t>Discussion</w:t>
      </w:r>
    </w:p>
    <w:p w14:paraId="32252824" w14:textId="77777777" w:rsidR="002E16F2" w:rsidRPr="00141F62" w:rsidRDefault="002E16F2" w:rsidP="00AE14CD">
      <w:pPr>
        <w:spacing w:line="480" w:lineRule="auto"/>
        <w:rPr>
          <w:rFonts w:ascii="Times New Roman" w:hAnsi="Times New Roman" w:cs="Times New Roman"/>
          <w:i/>
        </w:rPr>
      </w:pPr>
      <w:r w:rsidRPr="00141F62">
        <w:rPr>
          <w:rFonts w:ascii="Times New Roman" w:hAnsi="Times New Roman" w:cs="Times New Roman"/>
          <w:i/>
        </w:rPr>
        <w:t xml:space="preserve">4.1   Perceptions of the neighbourhood, walking and mental wellbeing: </w:t>
      </w:r>
      <w:r>
        <w:rPr>
          <w:rFonts w:ascii="Times New Roman" w:hAnsi="Times New Roman" w:cs="Times New Roman"/>
          <w:i/>
        </w:rPr>
        <w:t>links</w:t>
      </w:r>
    </w:p>
    <w:p w14:paraId="5681BFB9" w14:textId="04F55A8A"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Our findings reinforce the importance of social contact, neighbourhood quality, local amenities and perceptions of safety for neighbourhood walking and </w:t>
      </w:r>
      <w:r w:rsidR="007C442B" w:rsidRPr="001C7B58">
        <w:rPr>
          <w:rFonts w:ascii="Times New Roman" w:hAnsi="Times New Roman" w:cs="Times New Roman"/>
        </w:rPr>
        <w:t xml:space="preserve">mental </w:t>
      </w:r>
      <w:r w:rsidRPr="001C7B58">
        <w:rPr>
          <w:rFonts w:ascii="Times New Roman" w:hAnsi="Times New Roman" w:cs="Times New Roman"/>
        </w:rPr>
        <w:t xml:space="preserve">wellbeing in populations </w:t>
      </w:r>
      <w:r w:rsidR="00C5743D">
        <w:rPr>
          <w:rFonts w:ascii="Times New Roman" w:hAnsi="Times New Roman" w:cs="Times New Roman"/>
        </w:rPr>
        <w:t xml:space="preserve">of </w:t>
      </w:r>
      <w:r w:rsidR="00C5743D" w:rsidRPr="001C7B58">
        <w:rPr>
          <w:rFonts w:ascii="Times New Roman" w:hAnsi="Times New Roman" w:cs="Times New Roman"/>
        </w:rPr>
        <w:t xml:space="preserve">older </w:t>
      </w:r>
      <w:r w:rsidR="00C5743D">
        <w:rPr>
          <w:rFonts w:ascii="Times New Roman" w:hAnsi="Times New Roman" w:cs="Times New Roman"/>
        </w:rPr>
        <w:t xml:space="preserve">people </w:t>
      </w:r>
      <w:r w:rsidRPr="001C7B58">
        <w:rPr>
          <w:rFonts w:ascii="Times New Roman" w:hAnsi="Times New Roman" w:cs="Times New Roman"/>
        </w:rPr>
        <w:t xml:space="preserve">and </w:t>
      </w:r>
      <w:r w:rsidR="0010125B" w:rsidRPr="001C7B58">
        <w:rPr>
          <w:rFonts w:ascii="Times New Roman" w:hAnsi="Times New Roman" w:cs="Times New Roman"/>
        </w:rPr>
        <w:t xml:space="preserve">add to the existing </w:t>
      </w:r>
      <w:r w:rsidR="00F5425C">
        <w:rPr>
          <w:rFonts w:ascii="Times New Roman" w:hAnsi="Times New Roman" w:cs="Times New Roman"/>
        </w:rPr>
        <w:t>body of knowledge</w:t>
      </w:r>
      <w:r w:rsidR="00F5425C" w:rsidRPr="001C7B58">
        <w:rPr>
          <w:rFonts w:ascii="Times New Roman" w:hAnsi="Times New Roman" w:cs="Times New Roman"/>
        </w:rPr>
        <w:t xml:space="preserve"> </w:t>
      </w:r>
      <w:r w:rsidR="0010125B" w:rsidRPr="001C7B58">
        <w:rPr>
          <w:rFonts w:ascii="Times New Roman" w:hAnsi="Times New Roman" w:cs="Times New Roman"/>
        </w:rPr>
        <w:t xml:space="preserve">by providing empirical </w:t>
      </w:r>
      <w:r w:rsidR="00C5743D">
        <w:rPr>
          <w:rFonts w:ascii="Times New Roman" w:hAnsi="Times New Roman" w:cs="Times New Roman"/>
        </w:rPr>
        <w:t xml:space="preserve">evidence </w:t>
      </w:r>
      <w:r w:rsidRPr="001C7B58">
        <w:rPr>
          <w:rFonts w:ascii="Times New Roman" w:hAnsi="Times New Roman" w:cs="Times New Roman"/>
        </w:rPr>
        <w:t xml:space="preserve">that walking </w:t>
      </w:r>
      <w:r w:rsidR="007E6068">
        <w:rPr>
          <w:rFonts w:ascii="Times New Roman" w:hAnsi="Times New Roman" w:cs="Times New Roman"/>
        </w:rPr>
        <w:t xml:space="preserve">partially </w:t>
      </w:r>
      <w:r w:rsidR="0010125B" w:rsidRPr="001C7B58">
        <w:rPr>
          <w:rFonts w:ascii="Times New Roman" w:hAnsi="Times New Roman" w:cs="Times New Roman"/>
        </w:rPr>
        <w:t>explains</w:t>
      </w:r>
      <w:r w:rsidRPr="001C7B58">
        <w:rPr>
          <w:rFonts w:ascii="Times New Roman" w:hAnsi="Times New Roman" w:cs="Times New Roman"/>
        </w:rPr>
        <w:t xml:space="preserve"> the associations of these factors with mental wellbeing. </w:t>
      </w:r>
    </w:p>
    <w:p w14:paraId="4AA50375" w14:textId="179526CC" w:rsidR="00AE14CD" w:rsidRPr="001C7B58" w:rsidRDefault="0010125B" w:rsidP="00AE14CD">
      <w:pPr>
        <w:tabs>
          <w:tab w:val="left" w:pos="4253"/>
        </w:tabs>
        <w:spacing w:line="480" w:lineRule="auto"/>
        <w:rPr>
          <w:rFonts w:ascii="Times New Roman" w:hAnsi="Times New Roman" w:cs="Times New Roman"/>
        </w:rPr>
      </w:pPr>
      <w:r w:rsidRPr="001C7B58">
        <w:rPr>
          <w:rFonts w:ascii="Times New Roman" w:hAnsi="Times New Roman" w:cs="Times New Roman"/>
        </w:rPr>
        <w:t xml:space="preserve">Neighbourhood incivilities </w:t>
      </w:r>
      <w:r w:rsidR="007C442B" w:rsidRPr="001C7B58">
        <w:rPr>
          <w:rFonts w:ascii="Times New Roman" w:hAnsi="Times New Roman" w:cs="Times New Roman"/>
        </w:rPr>
        <w:t xml:space="preserve">had </w:t>
      </w:r>
      <w:r w:rsidRPr="001C7B58">
        <w:rPr>
          <w:rFonts w:ascii="Times New Roman" w:hAnsi="Times New Roman" w:cs="Times New Roman"/>
        </w:rPr>
        <w:t xml:space="preserve">a direct negative relationship with </w:t>
      </w:r>
      <w:r w:rsidR="007C442B" w:rsidRPr="001C7B58">
        <w:rPr>
          <w:rFonts w:ascii="Times New Roman" w:hAnsi="Times New Roman" w:cs="Times New Roman"/>
        </w:rPr>
        <w:t xml:space="preserve">mental </w:t>
      </w:r>
      <w:r w:rsidRPr="001C7B58">
        <w:rPr>
          <w:rFonts w:ascii="Times New Roman" w:hAnsi="Times New Roman" w:cs="Times New Roman"/>
        </w:rPr>
        <w:t xml:space="preserve">wellbeing, but did not influence walking in our sample.  This </w:t>
      </w:r>
      <w:r w:rsidR="00C5743D">
        <w:rPr>
          <w:rFonts w:ascii="Times New Roman" w:hAnsi="Times New Roman" w:cs="Times New Roman"/>
        </w:rPr>
        <w:t>suggests</w:t>
      </w:r>
      <w:r w:rsidRPr="001C7B58">
        <w:rPr>
          <w:rFonts w:ascii="Times New Roman" w:hAnsi="Times New Roman" w:cs="Times New Roman"/>
        </w:rPr>
        <w:t xml:space="preserve"> that walking may be utilitarian </w:t>
      </w:r>
      <w:r w:rsidR="007C442B" w:rsidRPr="001C7B58">
        <w:rPr>
          <w:rFonts w:ascii="Times New Roman" w:hAnsi="Times New Roman" w:cs="Times New Roman"/>
        </w:rPr>
        <w:t xml:space="preserve">rather than </w:t>
      </w:r>
      <w:r w:rsidRPr="001C7B58">
        <w:rPr>
          <w:rFonts w:ascii="Times New Roman" w:hAnsi="Times New Roman" w:cs="Times New Roman"/>
        </w:rPr>
        <w:t xml:space="preserve">a positive choice in deprived communities, </w:t>
      </w:r>
      <w:r w:rsidR="007C442B" w:rsidRPr="001C7B58">
        <w:rPr>
          <w:rFonts w:ascii="Times New Roman" w:hAnsi="Times New Roman" w:cs="Times New Roman"/>
        </w:rPr>
        <w:t>help</w:t>
      </w:r>
      <w:r w:rsidR="00F5425C">
        <w:rPr>
          <w:rFonts w:ascii="Times New Roman" w:hAnsi="Times New Roman" w:cs="Times New Roman"/>
        </w:rPr>
        <w:t>ing to</w:t>
      </w:r>
      <w:r w:rsidR="007C442B" w:rsidRPr="001C7B58">
        <w:rPr>
          <w:rFonts w:ascii="Times New Roman" w:hAnsi="Times New Roman" w:cs="Times New Roman"/>
        </w:rPr>
        <w:t xml:space="preserve"> explain </w:t>
      </w:r>
      <w:r w:rsidRPr="001C7B58">
        <w:rPr>
          <w:rFonts w:ascii="Times New Roman" w:hAnsi="Times New Roman" w:cs="Times New Roman"/>
        </w:rPr>
        <w:t>the weak associations with wellbeing. It</w:t>
      </w:r>
      <w:r w:rsidR="00AE14CD" w:rsidRPr="001C7B58">
        <w:rPr>
          <w:rFonts w:ascii="Times New Roman" w:hAnsi="Times New Roman" w:cs="Times New Roman"/>
        </w:rPr>
        <w:t xml:space="preserve"> is difficult to explain why environmental neighbourhood problems such as vandalism, graffiti, litter, damaged properties and vacant land, poor air quality and traffic would be positively associated with mental wellbeing. This finding runs contrary to our expectation </w:t>
      </w:r>
      <w:r w:rsidR="00F400DA" w:rsidRPr="001C7B58">
        <w:rPr>
          <w:rFonts w:ascii="Times New Roman" w:hAnsi="Times New Roman" w:cs="Times New Roman"/>
        </w:rPr>
        <w:t xml:space="preserve">and </w:t>
      </w:r>
      <w:r w:rsidR="00BF76C5">
        <w:rPr>
          <w:rFonts w:ascii="Times New Roman" w:hAnsi="Times New Roman" w:cs="Times New Roman"/>
        </w:rPr>
        <w:t xml:space="preserve">to </w:t>
      </w:r>
      <w:r w:rsidR="00F400DA" w:rsidRPr="001C7B58">
        <w:rPr>
          <w:rFonts w:ascii="Times New Roman" w:hAnsi="Times New Roman" w:cs="Times New Roman"/>
        </w:rPr>
        <w:t xml:space="preserve">previous evidence </w:t>
      </w:r>
      <w:r w:rsidR="00AE14CD" w:rsidRPr="001C7B58">
        <w:rPr>
          <w:rFonts w:ascii="Times New Roman" w:hAnsi="Times New Roman" w:cs="Times New Roman"/>
        </w:rPr>
        <w:t xml:space="preserve">that neighbourhood problems </w:t>
      </w:r>
      <w:r w:rsidR="00F400DA" w:rsidRPr="001C7B58">
        <w:rPr>
          <w:rFonts w:ascii="Times New Roman" w:hAnsi="Times New Roman" w:cs="Times New Roman"/>
        </w:rPr>
        <w:t xml:space="preserve">are </w:t>
      </w:r>
      <w:r w:rsidR="00AE14CD" w:rsidRPr="001C7B58">
        <w:rPr>
          <w:rFonts w:ascii="Times New Roman" w:hAnsi="Times New Roman" w:cs="Times New Roman"/>
        </w:rPr>
        <w:t xml:space="preserve">negatively associated with wellbeing </w:t>
      </w:r>
      <w:r w:rsidR="00AE14CD"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"10.1016/j.healthplace.2014.04.006", "ISSN" : "1873-2054", "PMID" : "24911971", "abstract" : "Previous research indicates that residents\u05f3 perceptions of their neighbourhoods can have an adverse influence on their health and wellbeing over and above the influence of structural disadvantage. Contrary to most prior research, this study employed an indicator of positive wellbeing and assessed the impact of individual characteristics, perceived social and environmental incivilities, indicators of cognitive and structural social capital, and perceived safety. Analyses of data from a large regional UK representative study (n=8237; 69.64% response rate) found the most influential determinants of wellbeing were physical health problems, age, SES and cognitive social capital. Smaller, significant effects were also found for environmental and social incivilities, and for perceived safety. The effect of cognitive social capital was moderated by age, with a stronger effect found among those aged 65 years and over than among younger participants. Findings indicate that the promotion of positive mental health within communities may be facilitated by efforts to foster a greater sense of belonging among residents, and that older adults may benefit most from such efforts.", "author" : [ { "dropping-particle" : "", "family" : "Jones", "given" : "Russell", "non-dropping-particle" : "", "parse-names" : false, "suffix" : "" }, { "dropping-particle" : "", "family" : "Heim", "given" : "Derek", "non-dropping-particle" : "", "parse-names" : false, "suffix" : "" }, { "dropping-particle" : "", "family" : "Hunter", "given" : "Simon", "non-dropping-particle" : "", "parse-names" : false, "suffix" : "" }, { "dropping-particle" : "", "family" : "Ellaway", "given" : "Anne", "non-dropping-particle" : "", "parse-names" : false, "suffix" : "" } ], "container-title" : "Health &amp; place", "id" : "ITEM-1", "issued" : { "date-parts" : [ [ "2014", "7" ] ] }, "page" : "187-93", "title" : "The relative influence of neighbourhood incivilities, cognitive social capital, club membership and individual characteristics on positive mental health.", "type" : "article-journal", "volume" : "28" }, "uris" : [ "http://www.mendeley.com/documents/?uuid=42b0d126-e5d8-4ff8-ae48-00477f09e041" ] } ], "mendeley" : { "formattedCitation" : "(Jones et al., 2014)", "manualFormatting" : "(Jones et al., 2014)", "plainTextFormattedCitation" : "(Jones et al., 2014)", "previouslyFormattedCitation" : "(Jones et al., 2014)" }, "properties" : { "noteIndex" : 0 }, "schema" : "https://github.com/citation-style-language/schema/raw/master/csl-citation.json" }</w:instrText>
      </w:r>
      <w:r w:rsidR="00AE14CD" w:rsidRPr="001C7B58">
        <w:rPr>
          <w:rFonts w:ascii="Times New Roman" w:hAnsi="Times New Roman" w:cs="Times New Roman"/>
        </w:rPr>
        <w:fldChar w:fldCharType="separate"/>
      </w:r>
      <w:r w:rsidR="00AE14CD" w:rsidRPr="001C7B58">
        <w:rPr>
          <w:rFonts w:ascii="Times New Roman" w:hAnsi="Times New Roman" w:cs="Times New Roman"/>
          <w:noProof/>
        </w:rPr>
        <w:t>(Jon</w:t>
      </w:r>
      <w:r w:rsidR="00AE14CD" w:rsidRPr="009F34EB">
        <w:rPr>
          <w:rFonts w:ascii="Times New Roman" w:hAnsi="Times New Roman" w:cs="Times New Roman"/>
          <w:noProof/>
        </w:rPr>
        <w:t xml:space="preserve">es </w:t>
      </w:r>
      <w:r w:rsidR="00AE14CD" w:rsidRPr="00141F62">
        <w:rPr>
          <w:rFonts w:ascii="Times New Roman" w:hAnsi="Times New Roman" w:cs="Times New Roman"/>
          <w:noProof/>
        </w:rPr>
        <w:t>et al.</w:t>
      </w:r>
      <w:r w:rsidR="00BF76C5">
        <w:rPr>
          <w:rFonts w:ascii="Times New Roman" w:hAnsi="Times New Roman" w:cs="Times New Roman"/>
          <w:noProof/>
        </w:rPr>
        <w:t>,</w:t>
      </w:r>
      <w:r w:rsidR="00AE14CD" w:rsidRPr="001C7B58">
        <w:rPr>
          <w:rFonts w:ascii="Times New Roman" w:hAnsi="Times New Roman" w:cs="Times New Roman"/>
          <w:noProof/>
        </w:rPr>
        <w:t xml:space="preserve"> 2014)</w:t>
      </w:r>
      <w:r w:rsidR="00AE14CD" w:rsidRPr="001C7B58">
        <w:rPr>
          <w:rFonts w:ascii="Times New Roman" w:hAnsi="Times New Roman" w:cs="Times New Roman"/>
        </w:rPr>
        <w:fldChar w:fldCharType="end"/>
      </w:r>
      <w:r w:rsidR="00AE14CD" w:rsidRPr="001C7B58">
        <w:rPr>
          <w:rFonts w:ascii="Times New Roman" w:hAnsi="Times New Roman" w:cs="Times New Roman"/>
        </w:rPr>
        <w:t>. If the positive relationships between neighbourhood problems and walking were stronger</w:t>
      </w:r>
      <w:r w:rsidR="00BF76C5">
        <w:rPr>
          <w:rFonts w:ascii="Times New Roman" w:hAnsi="Times New Roman" w:cs="Times New Roman"/>
        </w:rPr>
        <w:t>,</w:t>
      </w:r>
      <w:r w:rsidR="00AE14CD" w:rsidRPr="001C7B58">
        <w:rPr>
          <w:rFonts w:ascii="Times New Roman" w:hAnsi="Times New Roman" w:cs="Times New Roman"/>
        </w:rPr>
        <w:t xml:space="preserve"> one explanation might be that such neighbourhood problems are more visible to those who are outside more often and who also have higher mental wellbeing scores. For example</w:t>
      </w:r>
      <w:r w:rsidR="00F400DA" w:rsidRPr="001C7B58">
        <w:rPr>
          <w:rFonts w:ascii="Times New Roman" w:hAnsi="Times New Roman" w:cs="Times New Roman"/>
        </w:rPr>
        <w:t>,</w:t>
      </w:r>
      <w:r w:rsidR="00AE14CD" w:rsidRPr="001C7B58">
        <w:rPr>
          <w:rFonts w:ascii="Times New Roman" w:hAnsi="Times New Roman" w:cs="Times New Roman"/>
        </w:rPr>
        <w:t xml:space="preserve"> </w:t>
      </w:r>
      <w:r w:rsidR="00AE14CD"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"10.1016/j.socscimed.2013.04.011", "ISSN" : "1873-5347", "PMID" : "23849234", "abstract" : "Few studies have simultaneously examined the relationship of levels of recorded crime, perceptions of crime and disorder, and safety from crime with rates of physical activity. We developed a series of multilevel ordinal regression models to examine these aspects in relation to self-reported neighbourhood walking frequency in a cross-sectional sample of 3824 British adults from 29 deprived neighbourhoods in Glasgow, UK. Perceptions of several serious local antisocial behaviours (drunkenness and burglary) and feelings of personal safety (feeling safe in the home and if walking alone in the local area at night) were consistently associated, respectively, with less and more frequent walking. Conversely, perceiving drug dealing or drug use as a serious problem was associated with walking more frequently. There was a small but significant association between walking frequency in neighbourhoods with higher recorded person crime (but not property crime) rates when considered in conjunction with other aspects of disorder and crime safety, although not when additionally controlling for sociodemographic, neighbourhood and community aspects. The magnitude of these objective and perceived crime-related effects is modest and features of the psychosocial environment and social cohesion (having a sense of progress from living in the neighbourhood, group participation and positively rating social venues), as well as health and personal income deprivation, may more strongly determine levels of neighbourhood walking. Nevertheless, physical activity benefits may accrue at the population level through provision of environments that are safer from crime. Our study also shows the importance to local walking of neighbourhood management, which reduces problems of disorder, and of social regeneration, which helps strengthen sense of community.", "author" : [ { "dropping-particle" : "", "family" : "Mason", "given" : "Phil", "non-dropping-particle" : "", "parse-names" : false, "suffix" : "" }, { "dropping-particle" : "", "family" : "Kearns", "given" : "Ade", "non-dropping-particle" : "", "parse-names" : false, "suffix" : "" }, { "dropping-particle" : "", "family" : "Livingston", "given" : "Mark", "non-dropping-particle" : "", "parse-names" : false, "suffix" : "" } ], "container-title" : "Social science &amp; medicine (1982)", "id" : "ITEM-1", "issued" : { "date-parts" : [ [ "2013", "8" ] ] }, "page" : "15-24", "title" : "\"Safe Going\": the influence of crime rates and perceived crime and safety on walking in deprived neighbourhoods.", "type" : "article-journal", "volume" : "91" }, "uris" : [ "http://www.mendeley.com/documents/?uuid=e70e9da7-b1a8-45b2-9b28-4196ab97d52f" ] } ], "mendeley" : { "formattedCitation" : "(Mason et al., 2013)", "manualFormatting" : "Mason et al. (2013)", "plainTextFormattedCitation" : "(Mason et al., 2013)", "previouslyFormattedCitation" : "(Mason et al., 2013)" }, "properties" : { "noteIndex" : 0 }, "schema" : "https://github.com/citation-style-language/schema/raw/master/csl-citation.json" }</w:instrText>
      </w:r>
      <w:r w:rsidR="00AE14CD" w:rsidRPr="001C7B58">
        <w:rPr>
          <w:rFonts w:ascii="Times New Roman" w:hAnsi="Times New Roman" w:cs="Times New Roman"/>
        </w:rPr>
        <w:fldChar w:fldCharType="separate"/>
      </w:r>
      <w:r w:rsidR="00AE14CD" w:rsidRPr="001C7B58">
        <w:rPr>
          <w:rFonts w:ascii="Times New Roman" w:hAnsi="Times New Roman" w:cs="Times New Roman"/>
          <w:noProof/>
        </w:rPr>
        <w:t>Mason</w:t>
      </w:r>
      <w:r w:rsidR="00BF76C5">
        <w:rPr>
          <w:rFonts w:ascii="Times New Roman" w:hAnsi="Times New Roman" w:cs="Times New Roman"/>
          <w:noProof/>
        </w:rPr>
        <w:t xml:space="preserve"> et al. </w:t>
      </w:r>
      <w:r w:rsidR="00AE14CD" w:rsidRPr="001C7B58">
        <w:rPr>
          <w:rFonts w:ascii="Times New Roman" w:hAnsi="Times New Roman" w:cs="Times New Roman"/>
          <w:noProof/>
        </w:rPr>
        <w:t>(2013)</w:t>
      </w:r>
      <w:r w:rsidR="00AE14CD" w:rsidRPr="001C7B58">
        <w:rPr>
          <w:rFonts w:ascii="Times New Roman" w:hAnsi="Times New Roman" w:cs="Times New Roman"/>
        </w:rPr>
        <w:fldChar w:fldCharType="end"/>
      </w:r>
      <w:r w:rsidR="00AE14CD" w:rsidRPr="001C7B58">
        <w:rPr>
          <w:rFonts w:ascii="Times New Roman" w:hAnsi="Times New Roman" w:cs="Times New Roman"/>
        </w:rPr>
        <w:t xml:space="preserve"> found positive associations between </w:t>
      </w:r>
      <w:r w:rsidR="00B3153D">
        <w:rPr>
          <w:rFonts w:ascii="Times New Roman" w:hAnsi="Times New Roman" w:cs="Times New Roman"/>
        </w:rPr>
        <w:t xml:space="preserve">adults </w:t>
      </w:r>
      <w:r w:rsidR="00AE14CD" w:rsidRPr="001C7B58">
        <w:rPr>
          <w:rFonts w:ascii="Times New Roman" w:hAnsi="Times New Roman" w:cs="Times New Roman"/>
        </w:rPr>
        <w:t>perceiv</w:t>
      </w:r>
      <w:r w:rsidR="00B3153D">
        <w:rPr>
          <w:rFonts w:ascii="Times New Roman" w:hAnsi="Times New Roman" w:cs="Times New Roman"/>
        </w:rPr>
        <w:t>ing</w:t>
      </w:r>
      <w:r w:rsidR="00AE14CD" w:rsidRPr="001C7B58">
        <w:rPr>
          <w:rFonts w:ascii="Times New Roman" w:hAnsi="Times New Roman" w:cs="Times New Roman"/>
        </w:rPr>
        <w:t xml:space="preserve"> drug problems and </w:t>
      </w:r>
      <w:r w:rsidR="00B3153D">
        <w:rPr>
          <w:rFonts w:ascii="Times New Roman" w:hAnsi="Times New Roman" w:cs="Times New Roman"/>
        </w:rPr>
        <w:t xml:space="preserve">neighbourhood </w:t>
      </w:r>
      <w:r w:rsidR="00AE14CD" w:rsidRPr="001C7B58">
        <w:rPr>
          <w:rFonts w:ascii="Times New Roman" w:hAnsi="Times New Roman" w:cs="Times New Roman"/>
        </w:rPr>
        <w:t xml:space="preserve">walking, and </w:t>
      </w:r>
      <w:r w:rsidR="00AE14CD"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"ISSN" : "0022-1465", "PMID" : "11668773", "abstract" : "We examine the question of whether living in a disadvantaged neighborhood damages health, over and above the impact of personal socioeconomic characteristics. We hypothesize that (1) health correlates negatively with neighborhood disadvantage adjusting for personal disadvantage, and that (2) neighborhood disorder mediates the association, (3) partly because disorder and the fear associated with it discourage walking and (4) partly because they directly impair health. Data are from the 1995 Community, Crime, and Health survey, a probability sample of 2,482 adults in Illinois, with linked information about the respondent's census tract. We find that residents of disadvantaged neighborhoods have worse health (worse self-reported health and physical functioning and more chronic conditions) than residents of more advantaged neighborhoods. The association is mediated entirely by perceived neighborhood disorder and the resulting fear. It is not mediated by limitation of outdoor physical activity. The daily stress associated with living in a neighborhood where danger, trouble, crime and incivility are common apparently damages health. We call for a bio-demography of stress that links chronic exposure to threatening conditions faced by disadvantaged individuals in disadvantaged neighborhoods with physiological responses that may impair health.", "author" : [ { "dropping-particle" : "", "family" : "Ross", "given" : "C E", "non-dropping-particle" : "", "parse-names" : false, "suffix" : "" }, { "dropping-particle" : "", "family" : "Mirowsky", "given" : "J", "non-dropping-particle" : "", "parse-names" : false, "suffix" : "" } ], "container-title" : "Journal of health and social behavior", "id" : "ITEM-1", "issue" : "3", "issued" : { "date-parts" : [ [ "2001", "9" ] ] }, "page" : "258-76", "title" : "Neighborhood disadvantage, disorder, and health.", "type" : "article-journal", "volume" : "42" }, "uris" : [ "http://www.mendeley.com/documents/?uuid=43abac98-6fa8-45c3-81cb-2ed77b53a832" ] } ], "mendeley" : { "formattedCitation" : "(Ross and Mirowsky, 2001)", "manualFormatting" : "Ross and Mirowsky (2001)", "plainTextFormattedCitation" : "(Ross and Mirowsky, 2001)", "previouslyFormattedCitation" : "(Ross and Mirowsky, 2001)" }, "properties" : { "noteIndex" : 0 }, "schema" : "https://github.com/citation-style-language/schema/raw/master/csl-citation.json" }</w:instrText>
      </w:r>
      <w:r w:rsidR="00AE14CD" w:rsidRPr="001C7B58">
        <w:rPr>
          <w:rFonts w:ascii="Times New Roman" w:hAnsi="Times New Roman" w:cs="Times New Roman"/>
        </w:rPr>
        <w:fldChar w:fldCharType="separate"/>
      </w:r>
      <w:r w:rsidR="00AE14CD" w:rsidRPr="001C7B58">
        <w:rPr>
          <w:rFonts w:ascii="Times New Roman" w:hAnsi="Times New Roman" w:cs="Times New Roman"/>
          <w:noProof/>
        </w:rPr>
        <w:t>Ross and Mirowsky (2001)</w:t>
      </w:r>
      <w:r w:rsidR="00AE14CD" w:rsidRPr="001C7B58">
        <w:rPr>
          <w:rFonts w:ascii="Times New Roman" w:hAnsi="Times New Roman" w:cs="Times New Roman"/>
        </w:rPr>
        <w:fldChar w:fldCharType="end"/>
      </w:r>
      <w:r w:rsidR="00AE14CD" w:rsidRPr="001C7B58">
        <w:rPr>
          <w:rFonts w:ascii="Times New Roman" w:hAnsi="Times New Roman" w:cs="Times New Roman"/>
        </w:rPr>
        <w:t xml:space="preserve"> reported that </w:t>
      </w:r>
      <w:r w:rsidR="00B3153D">
        <w:rPr>
          <w:rFonts w:ascii="Times New Roman" w:hAnsi="Times New Roman" w:cs="Times New Roman"/>
        </w:rPr>
        <w:t>people</w:t>
      </w:r>
      <w:r w:rsidR="00B3153D" w:rsidRPr="001C7B58">
        <w:rPr>
          <w:rFonts w:ascii="Times New Roman" w:hAnsi="Times New Roman" w:cs="Times New Roman"/>
        </w:rPr>
        <w:t xml:space="preserve"> </w:t>
      </w:r>
      <w:r w:rsidR="00AE14CD" w:rsidRPr="001C7B58">
        <w:rPr>
          <w:rFonts w:ascii="Times New Roman" w:hAnsi="Times New Roman" w:cs="Times New Roman"/>
        </w:rPr>
        <w:t xml:space="preserve">in areas with more problems were more likely to walk, a finding they ascribed to poverty. However, the </w:t>
      </w:r>
      <w:r w:rsidR="002F3620">
        <w:rPr>
          <w:rFonts w:ascii="Times New Roman" w:hAnsi="Times New Roman" w:cs="Times New Roman"/>
        </w:rPr>
        <w:t xml:space="preserve">observed </w:t>
      </w:r>
      <w:r w:rsidR="00AE14CD" w:rsidRPr="001C7B58">
        <w:rPr>
          <w:rFonts w:ascii="Times New Roman" w:hAnsi="Times New Roman" w:cs="Times New Roman"/>
        </w:rPr>
        <w:t xml:space="preserve">non-significant positive association between environmental neighbourhood problems and frequency of walking is not </w:t>
      </w:r>
      <w:r w:rsidR="00F400DA" w:rsidRPr="001C7B58">
        <w:rPr>
          <w:rFonts w:ascii="Times New Roman" w:hAnsi="Times New Roman" w:cs="Times New Roman"/>
        </w:rPr>
        <w:t xml:space="preserve">strong </w:t>
      </w:r>
      <w:r w:rsidR="00AE14CD" w:rsidRPr="001C7B58">
        <w:rPr>
          <w:rFonts w:ascii="Times New Roman" w:hAnsi="Times New Roman" w:cs="Times New Roman"/>
        </w:rPr>
        <w:t xml:space="preserve">enough to </w:t>
      </w:r>
      <w:r w:rsidRPr="001C7B58">
        <w:rPr>
          <w:rFonts w:ascii="Times New Roman" w:hAnsi="Times New Roman" w:cs="Times New Roman"/>
        </w:rPr>
        <w:t>support this argument.</w:t>
      </w:r>
    </w:p>
    <w:p w14:paraId="378284E2" w14:textId="517099F0" w:rsidR="00AE14CD" w:rsidRPr="001C7B58" w:rsidRDefault="00AE14CD" w:rsidP="00AE14CD">
      <w:pPr>
        <w:tabs>
          <w:tab w:val="left" w:pos="4253"/>
        </w:tabs>
        <w:spacing w:line="480" w:lineRule="auto"/>
        <w:rPr>
          <w:rFonts w:ascii="Times New Roman" w:hAnsi="Times New Roman" w:cs="Times New Roman"/>
        </w:rPr>
      </w:pPr>
      <w:r w:rsidRPr="001C7B58">
        <w:rPr>
          <w:rFonts w:ascii="Times New Roman" w:hAnsi="Times New Roman" w:cs="Times New Roman"/>
        </w:rPr>
        <w:t>In fact, we found no associations between</w:t>
      </w:r>
      <w:r w:rsidR="005C201E" w:rsidRPr="001C7B58">
        <w:rPr>
          <w:rFonts w:ascii="Times New Roman" w:hAnsi="Times New Roman" w:cs="Times New Roman"/>
        </w:rPr>
        <w:t xml:space="preserve"> perceptions</w:t>
      </w:r>
      <w:r w:rsidR="00C112C8">
        <w:rPr>
          <w:rFonts w:ascii="Times New Roman" w:hAnsi="Times New Roman" w:cs="Times New Roman"/>
        </w:rPr>
        <w:t xml:space="preserve"> of</w:t>
      </w:r>
      <w:r w:rsidR="005C201E" w:rsidRPr="001C7B58">
        <w:rPr>
          <w:rFonts w:ascii="Times New Roman" w:hAnsi="Times New Roman" w:cs="Times New Roman"/>
        </w:rPr>
        <w:t xml:space="preserve"> </w:t>
      </w:r>
      <w:r w:rsidRPr="001C7B58">
        <w:rPr>
          <w:rFonts w:ascii="Times New Roman" w:hAnsi="Times New Roman" w:cs="Times New Roman"/>
        </w:rPr>
        <w:t>neighbourhood problems and walking, in line with many other studies</w:t>
      </w:r>
      <w:r w:rsidR="005C201E" w:rsidRPr="001C7B58">
        <w:rPr>
          <w:rFonts w:ascii="Times New Roman" w:hAnsi="Times New Roman" w:cs="Times New Roman"/>
        </w:rPr>
        <w:t xml:space="preserve"> (</w:t>
      </w:r>
      <w:r w:rsidR="005C201E"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"10.1016/j.amepre.2009.06.022", "ISSN" : "1873-2607", "PMID" : "19840702", "abstract" : "CONTEXT: Epidemiologists and public health researchers are studying neighborhood's effect on individual health. The health of older adults may be more influenced by their neighborhoods as a result of decreased mobility. However, research on neighborhood's influence on older adults' health, specifically, is limited.\n\nEVIDENCE ACQUISITION: Recent studies on neighborhood and health for older adults were identified. Studies were identified through searches of databases including PsycINFO, CINAHL, PubMed, Academic Search Premier, Ageline, Social Science Citation Index, and Health Source. Criteria for inclusion were as follows: human studies; English language; study sample included adults aged &gt; or =55 years; health outcomes, including mental health, health behaviors, morbidity, and mortality; neighborhood as the primary exposure variable of interest; empirical research; and studies that included &gt; or =10 neighborhoods. Air pollution studies were excluded. Five hundred thirty-eight relevant articles were published during 1997-2007; a total of 33 of these articles met inclusion criteria.\n\nEVIDENCE SYNTHESIS: The measures of objective and perceived aspects of neighborhood were summarized. Neighborhood was primarily operationalized using census-defined boundaries. Measures of neighborhood were principally derived from objective sources of data; eight studies assessed perceived neighborhood alone or in combination with objective measures. Six categories of neighborhood characteristics were socioeconomic composition, racial composition, demographics, perceived resources and/or problems, physical environment, and social environment. The studies are primarily cross-sectional and use administrative data to characterize neighborhood.\n\nCONCLUSIONS: These studies suggest that neighborhood environment is important for older adults' health and functioning.", "author" : [ { "dropping-particle" : "", "family" : "Yen", "given" : "Irene H", "non-dropping-particle" : "", "parse-names" : false, "suffix" : "" }, { "dropping-particle" : "", "family" : "Michael", "given" : "Yvonne L", "non-dropping-particle" : "", "parse-names" : false, "suffix" : "" }, { "dropping-particle" : "", "family" : "Perdue", "given" : "Leslie", "non-dropping-particle" : "", "parse-names" : false, "suffix" : "" } ], "container-title" : "American journal of preventive medicine", "id" : "ITEM-1", "issue" : "5", "issued" : { "date-parts" : [ [ "2009", "11" ] ] }, "page" : "455-63", "title" : "Neighborhood environment in studies of health of older adults: a systematic review.", "type" : "article-journal", "volume" : "37" }, "uris" : [ "http://www.mendeley.com/documents/?uuid=85df0bda-d5d5-43c0-8e84-efa667264549" ] } ], "mendeley" : { "formattedCitation" : "(Yen et al., 2009)", "manualFormatting" : "Yen et al., 2009;", "plainTextFormattedCitation" : "(Yen et al., 2009)", "previouslyFormattedCitation" : "(Yen et al., 2009)" }, "properties" : { "noteIndex" : 0 }, "schema" : "https://github.com/citation-style-language/schema/raw/master/csl-citation.json" }</w:instrText>
      </w:r>
      <w:r w:rsidR="005C201E" w:rsidRPr="001C7B58">
        <w:rPr>
          <w:rFonts w:ascii="Times New Roman" w:hAnsi="Times New Roman" w:cs="Times New Roman"/>
        </w:rPr>
        <w:fldChar w:fldCharType="separate"/>
      </w:r>
      <w:r w:rsidR="005C201E" w:rsidRPr="001C7B58">
        <w:rPr>
          <w:rFonts w:ascii="Times New Roman" w:hAnsi="Times New Roman" w:cs="Times New Roman"/>
          <w:noProof/>
        </w:rPr>
        <w:t>Yen</w:t>
      </w:r>
      <w:r w:rsidR="00BF76C5">
        <w:rPr>
          <w:rFonts w:ascii="Times New Roman" w:hAnsi="Times New Roman" w:cs="Times New Roman"/>
          <w:noProof/>
        </w:rPr>
        <w:t xml:space="preserve"> et al.</w:t>
      </w:r>
      <w:r w:rsidR="003713DA">
        <w:rPr>
          <w:rFonts w:ascii="Times New Roman" w:hAnsi="Times New Roman" w:cs="Times New Roman"/>
          <w:noProof/>
        </w:rPr>
        <w:t>,</w:t>
      </w:r>
      <w:r w:rsidR="00BF76C5">
        <w:rPr>
          <w:rFonts w:ascii="Times New Roman" w:hAnsi="Times New Roman" w:cs="Times New Roman"/>
          <w:noProof/>
        </w:rPr>
        <w:t xml:space="preserve"> </w:t>
      </w:r>
      <w:r w:rsidR="005C201E" w:rsidRPr="001C7B58">
        <w:rPr>
          <w:rFonts w:ascii="Times New Roman" w:hAnsi="Times New Roman" w:cs="Times New Roman"/>
          <w:noProof/>
        </w:rPr>
        <w:t>2009</w:t>
      </w:r>
      <w:r w:rsidR="003713DA">
        <w:rPr>
          <w:rFonts w:ascii="Times New Roman" w:hAnsi="Times New Roman" w:cs="Times New Roman"/>
          <w:noProof/>
        </w:rPr>
        <w:t>;</w:t>
      </w:r>
      <w:r w:rsidR="005C201E" w:rsidRPr="001C7B58">
        <w:rPr>
          <w:rFonts w:ascii="Times New Roman" w:hAnsi="Times New Roman" w:cs="Times New Roman"/>
        </w:rPr>
        <w:fldChar w:fldCharType="end"/>
      </w:r>
      <w:r w:rsidR="005C201E" w:rsidRPr="001C7B58">
        <w:rPr>
          <w:rFonts w:ascii="Times New Roman" w:hAnsi="Times New Roman" w:cs="Times New Roman"/>
        </w:rPr>
        <w:t xml:space="preserve"> </w:t>
      </w:r>
      <w:r w:rsidR="005C201E"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"10.1016/j.ypmed.2008.03.017", "ISSN" : "1096-0260", "PMID" : "18499242", "abstract" : "OBJECTIVES: Personal safety is commonly cited in qualitative research as a barrier to local walking, yet the relationship between safety and constrained physical activity has received mixed support in quantitative studies. This paper reviews the quantitative evidence to date, seeking to explain the inconsistencies, and offers recommendations for future research. METHODS: A social-ecological framework was adopted to explore the evidence linking crime-related safety, and factors that influence real and perceived safety, with constrained physical activity. RESULTS: Perceived safety tends to affect the physical activity of groups already known to exhibit greater anxiety about crime; and some elements of the built environment that influence safety appear to constrain physical activity. However the evidence is somewhat inconsistent, and this may be partly attributed to measurement limitations. Many studies employ generic safety measures that make implicit references to crime or use composite variables that lack specificity. Physical activity outcomes also require consideration, as only activities occurring locally outdoors are likely to be affected by neighborhood crime. CONCLUSIONS: Further research is required to tease out associations between real and perceived crime-related safety and physical activity, ideally employing behaviour and crime-specific measures, and addressing the moderating role of the social and built environments.", "author" : [ { "dropping-particle" : "", "family" : "Foster", "given" : "S.", "non-dropping-particle" : "", "parse-names" : false, "suffix" : "" }, { "dropping-particle" : "", "family" : "Giles-Corti", "given" : "Billie", "non-dropping-particle" : "", "parse-names" : false, "suffix" : "" } ], "container-title" : "Preventive medicine", "id" : "ITEM-1", "issue" : "3", "issued" : { "date-parts" : [ [ "2008", "9" ] ] }, "page" : "241-51", "title" : "The built environment, neighborhood crime and constrained physical activity: an exploration of inconsistent findings.", "type" : "article-journal", "volume" : "47" }, "uris" : [ "http://www.mendeley.com/documents/?uuid=f92e23db-8757-454f-acc8-40540b657690" ] }, { "id" : "ITEM-2", "itemData" : { "DOI" : "10.1177/0013916512465176", "ISSN" : "0013-9165", "abstract" : "Few studies have specifically investigated fear of crime as a deterrent to walking. This study tested the hypothesis that fear would inhibit residents from walking in their local neighborhoods. Homeowners (n = 1,044) in Perth, Western Australia, reported their fear of crime, neighborhood problems and walking, and objective environmental measures were generated for each participant's neighborhood. Multivariate logistic regression models examined the association between fear and walking, with progressive adjustment for other correlates. Fear was associated with lower odds of transport walking (OR = 0.79, p = .034); however, car access was ubiquitous so fearful participants could avoid walking. A similar association between fear and recreational walking attenuated after controlling for other neighborhood factors. Findings suggest that the capacity for fear to deter recreational walkers is not fixed, and that a supportive environment can lessen its impact. Community initiatives that encourage social interaction between residents and improve neighborhood aesthetics may increase levels of recreational walking.", "author" : [ { "dropping-particle" : "", "family" : "Foster", "given" : "S.", "non-dropping-particle" : "", "parse-names" : false, "suffix" : "" }, { "dropping-particle" : "", "family" : "Giles-Corti", "given" : "B.", "non-dropping-particle" : "", "parse-names" : false, "suffix" : "" }, { "dropping-particle" : "", "family" : "Knuiman", "given" : "M.", "non-dropping-particle" : "", "parse-names" : false, "suffix" : "" } ], "container-title" : "Environment and Behavior", "id" : "ITEM-2", "issue" : "6", "issued" : { "date-parts" : [ [ "2012", "12", "4" ] ] }, "page" : "698-717", "title" : "Does Fear of Crime Discourage Walkers? A Social-Ecological Exploration of Fear As a Deterrent to Walking", "type" : "article-journal", "volume" : "46" }, "uris" : [ "http://www.mendeley.com/documents/?uuid=8024a1ca-1668-486a-9570-8384e033924e" ] }, { "id" : "ITEM-3", "itemData" : { "DOI" : "10.1016/j.ypmed.2015.01.017", "ISSN" : "0091-7435", "author" : [ { "dropping-particle" : "", "family" : "Kerr", "given" : "Zachary", "non-dropping-particle" : "", "parse-names" : false, "suffix" : "" }, { "dropping-particle" : "", "family" : "Evenson", "given" : "Kelly R", "non-dropping-particle" : "", "parse-names" : false, "suffix" : "" }, { "dropping-particle" : "", "family" : "Moore", "given" : "Kari", "non-dropping-particle" : "", "parse-names" : false, "suffix" : "" }, { "dropping-particle" : "", "family" : "Block", "given" : "Richard", "non-dropping-particle" : "", "parse-names" : false, "suffix" : "" }, { "dropping-particle" : "V", "family" : "Diez", "given" : "Ana", "non-dropping-particle" : "", "parse-names" : false, "suffix" : "" } ], "container-title" : "Preventive Medicine", "id" : "ITEM-3", "issued" : { "date-parts" : [ [ "2015" ] ] }, "page" : "88-93", "publisher" : "Elsevier Inc.", "title" : "Changes in walking associated with perceived neighborhood safety and police-recorded crime : The multi-ethnic study of atherosclerosis", "type" : "article-journal", "volume" : "73" }, "uris" : [ "http://www.mendeley.com/documents/?uuid=b2106ef5-05ff-409b-b8d5-462338fc473c" ] }, { "id" : "ITEM-4", "itemData" : { "DOI" : "10.1016/j.socscimed.2012.10.016", "ISSN" : "1873-5347", "PMID" : "23206559", "abstract" : "The design of urban environments has the potential to enhance the health and well-being of residents by impacting social determinants of health including access to public transport, green space and local amenities. Commencing in 2003, RESIDE is a longitudinal natural experiment examining the impact of urban planning on active living in metropolitan Perth, Western Australia. Participants building homes in new housing developments were surveyed before relocation (n = 1813; 34\u00b76% recruitment rate); and approximately 12 months later (n = 1437). Changes in perceived and objective neighbourhood characteristics associated with walking following relocation were examined, adjusted for changes in demographic, intrapersonal, interpersonal and baseline reasons for residential location choice. Self-reported walking was measured using the Neighbourhood Physical Activity Questionnaire. Following relocation, transport-related walking declined overall (p &lt; 0.001) and recreational walking increased (p &lt; 0.001): access to transport- and recreational destinations changed in similar directions. However, in those with increased access to destinations, transport-related walking increased by 5.8 min/week for each type of transport-related destination that increased (p = 0.045); and recreational walking by 17.6 min/week for each type of recreational destination that increased (p = 0.070). The association between the built environment and recreational walking was partially mediated by changes in perceived neighbourhood attractiveness: when changes in 'enjoyment' and 'attitude' towards local walking were removed from the multivariate model, recreational walking returned to 20.1 min/week (p = 0.040) for each type of recreational destination that increased. This study provides longitudinal evidence that both transport and recreational-walking behaviours respond to changes in the availability and diversity of local transport- and recreational destinations, and demonstrates the potential of local infrastructure to support health-enhancing behaviours. As neighbourhoods evolve, longer-term follow-up is required to fully capture changes that occur, and the impact on residents. The potential for using policies, incentives and infrastructure levies to enable the early introduction of recreational and transport-related facilities into new housing developments warrants further investigation.", "author" : [ { "dropping-particle" : "", "family" : "Giles-Corti", "given" : "Billie", "non-dropping-particle" : "", "parse-names" : false, "suffix" : "" }, { "dropping-particle" : "", "family" : "Bull", "given" : "Fiona", "non-dropping-particle" : "", "parse-names" : false, "suffix" : "" }, { "dropping-particle" : "", "family" : "Knuiman", "given" : "Matthew", "non-dropping-particle" : "", "parse-names" : false, "suffix" : "" }, { "dropping-particle" : "", "family" : "McCormack", "given" : "Gavin", "non-dropping-particle" : "", "parse-names" : false, "suffix" : "" }, { "dropping-particle" : "", "family" : "Niel", "given" : "Kimberly", "non-dropping-particle" : "Van", "parse-names" : false, "suffix" : "" }, { "dropping-particle" : "", "family" : "Timperio", "given" : "Anna", "non-dropping-particle" : "", "parse-names" : false, "suffix" : "" }, { "dropping-particle" : "", "family" : "Christian", "given" : "Hayley", "non-dropping-particle" : "", "parse-names" : false, "suffix" : "" }, { "dropping-particle" : "", "family" : "Foster", "given" : "Sarah", "non-dropping-particle" : "", "parse-names" : false, "suffix" : "" }, { "dropping-particle" : "", "family" : "Divitini", "given" : "Mark", "non-dropping-particle" : "", "parse-names" : false, "suffix" : "" }, { "dropping-particle" : "", "family" : "Middleton", "given" : "Nick", "non-dropping-particle" : "", "parse-names" : false, "suffix" : "" }, { "dropping-particle" : "", "family" : "Boruff", "given" : "Bryan", "non-dropping-particle" : "", "parse-names" : false, "suffix" : "" } ], "container-title" : "Social science &amp; medicine (1982)", "id" : "ITEM-4", "issued" : { "date-parts" : [ [ "2013", "1" ] ] }, "page" : "20-30", "title" : "The influence of urban design on neighbourhood walking following residential relocation: longitudinal results from the RESIDE study.", "type" : "article-journal", "volume" : "77" }, "uris" : [ "http://www.mendeley.com/documents/?uuid=3ef9e7d7-25d6-4d1a-b988-ea666aedca7b" ] } ], "mendeley" : { "formattedCitation" : "(Foster et al., 2012; Foster and Giles-Corti, 2008; Giles-Corti et al., 2013; Kerr et al., 2015)", "manualFormatting" : "Foster et al., 2012; Foster and Giles-Corti, 2008; Giles-Corti et al., 2013; Kerr et al., 2015; ", "plainTextFormattedCitation" : "(Foster et al., 2012; Foster and Giles-Corti, 2008; Giles-Corti et al., 2013; Kerr et al., 2015)", "previouslyFormattedCitation" : "(Foster et al., 2012; Foster and Giles-Corti, 2008; Giles-Corti et al., 2013; Kerr et al., 2015)" }, "properties" : { "noteIndex" : 0 }, "schema" : "https://github.com/citation-style-language/schema/raw/master/csl-citation.json" }</w:instrText>
      </w:r>
      <w:r w:rsidR="005C201E" w:rsidRPr="001C7B58">
        <w:rPr>
          <w:rFonts w:ascii="Times New Roman" w:hAnsi="Times New Roman" w:cs="Times New Roman"/>
        </w:rPr>
        <w:fldChar w:fldCharType="separate"/>
      </w:r>
      <w:r w:rsidR="005C201E" w:rsidRPr="001C7B58">
        <w:rPr>
          <w:rFonts w:ascii="Times New Roman" w:hAnsi="Times New Roman" w:cs="Times New Roman"/>
          <w:noProof/>
        </w:rPr>
        <w:t>Foster</w:t>
      </w:r>
      <w:r w:rsidR="003713DA">
        <w:rPr>
          <w:rFonts w:ascii="Times New Roman" w:hAnsi="Times New Roman" w:cs="Times New Roman"/>
          <w:noProof/>
        </w:rPr>
        <w:t xml:space="preserve"> et al., </w:t>
      </w:r>
      <w:r w:rsidR="005C201E" w:rsidRPr="001C7B58">
        <w:rPr>
          <w:rFonts w:ascii="Times New Roman" w:hAnsi="Times New Roman" w:cs="Times New Roman"/>
          <w:noProof/>
        </w:rPr>
        <w:t>2012; Foster and Giles-Corti</w:t>
      </w:r>
      <w:r w:rsidR="003713DA">
        <w:rPr>
          <w:rFonts w:ascii="Times New Roman" w:hAnsi="Times New Roman" w:cs="Times New Roman"/>
          <w:noProof/>
        </w:rPr>
        <w:t>,</w:t>
      </w:r>
      <w:r w:rsidR="005C201E" w:rsidRPr="001C7B58">
        <w:rPr>
          <w:rFonts w:ascii="Times New Roman" w:hAnsi="Times New Roman" w:cs="Times New Roman"/>
          <w:noProof/>
        </w:rPr>
        <w:t xml:space="preserve"> 2008; Giles-</w:t>
      </w:r>
      <w:r w:rsidR="005C201E" w:rsidRPr="009F34EB">
        <w:rPr>
          <w:rFonts w:ascii="Times New Roman" w:hAnsi="Times New Roman" w:cs="Times New Roman"/>
          <w:noProof/>
        </w:rPr>
        <w:t xml:space="preserve">Corti </w:t>
      </w:r>
      <w:r w:rsidR="005C201E" w:rsidRPr="00141F62">
        <w:rPr>
          <w:rFonts w:ascii="Times New Roman" w:hAnsi="Times New Roman" w:cs="Times New Roman"/>
          <w:noProof/>
        </w:rPr>
        <w:t>et al</w:t>
      </w:r>
      <w:r w:rsidR="005C201E" w:rsidRPr="009F34EB">
        <w:rPr>
          <w:rFonts w:ascii="Times New Roman" w:hAnsi="Times New Roman" w:cs="Times New Roman"/>
          <w:noProof/>
        </w:rPr>
        <w:t>.</w:t>
      </w:r>
      <w:r w:rsidR="003713DA">
        <w:rPr>
          <w:rFonts w:ascii="Times New Roman" w:hAnsi="Times New Roman" w:cs="Times New Roman"/>
          <w:noProof/>
        </w:rPr>
        <w:t>,</w:t>
      </w:r>
      <w:r w:rsidR="005C201E" w:rsidRPr="001C7B58">
        <w:rPr>
          <w:rFonts w:ascii="Times New Roman" w:hAnsi="Times New Roman" w:cs="Times New Roman"/>
          <w:noProof/>
        </w:rPr>
        <w:t xml:space="preserve"> 2013; </w:t>
      </w:r>
      <w:r w:rsidR="005C201E" w:rsidRPr="009F34EB">
        <w:rPr>
          <w:rFonts w:ascii="Times New Roman" w:hAnsi="Times New Roman" w:cs="Times New Roman"/>
          <w:noProof/>
        </w:rPr>
        <w:t xml:space="preserve">Kerr </w:t>
      </w:r>
      <w:r w:rsidR="005C201E" w:rsidRPr="00141F62">
        <w:rPr>
          <w:rFonts w:ascii="Times New Roman" w:hAnsi="Times New Roman" w:cs="Times New Roman"/>
          <w:noProof/>
        </w:rPr>
        <w:t>et al.</w:t>
      </w:r>
      <w:r w:rsidR="003713DA">
        <w:rPr>
          <w:rFonts w:ascii="Times New Roman" w:hAnsi="Times New Roman" w:cs="Times New Roman"/>
          <w:noProof/>
        </w:rPr>
        <w:t>,</w:t>
      </w:r>
      <w:r w:rsidR="005C201E" w:rsidRPr="001C7B58">
        <w:rPr>
          <w:rFonts w:ascii="Times New Roman" w:hAnsi="Times New Roman" w:cs="Times New Roman"/>
          <w:noProof/>
        </w:rPr>
        <w:t xml:space="preserve"> 2015</w:t>
      </w:r>
      <w:r w:rsidR="003713DA">
        <w:rPr>
          <w:rFonts w:ascii="Times New Roman" w:hAnsi="Times New Roman" w:cs="Times New Roman"/>
          <w:noProof/>
        </w:rPr>
        <w:t>;</w:t>
      </w:r>
      <w:r w:rsidR="003713DA" w:rsidRPr="001C7B58" w:rsidDel="003713DA">
        <w:rPr>
          <w:rFonts w:ascii="Times New Roman" w:hAnsi="Times New Roman" w:cs="Times New Roman"/>
          <w:noProof/>
        </w:rPr>
        <w:t xml:space="preserve"> </w:t>
      </w:r>
      <w:r w:rsidR="005C201E" w:rsidRPr="001C7B58">
        <w:rPr>
          <w:rFonts w:ascii="Times New Roman" w:hAnsi="Times New Roman" w:cs="Times New Roman"/>
        </w:rPr>
        <w:fldChar w:fldCharType="end"/>
      </w:r>
      <w:r w:rsidR="005C201E" w:rsidRPr="001C7B58">
        <w:rPr>
          <w:rFonts w:ascii="Times New Roman" w:hAnsi="Times New Roman" w:cs="Times New Roman"/>
        </w:rPr>
        <w:t xml:space="preserve"> </w:t>
      </w:r>
      <w:r w:rsidR="005C201E"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"ISSN" : "1063-8652", "PMID" : "15211020", "abstract" : "There is a need for greater understanding of setting-specific influences on physical activity to complement the predominant research paradigm of individual-centered influences on physical activity. In this study, the authors used a cross-sectional multilevel analysis to examine a range of neighborhood-level characteristics and the extent to which they were associated with variation in self-reported physical activity among older adults. The sample consisted of 582 community-dwelling residents age 65 years and older (M = 73.99 years, SD = 6.25) recruited from 56 neighborhoods in Portland, OR. Information collected from participants and neighborhood data from objective sources formed a two-level data structure. These hierarchical data (i.e., individuals nested within neighborhoods) were subjected to multilevel structural-equation-modeling analyses. Results showed that neighborhood social cohesion, in conjunction with other neighborhood-level factors, was significantly associated with increased levels of neighborhood physical activity. Overall, neighborhood-level variables jointly accounted for a substantial variation in neighborhood physical activity when controlling for individual-level variables.", "author" : [ { "dropping-particle" : "", "family" : "Fisher", "given" : "K John", "non-dropping-particle" : "", "parse-names" : false, "suffix" : "" }, { "dropping-particle" : "", "family" : "Li", "given" : "Fuzhong", "non-dropping-particle" : "", "parse-names" : false, "suffix" : "" }, { "dropping-particle" : "", "family" : "Michael", "given" : "Yvonne", "non-dropping-particle" : "", "parse-names" : false, "suffix" : "" }, { "dropping-particle" : "", "family" : "Cleveland", "given" : "Minot", "non-dropping-particle" : "", "parse-names" : false, "suffix" : "" } ], "container-title" : "Journal of aging and physical activity", "id" : "ITEM-1", "issue" : "1", "issued" : { "date-parts" : [ [ "2004", "1" ] ] }, "page" : "45-63", "title" : "Neighborhood-level influences on physical activity among older adults: a multilevel analysis.", "type" : "article-journal", "volume" : "12" }, "uris" : [ "http://www.mendeley.com/documents/?uuid=356d4a74-5b7f-4d36-b3fa-7b3092464de1" ] }, { "id" : "ITEM-2", "itemData" : { "DOI" : "10.1016/j.healthplace.2008.01.004", "ISSN" : "1353-8292", "PMID" : "18328772", "abstract" : "Few studies have investigated the specific features implicated in neighborhood-health associations. We examined associations between measures of neighborhood problems and neighborhood social cohesion with depression, smoking, drinking, and walking for exercise in the Multi-Ethnic Study of Atherosclerosis (MESA) cohort. Neighborhoods were characterized according to participant self-report and aggregated measures based on other MESA participants. Individuals living in the least problematic neighborhoods were significantly less likely to be depressed, to smoke, or to drink. Less socially cohesive neighborhoods were associated with increased depression, smoking, and not walking for exercise. Results persisted after adjusting for individual-level variables. Each measure appeared to capture distinct features of the neighborhood and associations did not differ by race/ethnicity. Results for neighborhood problems were robust to the use of aggregate measures but results for social cohesion generally were not. Future work should determine the health effect of modifying specific features of the neighborhood context.", "author" : [ { "dropping-particle" : "", "family" : "Echeverr\u00eda", "given" : "Sandra", "non-dropping-particle" : "", "parse-names" : false, "suffix" : "" }, { "dropping-particle" : "V", "family" : "Diez-Roux", "given" : "Ana", "non-dropping-particle" : "", "parse-names" : false, "suffix" : "" }, { "dropping-particle" : "", "family" : "Shea", "given" : "Steven", "non-dropping-particle" : "", "parse-names" : false, "suffix" : "" }, { "dropping-particle" : "", "family" : "Borrell", "given" : "Luisa N", "non-dropping-particle" : "", "parse-names" : false, "suffix" : "" }, { "dropping-particle" : "", "family" : "Jackson", "given" : "Sharon", "non-dropping-particle" : "", "parse-names" : false, "suffix" : "" } ], "container-title" : "Health &amp; place", "id" : "ITEM-2", "issue" : "4", "issued" : { "date-parts" : [ [ "2008", "12" ] ] }, "page" : "853-65", "title" : "Associations of neighborhood problems and neighborhood social cohesion with mental health and health behaviors: the Multi-Ethnic Study of Atherosclerosis.", "type" : "article-journal", "volume" : "14" }, "uris" : [ "http://www.mendeley.com/documents/?uuid=7696b719-311d-4dbf-bbc4-5bd32f67abde" ] } ], "mendeley" : { "formattedCitation" : "(Echeverr\u00eda et al., 2008; Fisher et al., 2004)", "manualFormatting" : "Fisher et al., 2004; Echeverr\u00eda et al., 2008)", "plainTextFormattedCitation" : "(Echeverr\u00eda et al., 2008; Fisher et al., 2004)", "previouslyFormattedCitation" : "(Echeverr\u00eda et al., 2008; Fisher et al., 2004)" }, "properties" : { "noteIndex" : 0 }, "schema" : "https://github.com/citation-style-language/schema/raw/master/csl-citation.json" }</w:instrText>
      </w:r>
      <w:r w:rsidR="005C201E" w:rsidRPr="001C7B58">
        <w:rPr>
          <w:rFonts w:ascii="Times New Roman" w:hAnsi="Times New Roman" w:cs="Times New Roman"/>
        </w:rPr>
        <w:fldChar w:fldCharType="separate"/>
      </w:r>
      <w:r w:rsidR="005C201E" w:rsidRPr="009F34EB">
        <w:rPr>
          <w:rFonts w:ascii="Times New Roman" w:hAnsi="Times New Roman" w:cs="Times New Roman"/>
          <w:noProof/>
        </w:rPr>
        <w:t xml:space="preserve">Fisher </w:t>
      </w:r>
      <w:r w:rsidR="005C201E" w:rsidRPr="00141F62">
        <w:rPr>
          <w:rFonts w:ascii="Times New Roman" w:hAnsi="Times New Roman" w:cs="Times New Roman"/>
          <w:noProof/>
        </w:rPr>
        <w:t>et al.</w:t>
      </w:r>
      <w:r w:rsidR="003713DA">
        <w:rPr>
          <w:rFonts w:ascii="Times New Roman" w:hAnsi="Times New Roman" w:cs="Times New Roman"/>
          <w:noProof/>
        </w:rPr>
        <w:t>,</w:t>
      </w:r>
      <w:r w:rsidR="005C201E" w:rsidRPr="009F34EB">
        <w:rPr>
          <w:rFonts w:ascii="Times New Roman" w:hAnsi="Times New Roman" w:cs="Times New Roman"/>
          <w:noProof/>
        </w:rPr>
        <w:t xml:space="preserve"> 2004</w:t>
      </w:r>
      <w:r w:rsidR="003713DA">
        <w:rPr>
          <w:rFonts w:ascii="Times New Roman" w:hAnsi="Times New Roman" w:cs="Times New Roman"/>
          <w:noProof/>
        </w:rPr>
        <w:t>;</w:t>
      </w:r>
      <w:r w:rsidR="003713DA" w:rsidRPr="009F34EB">
        <w:rPr>
          <w:rFonts w:ascii="Times New Roman" w:hAnsi="Times New Roman" w:cs="Times New Roman"/>
          <w:noProof/>
        </w:rPr>
        <w:t xml:space="preserve"> </w:t>
      </w:r>
      <w:r w:rsidR="005C201E" w:rsidRPr="009F34EB">
        <w:rPr>
          <w:rFonts w:ascii="Times New Roman" w:hAnsi="Times New Roman" w:cs="Times New Roman"/>
          <w:noProof/>
        </w:rPr>
        <w:t xml:space="preserve">Echeverría </w:t>
      </w:r>
      <w:r w:rsidR="005C201E" w:rsidRPr="00141F62">
        <w:rPr>
          <w:rFonts w:ascii="Times New Roman" w:hAnsi="Times New Roman" w:cs="Times New Roman"/>
          <w:noProof/>
        </w:rPr>
        <w:t>et al.</w:t>
      </w:r>
      <w:r w:rsidR="003713DA">
        <w:rPr>
          <w:rFonts w:ascii="Times New Roman" w:hAnsi="Times New Roman" w:cs="Times New Roman"/>
          <w:noProof/>
        </w:rPr>
        <w:t>,</w:t>
      </w:r>
      <w:r w:rsidR="005C201E" w:rsidRPr="001C7B58">
        <w:rPr>
          <w:rFonts w:ascii="Times New Roman" w:hAnsi="Times New Roman" w:cs="Times New Roman"/>
          <w:noProof/>
        </w:rPr>
        <w:t xml:space="preserve"> 2008)</w:t>
      </w:r>
      <w:r w:rsidR="005C201E" w:rsidRPr="001C7B58">
        <w:rPr>
          <w:rFonts w:ascii="Times New Roman" w:hAnsi="Times New Roman" w:cs="Times New Roman"/>
        </w:rPr>
        <w:fldChar w:fldCharType="end"/>
      </w:r>
      <w:r w:rsidR="005C201E" w:rsidRPr="001C7B58">
        <w:rPr>
          <w:rFonts w:ascii="Times New Roman" w:hAnsi="Times New Roman" w:cs="Times New Roman"/>
        </w:rPr>
        <w:t>, although</w:t>
      </w:r>
      <w:r w:rsidRPr="001C7B58">
        <w:rPr>
          <w:rFonts w:ascii="Times New Roman" w:hAnsi="Times New Roman" w:cs="Times New Roman"/>
        </w:rPr>
        <w:t xml:space="preserve"> obje</w:t>
      </w:r>
      <w:r w:rsidR="005C201E" w:rsidRPr="001C7B58">
        <w:rPr>
          <w:rFonts w:ascii="Times New Roman" w:hAnsi="Times New Roman" w:cs="Times New Roman"/>
        </w:rPr>
        <w:t>ctive measures</w:t>
      </w:r>
      <w:r w:rsidRPr="001C7B58">
        <w:rPr>
          <w:rFonts w:ascii="Times New Roman" w:hAnsi="Times New Roman" w:cs="Times New Roman"/>
        </w:rPr>
        <w:t xml:space="preserve"> </w:t>
      </w:r>
      <w:r w:rsidR="005C201E" w:rsidRPr="001C7B58">
        <w:rPr>
          <w:rFonts w:ascii="Times New Roman" w:hAnsi="Times New Roman" w:cs="Times New Roman"/>
        </w:rPr>
        <w:t xml:space="preserve">have been found </w:t>
      </w:r>
      <w:r w:rsidRPr="001C7B58">
        <w:rPr>
          <w:rFonts w:ascii="Times New Roman" w:hAnsi="Times New Roman" w:cs="Times New Roman"/>
        </w:rPr>
        <w:t>to be important</w:t>
      </w:r>
      <w:r w:rsidR="005C201E" w:rsidRPr="001C7B58">
        <w:rPr>
          <w:rFonts w:ascii="Times New Roman" w:hAnsi="Times New Roman" w:cs="Times New Roman"/>
        </w:rPr>
        <w:t xml:space="preserve"> (</w:t>
      </w:r>
      <w:r w:rsidR="005C201E"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"10.1016/j.amepre.2009.06.022", "ISSN" : "1873-2607", "PMID" : "19840702", "abstract" : "CONTEXT: Epidemiologists and public health researchers are studying neighborhood's effect on individual health. The health of older adults may be more influenced by their neighborhoods as a result of decreased mobility. However, research on neighborhood's influence on older adults' health, specifically, is limited.\n\nEVIDENCE ACQUISITION: Recent studies on neighborhood and health for older adults were identified. Studies were identified through searches of databases including PsycINFO, CINAHL, PubMed, Academic Search Premier, Ageline, Social Science Citation Index, and Health Source. Criteria for inclusion were as follows: human studies; English language; study sample included adults aged &gt; or =55 years; health outcomes, including mental health, health behaviors, morbidity, and mortality; neighborhood as the primary exposure variable of interest; empirical research; and studies that included &gt; or =10 neighborhoods. Air pollution studies were excluded. Five hundred thirty-eight relevant articles were published during 1997-2007; a total of 33 of these articles met inclusion criteria.\n\nEVIDENCE SYNTHESIS: The measures of objective and perceived aspects of neighborhood were summarized. Neighborhood was primarily operationalized using census-defined boundaries. Measures of neighborhood were principally derived from objective sources of data; eight studies assessed perceived neighborhood alone or in combination with objective measures. Six categories of neighborhood characteristics were socioeconomic composition, racial composition, demographics, perceived resources and/or problems, physical environment, and social environment. The studies are primarily cross-sectional and use administrative data to characterize neighborhood.\n\nCONCLUSIONS: These studies suggest that neighborhood environment is important for older adults' health and functioning.", "author" : [ { "dropping-particle" : "", "family" : "Yen", "given" : "Irene H", "non-dropping-particle" : "", "parse-names" : false, "suffix" : "" }, { "dropping-particle" : "", "family" : "Michael", "given" : "Yvonne L", "non-dropping-particle" : "", "parse-names" : false, "suffix" : "" }, { "dropping-particle" : "", "family" : "Perdue", "given" : "Leslie", "non-dropping-particle" : "", "parse-names" : false, "suffix" : "" } ], "container-title" : "American journal of preventive medicine", "id" : "ITEM-1", "issue" : "5", "issued" : { "date-parts" : [ [ "2009", "11" ] ] }, "page" : "455-63", "title" : "Neighborhood environment in studies of health of older adults: a systematic review.", "type" : "article-journal", "volume" : "37" }, "uris" : [ "http://www.mendeley.com/documents/?uuid=85df0bda-d5d5-43c0-8e84-efa667264549" ] } ], "mendeley" : { "formattedCitation" : "(Yen et al., 2009)", "manualFormatting" : "Yen et al., 2009)", "plainTextFormattedCitation" : "(Yen et al., 2009)", "previouslyFormattedCitation" : "(Yen et al., 2009)" }, "properties" : { "noteIndex" : 0 }, "schema" : "https://github.com/citation-style-language/schema/raw/master/csl-citation.json" }</w:instrText>
      </w:r>
      <w:r w:rsidR="005C201E" w:rsidRPr="001C7B58">
        <w:rPr>
          <w:rFonts w:ascii="Times New Roman" w:hAnsi="Times New Roman" w:cs="Times New Roman"/>
        </w:rPr>
        <w:fldChar w:fldCharType="separate"/>
      </w:r>
      <w:r w:rsidR="005C201E" w:rsidRPr="001C7B58">
        <w:rPr>
          <w:rFonts w:ascii="Times New Roman" w:hAnsi="Times New Roman" w:cs="Times New Roman"/>
          <w:noProof/>
        </w:rPr>
        <w:t xml:space="preserve">Yen </w:t>
      </w:r>
      <w:r w:rsidR="003713DA">
        <w:rPr>
          <w:rFonts w:ascii="Times New Roman" w:hAnsi="Times New Roman" w:cs="Times New Roman"/>
          <w:noProof/>
        </w:rPr>
        <w:t>et al.,</w:t>
      </w:r>
      <w:r w:rsidR="003713DA" w:rsidRPr="001C7B58" w:rsidDel="003713DA">
        <w:rPr>
          <w:rFonts w:ascii="Times New Roman" w:hAnsi="Times New Roman" w:cs="Times New Roman"/>
          <w:noProof/>
        </w:rPr>
        <w:t xml:space="preserve"> </w:t>
      </w:r>
      <w:r w:rsidR="005C201E" w:rsidRPr="001C7B58">
        <w:rPr>
          <w:rFonts w:ascii="Times New Roman" w:hAnsi="Times New Roman" w:cs="Times New Roman"/>
          <w:noProof/>
        </w:rPr>
        <w:t>2009)</w:t>
      </w:r>
      <w:r w:rsidR="005C201E" w:rsidRPr="001C7B58">
        <w:rPr>
          <w:rFonts w:ascii="Times New Roman" w:hAnsi="Times New Roman" w:cs="Times New Roman"/>
        </w:rPr>
        <w:fldChar w:fldCharType="end"/>
      </w:r>
      <w:r w:rsidR="005C201E" w:rsidRPr="001C7B58">
        <w:rPr>
          <w:rFonts w:ascii="Times New Roman" w:hAnsi="Times New Roman" w:cs="Times New Roman"/>
        </w:rPr>
        <w:t>. This</w:t>
      </w:r>
      <w:r w:rsidRPr="001C7B58">
        <w:rPr>
          <w:rFonts w:ascii="Times New Roman" w:hAnsi="Times New Roman" w:cs="Times New Roman"/>
        </w:rPr>
        <w:t xml:space="preserve"> </w:t>
      </w:r>
      <w:r w:rsidR="0010125B" w:rsidRPr="001C7B58">
        <w:rPr>
          <w:rFonts w:ascii="Times New Roman" w:hAnsi="Times New Roman" w:cs="Times New Roman"/>
        </w:rPr>
        <w:t>is</w:t>
      </w:r>
      <w:r w:rsidR="005C201E" w:rsidRPr="001C7B58">
        <w:rPr>
          <w:rFonts w:ascii="Times New Roman" w:hAnsi="Times New Roman" w:cs="Times New Roman"/>
        </w:rPr>
        <w:t xml:space="preserve"> supported</w:t>
      </w:r>
      <w:r w:rsidRPr="001C7B58">
        <w:rPr>
          <w:rFonts w:ascii="Times New Roman" w:hAnsi="Times New Roman" w:cs="Times New Roman"/>
        </w:rPr>
        <w:t xml:space="preserve"> by our finding regarding the importance of local services, which</w:t>
      </w:r>
      <w:r w:rsidR="003713DA">
        <w:rPr>
          <w:rFonts w:ascii="Times New Roman" w:hAnsi="Times New Roman" w:cs="Times New Roman"/>
        </w:rPr>
        <w:t>,</w:t>
      </w:r>
      <w:r w:rsidRPr="001C7B58">
        <w:rPr>
          <w:rFonts w:ascii="Times New Roman" w:hAnsi="Times New Roman" w:cs="Times New Roman"/>
        </w:rPr>
        <w:t xml:space="preserve"> although self-reported</w:t>
      </w:r>
      <w:r w:rsidR="003713DA">
        <w:rPr>
          <w:rFonts w:ascii="Times New Roman" w:hAnsi="Times New Roman" w:cs="Times New Roman"/>
        </w:rPr>
        <w:t>,</w:t>
      </w:r>
      <w:r w:rsidRPr="001C7B58">
        <w:rPr>
          <w:rFonts w:ascii="Times New Roman" w:hAnsi="Times New Roman" w:cs="Times New Roman"/>
        </w:rPr>
        <w:t xml:space="preserve"> may be considered more ‘objective’ than </w:t>
      </w:r>
      <w:r w:rsidR="003A7161">
        <w:rPr>
          <w:rFonts w:ascii="Times New Roman" w:hAnsi="Times New Roman" w:cs="Times New Roman"/>
        </w:rPr>
        <w:t xml:space="preserve">responses to </w:t>
      </w:r>
      <w:r w:rsidRPr="001C7B58">
        <w:rPr>
          <w:rFonts w:ascii="Times New Roman" w:hAnsi="Times New Roman" w:cs="Times New Roman"/>
        </w:rPr>
        <w:t xml:space="preserve">questions </w:t>
      </w:r>
      <w:r w:rsidR="003A7161">
        <w:rPr>
          <w:rFonts w:ascii="Times New Roman" w:hAnsi="Times New Roman" w:cs="Times New Roman"/>
        </w:rPr>
        <w:t xml:space="preserve">about </w:t>
      </w:r>
      <w:r w:rsidRPr="00581E68">
        <w:rPr>
          <w:rFonts w:ascii="Times New Roman" w:hAnsi="Times New Roman" w:cs="Times New Roman"/>
          <w:i/>
        </w:rPr>
        <w:t>perceptions</w:t>
      </w:r>
      <w:r w:rsidRPr="001C7B58">
        <w:rPr>
          <w:rFonts w:ascii="Times New Roman" w:hAnsi="Times New Roman" w:cs="Times New Roman"/>
        </w:rPr>
        <w:t xml:space="preserve"> of neighbourhood problems. </w:t>
      </w:r>
    </w:p>
    <w:p w14:paraId="2530A2BA" w14:textId="6AD0D85E"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There may also be an issue of reverse causation: </w:t>
      </w:r>
      <w:r w:rsidR="009C7E6B" w:rsidRPr="001C7B58">
        <w:rPr>
          <w:rFonts w:ascii="Times New Roman" w:hAnsi="Times New Roman" w:cs="Times New Roman"/>
        </w:rPr>
        <w:t xml:space="preserve">we recognise </w:t>
      </w:r>
      <w:r w:rsidRPr="001C7B58">
        <w:rPr>
          <w:rFonts w:ascii="Times New Roman" w:hAnsi="Times New Roman" w:cs="Times New Roman"/>
        </w:rPr>
        <w:t xml:space="preserve">that our measure is of </w:t>
      </w:r>
      <w:r w:rsidRPr="001C7B58">
        <w:rPr>
          <w:rFonts w:ascii="Times New Roman" w:hAnsi="Times New Roman" w:cs="Times New Roman"/>
          <w:i/>
        </w:rPr>
        <w:t>perceived</w:t>
      </w:r>
      <w:r w:rsidRPr="001C7B58">
        <w:rPr>
          <w:rFonts w:ascii="Times New Roman" w:hAnsi="Times New Roman" w:cs="Times New Roman"/>
        </w:rPr>
        <w:t xml:space="preserve"> </w:t>
      </w:r>
      <w:r w:rsidR="00581E68">
        <w:rPr>
          <w:rFonts w:ascii="Times New Roman" w:hAnsi="Times New Roman" w:cs="Times New Roman"/>
        </w:rPr>
        <w:t>neighbourhood</w:t>
      </w:r>
      <w:r w:rsidRPr="001C7B58">
        <w:rPr>
          <w:rFonts w:ascii="Times New Roman" w:hAnsi="Times New Roman" w:cs="Times New Roman"/>
        </w:rPr>
        <w:t xml:space="preserve"> problems and that</w:t>
      </w:r>
      <w:r w:rsidR="00B5639B" w:rsidRPr="001C7B58">
        <w:rPr>
          <w:rFonts w:ascii="Times New Roman" w:hAnsi="Times New Roman" w:cs="Times New Roman"/>
        </w:rPr>
        <w:t xml:space="preserve"> </w:t>
      </w:r>
      <w:r w:rsidRPr="001C7B58">
        <w:rPr>
          <w:rFonts w:ascii="Times New Roman" w:hAnsi="Times New Roman" w:cs="Times New Roman"/>
        </w:rPr>
        <w:t xml:space="preserve">those with higher wellbeing scores may </w:t>
      </w:r>
      <w:r w:rsidR="004C4862">
        <w:rPr>
          <w:rFonts w:ascii="Times New Roman" w:hAnsi="Times New Roman" w:cs="Times New Roman"/>
        </w:rPr>
        <w:t>report</w:t>
      </w:r>
      <w:r w:rsidR="004C4862" w:rsidRPr="001C7B58">
        <w:rPr>
          <w:rFonts w:ascii="Times New Roman" w:hAnsi="Times New Roman" w:cs="Times New Roman"/>
        </w:rPr>
        <w:t xml:space="preserve"> </w:t>
      </w:r>
      <w:r w:rsidR="00581E68">
        <w:rPr>
          <w:rFonts w:ascii="Times New Roman" w:hAnsi="Times New Roman" w:cs="Times New Roman"/>
        </w:rPr>
        <w:t>neighbourhood</w:t>
      </w:r>
      <w:r w:rsidRPr="001C7B58">
        <w:rPr>
          <w:rFonts w:ascii="Times New Roman" w:hAnsi="Times New Roman" w:cs="Times New Roman"/>
        </w:rPr>
        <w:t xml:space="preserve"> problems to be </w:t>
      </w:r>
      <w:r w:rsidR="0003068B">
        <w:rPr>
          <w:rFonts w:ascii="Times New Roman" w:hAnsi="Times New Roman" w:cs="Times New Roman"/>
        </w:rPr>
        <w:t>more serious and/or numerous</w:t>
      </w:r>
      <w:r w:rsidR="0003068B" w:rsidRPr="001C7B58">
        <w:rPr>
          <w:rFonts w:ascii="Times New Roman" w:hAnsi="Times New Roman" w:cs="Times New Roman"/>
        </w:rPr>
        <w:t xml:space="preserve"> </w:t>
      </w:r>
      <w:r w:rsidRPr="001C7B58">
        <w:rPr>
          <w:rFonts w:ascii="Times New Roman" w:hAnsi="Times New Roman" w:cs="Times New Roman"/>
        </w:rPr>
        <w:t xml:space="preserve">than those with </w:t>
      </w:r>
      <w:r w:rsidR="00C112C8">
        <w:rPr>
          <w:rFonts w:ascii="Times New Roman" w:hAnsi="Times New Roman" w:cs="Times New Roman"/>
        </w:rPr>
        <w:t>poorer</w:t>
      </w:r>
      <w:r w:rsidRPr="001C7B58">
        <w:rPr>
          <w:rFonts w:ascii="Times New Roman" w:hAnsi="Times New Roman" w:cs="Times New Roman"/>
        </w:rPr>
        <w:t xml:space="preserve"> mental wellbeing.  For example, those with higher wellbeing scores may be more concerned about the neighbourhood environment and therefore </w:t>
      </w:r>
      <w:r w:rsidR="004C4862">
        <w:rPr>
          <w:rFonts w:ascii="Times New Roman" w:hAnsi="Times New Roman" w:cs="Times New Roman"/>
        </w:rPr>
        <w:t>report</w:t>
      </w:r>
      <w:r w:rsidR="004C4862" w:rsidRPr="001C7B58">
        <w:rPr>
          <w:rFonts w:ascii="Times New Roman" w:hAnsi="Times New Roman" w:cs="Times New Roman"/>
        </w:rPr>
        <w:t xml:space="preserve"> </w:t>
      </w:r>
      <w:r w:rsidRPr="001C7B58">
        <w:rPr>
          <w:rFonts w:ascii="Times New Roman" w:hAnsi="Times New Roman" w:cs="Times New Roman"/>
        </w:rPr>
        <w:t xml:space="preserve">problems </w:t>
      </w:r>
      <w:r w:rsidR="0003068B">
        <w:rPr>
          <w:rFonts w:ascii="Times New Roman" w:hAnsi="Times New Roman" w:cs="Times New Roman"/>
        </w:rPr>
        <w:t>more often</w:t>
      </w:r>
      <w:r w:rsidRPr="001C7B58">
        <w:rPr>
          <w:rFonts w:ascii="Times New Roman" w:hAnsi="Times New Roman" w:cs="Times New Roman"/>
        </w:rPr>
        <w:t xml:space="preserve">, or those with lower wellbeing may perceive environmental incivilities to be less of a concern because they have adapted to adverse circumstances. An objective measure of </w:t>
      </w:r>
      <w:r w:rsidR="00581E68">
        <w:rPr>
          <w:rFonts w:ascii="Times New Roman" w:hAnsi="Times New Roman" w:cs="Times New Roman"/>
        </w:rPr>
        <w:t>neighbourhood</w:t>
      </w:r>
      <w:r w:rsidRPr="001C7B58">
        <w:rPr>
          <w:rFonts w:ascii="Times New Roman" w:hAnsi="Times New Roman" w:cs="Times New Roman"/>
        </w:rPr>
        <w:t xml:space="preserve"> problems would be needed to explore this </w:t>
      </w:r>
      <w:r w:rsidR="004C4862">
        <w:rPr>
          <w:rFonts w:ascii="Times New Roman" w:hAnsi="Times New Roman" w:cs="Times New Roman"/>
        </w:rPr>
        <w:t>further.</w:t>
      </w:r>
    </w:p>
    <w:p w14:paraId="55DF7E21" w14:textId="0DA5A846" w:rsidR="005C201E"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We </w:t>
      </w:r>
      <w:r w:rsidR="00F5425C" w:rsidRPr="001C7B58">
        <w:rPr>
          <w:rFonts w:ascii="Times New Roman" w:hAnsi="Times New Roman" w:cs="Times New Roman"/>
        </w:rPr>
        <w:t>f</w:t>
      </w:r>
      <w:r w:rsidR="00F5425C">
        <w:rPr>
          <w:rFonts w:ascii="Times New Roman" w:hAnsi="Times New Roman" w:cs="Times New Roman"/>
        </w:rPr>
        <w:t>ou</w:t>
      </w:r>
      <w:r w:rsidR="00F5425C" w:rsidRPr="001C7B58">
        <w:rPr>
          <w:rFonts w:ascii="Times New Roman" w:hAnsi="Times New Roman" w:cs="Times New Roman"/>
        </w:rPr>
        <w:t xml:space="preserve">nd </w:t>
      </w:r>
      <w:r w:rsidRPr="001C7B58">
        <w:rPr>
          <w:rFonts w:ascii="Times New Roman" w:hAnsi="Times New Roman" w:cs="Times New Roman"/>
        </w:rPr>
        <w:t xml:space="preserve">that social contact </w:t>
      </w:r>
      <w:r w:rsidR="006A0B0A">
        <w:rPr>
          <w:rFonts w:ascii="Times New Roman" w:hAnsi="Times New Roman" w:cs="Times New Roman"/>
        </w:rPr>
        <w:t xml:space="preserve">among older adults </w:t>
      </w:r>
      <w:r w:rsidRPr="001C7B58">
        <w:rPr>
          <w:rFonts w:ascii="Times New Roman" w:hAnsi="Times New Roman" w:cs="Times New Roman"/>
        </w:rPr>
        <w:t xml:space="preserve">is important for the mental wellbeing and frequency of walking outdoors.  Living alone is associated with </w:t>
      </w:r>
      <w:r w:rsidR="006A0B0A">
        <w:rPr>
          <w:rFonts w:ascii="Times New Roman" w:hAnsi="Times New Roman" w:cs="Times New Roman"/>
        </w:rPr>
        <w:t xml:space="preserve">poorer </w:t>
      </w:r>
      <w:r w:rsidRPr="001C7B58">
        <w:rPr>
          <w:rFonts w:ascii="Times New Roman" w:hAnsi="Times New Roman" w:cs="Times New Roman"/>
        </w:rPr>
        <w:t>wellbeing, after controlling for social contact. With policy efforts increasingly directed towards “ageing in place” it will become more common for older people to liv</w:t>
      </w:r>
      <w:r w:rsidR="00F5425C">
        <w:rPr>
          <w:rFonts w:ascii="Times New Roman" w:hAnsi="Times New Roman" w:cs="Times New Roman"/>
        </w:rPr>
        <w:t>e</w:t>
      </w:r>
      <w:r w:rsidRPr="001C7B58">
        <w:rPr>
          <w:rFonts w:ascii="Times New Roman" w:hAnsi="Times New Roman" w:cs="Times New Roman"/>
        </w:rPr>
        <w:t xml:space="preserve"> at home on their own, with fewer opportunities for social contact, especially </w:t>
      </w:r>
      <w:r w:rsidR="006A0B0A">
        <w:rPr>
          <w:rFonts w:ascii="Times New Roman" w:hAnsi="Times New Roman" w:cs="Times New Roman"/>
        </w:rPr>
        <w:t xml:space="preserve">when their </w:t>
      </w:r>
      <w:r w:rsidR="006A0B0A" w:rsidRPr="001C7B58">
        <w:rPr>
          <w:rFonts w:ascii="Times New Roman" w:hAnsi="Times New Roman" w:cs="Times New Roman"/>
        </w:rPr>
        <w:t xml:space="preserve">reduced physical mobility </w:t>
      </w:r>
      <w:r w:rsidR="006A0B0A">
        <w:rPr>
          <w:rFonts w:ascii="Times New Roman" w:hAnsi="Times New Roman" w:cs="Times New Roman"/>
        </w:rPr>
        <w:t xml:space="preserve">restricts them from </w:t>
      </w:r>
      <w:r w:rsidRPr="001C7B58">
        <w:rPr>
          <w:rFonts w:ascii="Times New Roman" w:hAnsi="Times New Roman" w:cs="Times New Roman"/>
        </w:rPr>
        <w:t>getting outdoors . Our results suggest that the positive associations of walking with mental wellbeing do not entirely counter the negative effects of living alone. It is therefore vital that policies promoting living at home longer</w:t>
      </w:r>
      <w:r w:rsidR="00D1228A">
        <w:rPr>
          <w:rFonts w:ascii="Times New Roman" w:hAnsi="Times New Roman" w:cs="Times New Roman"/>
        </w:rPr>
        <w:t xml:space="preserve"> consider all ways in which reduced mobility might impact wellbeing of ageing populations. While physical activity is likely to be important for some, reduced social contact is also threatened by reduction in mobility. </w:t>
      </w:r>
      <w:r w:rsidR="006C46C8">
        <w:rPr>
          <w:rFonts w:ascii="Times New Roman" w:hAnsi="Times New Roman" w:cs="Times New Roman"/>
        </w:rPr>
        <w:t xml:space="preserve">It may be that these results are specific to the deprived urban context </w:t>
      </w:r>
      <w:r w:rsidR="00B3153D">
        <w:rPr>
          <w:rFonts w:ascii="Times New Roman" w:hAnsi="Times New Roman" w:cs="Times New Roman"/>
        </w:rPr>
        <w:t>that</w:t>
      </w:r>
      <w:r w:rsidR="006C46C8">
        <w:rPr>
          <w:rFonts w:ascii="Times New Roman" w:hAnsi="Times New Roman" w:cs="Times New Roman"/>
        </w:rPr>
        <w:t xml:space="preserve"> we are studying. Nevertheless</w:t>
      </w:r>
      <w:r w:rsidR="00B3153D">
        <w:rPr>
          <w:rFonts w:ascii="Times New Roman" w:hAnsi="Times New Roman" w:cs="Times New Roman"/>
        </w:rPr>
        <w:t>,</w:t>
      </w:r>
      <w:r w:rsidR="006C46C8">
        <w:rPr>
          <w:rFonts w:ascii="Times New Roman" w:hAnsi="Times New Roman" w:cs="Times New Roman"/>
        </w:rPr>
        <w:t xml:space="preserve"> this challenges assumptions that efforts to promote walking will necessarily lead to positive outcomes for all people in all places</w:t>
      </w:r>
      <w:r w:rsidR="00B3153D">
        <w:rPr>
          <w:rFonts w:ascii="Times New Roman" w:hAnsi="Times New Roman" w:cs="Times New Roman"/>
        </w:rPr>
        <w:t>,</w:t>
      </w:r>
      <w:r w:rsidR="006C46C8">
        <w:rPr>
          <w:rFonts w:ascii="Times New Roman" w:hAnsi="Times New Roman" w:cs="Times New Roman"/>
        </w:rPr>
        <w:t xml:space="preserve"> and policy should </w:t>
      </w:r>
      <w:r w:rsidR="00B3153D">
        <w:rPr>
          <w:rFonts w:ascii="Times New Roman" w:hAnsi="Times New Roman" w:cs="Times New Roman"/>
        </w:rPr>
        <w:t xml:space="preserve">take </w:t>
      </w:r>
      <w:r w:rsidR="006C46C8">
        <w:rPr>
          <w:rFonts w:ascii="Times New Roman" w:hAnsi="Times New Roman" w:cs="Times New Roman"/>
        </w:rPr>
        <w:t>this nuance</w:t>
      </w:r>
      <w:r w:rsidR="00B3153D">
        <w:rPr>
          <w:rFonts w:ascii="Times New Roman" w:hAnsi="Times New Roman" w:cs="Times New Roman"/>
        </w:rPr>
        <w:t xml:space="preserve"> into account</w:t>
      </w:r>
      <w:r w:rsidR="006C46C8">
        <w:rPr>
          <w:rFonts w:ascii="Times New Roman" w:hAnsi="Times New Roman" w:cs="Times New Roman"/>
        </w:rPr>
        <w:t xml:space="preserve">. </w:t>
      </w:r>
    </w:p>
    <w:p w14:paraId="79F6998B" w14:textId="71AE0B0B" w:rsidR="00AE14CD" w:rsidRPr="001C7B58" w:rsidRDefault="005C201E" w:rsidP="00AE14CD">
      <w:pPr>
        <w:spacing w:line="480" w:lineRule="auto"/>
        <w:rPr>
          <w:rFonts w:ascii="Times New Roman" w:hAnsi="Times New Roman" w:cs="Times New Roman"/>
        </w:rPr>
      </w:pPr>
      <w:r w:rsidRPr="001C7B58">
        <w:rPr>
          <w:rFonts w:ascii="Times New Roman" w:hAnsi="Times New Roman" w:cs="Times New Roman"/>
        </w:rPr>
        <w:t>In contrast to finding no association with neighbourhood problems, t</w:t>
      </w:r>
      <w:r w:rsidR="00AE14CD" w:rsidRPr="001C7B58">
        <w:rPr>
          <w:rFonts w:ascii="Times New Roman" w:hAnsi="Times New Roman" w:cs="Times New Roman"/>
        </w:rPr>
        <w:t xml:space="preserve">hose with more </w:t>
      </w:r>
      <w:r w:rsidR="0010125B" w:rsidRPr="001C7B58">
        <w:rPr>
          <w:rFonts w:ascii="Times New Roman" w:hAnsi="Times New Roman" w:cs="Times New Roman"/>
          <w:i/>
        </w:rPr>
        <w:t>positive</w:t>
      </w:r>
      <w:r w:rsidR="00AE14CD" w:rsidRPr="001C7B58">
        <w:rPr>
          <w:rFonts w:ascii="Times New Roman" w:hAnsi="Times New Roman" w:cs="Times New Roman"/>
        </w:rPr>
        <w:t xml:space="preserve"> perceptions of local services such as street cleaning, public transport, street lighting and pavements have </w:t>
      </w:r>
      <w:r w:rsidR="009C7E6B" w:rsidRPr="001C7B58">
        <w:rPr>
          <w:rFonts w:ascii="Times New Roman" w:hAnsi="Times New Roman" w:cs="Times New Roman"/>
        </w:rPr>
        <w:t xml:space="preserve">better mental </w:t>
      </w:r>
      <w:r w:rsidR="00AE14CD" w:rsidRPr="001C7B58">
        <w:rPr>
          <w:rFonts w:ascii="Times New Roman" w:hAnsi="Times New Roman" w:cs="Times New Roman"/>
        </w:rPr>
        <w:t xml:space="preserve">wellbeing, but, counter to </w:t>
      </w:r>
      <w:r w:rsidR="00C112C8">
        <w:rPr>
          <w:rFonts w:ascii="Times New Roman" w:hAnsi="Times New Roman" w:cs="Times New Roman"/>
        </w:rPr>
        <w:t>expectation,</w:t>
      </w:r>
      <w:r w:rsidR="00AE14CD" w:rsidRPr="001C7B58">
        <w:rPr>
          <w:rFonts w:ascii="Times New Roman" w:hAnsi="Times New Roman" w:cs="Times New Roman"/>
        </w:rPr>
        <w:t xml:space="preserve"> this is not explained by levels of neighbourhood walking. </w:t>
      </w:r>
      <w:r w:rsidR="009C7E6B" w:rsidRPr="001C7B58">
        <w:rPr>
          <w:rFonts w:ascii="Times New Roman" w:hAnsi="Times New Roman" w:cs="Times New Roman"/>
        </w:rPr>
        <w:t>P</w:t>
      </w:r>
      <w:r w:rsidR="00AE14CD" w:rsidRPr="001C7B58">
        <w:rPr>
          <w:rFonts w:ascii="Times New Roman" w:hAnsi="Times New Roman" w:cs="Times New Roman"/>
        </w:rPr>
        <w:t xml:space="preserve">ositive perceptions of the quality of services provided </w:t>
      </w:r>
      <w:r w:rsidR="009C7E6B" w:rsidRPr="001C7B58">
        <w:rPr>
          <w:rFonts w:ascii="Times New Roman" w:hAnsi="Times New Roman" w:cs="Times New Roman"/>
        </w:rPr>
        <w:t xml:space="preserve">might </w:t>
      </w:r>
      <w:r w:rsidR="00AE14CD" w:rsidRPr="001C7B58">
        <w:rPr>
          <w:rFonts w:ascii="Times New Roman" w:hAnsi="Times New Roman" w:cs="Times New Roman"/>
        </w:rPr>
        <w:t xml:space="preserve">be associated with </w:t>
      </w:r>
      <w:r w:rsidR="009C7E6B" w:rsidRPr="001C7B58">
        <w:rPr>
          <w:rFonts w:ascii="Times New Roman" w:hAnsi="Times New Roman" w:cs="Times New Roman"/>
        </w:rPr>
        <w:t xml:space="preserve">better </w:t>
      </w:r>
      <w:r w:rsidR="00AE14CD" w:rsidRPr="001C7B58">
        <w:rPr>
          <w:rFonts w:ascii="Times New Roman" w:hAnsi="Times New Roman" w:cs="Times New Roman"/>
        </w:rPr>
        <w:t xml:space="preserve">wellbeing, due to same-source bias, given that the environmental and health reports are from the same individuals. However, </w:t>
      </w:r>
      <w:r w:rsidR="00AE14CD" w:rsidRPr="009F34EB">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"10.1016/j.healthplace.2014.04.006", "ISSN" : "1873-2054", "PMID" : "24911971", "abstract" : "Previous research indicates that residents\u05f3 perceptions of their neighbourhoods can have an adverse influence on their health and wellbeing over and above the influence of structural disadvantage. Contrary to most prior research, this study employed an indicator of positive wellbeing and assessed the impact of individual characteristics, perceived social and environmental incivilities, indicators of cognitive and structural social capital, and perceived safety. Analyses of data from a large regional UK representative study (n=8237; 69.64% response rate) found the most influential determinants of wellbeing were physical health problems, age, SES and cognitive social capital. Smaller, significant effects were also found for environmental and social incivilities, and for perceived safety. The effect of cognitive social capital was moderated by age, with a stronger effect found among those aged 65 years and over than among younger participants. Findings indicate that the promotion of positive mental health within communities may be facilitated by efforts to foster a greater sense of belonging among residents, and that older adults may benefit most from such efforts.", "author" : [ { "dropping-particle" : "", "family" : "Jones", "given" : "Russell", "non-dropping-particle" : "", "parse-names" : false, "suffix" : "" }, { "dropping-particle" : "", "family" : "Heim", "given" : "Derek", "non-dropping-particle" : "", "parse-names" : false, "suffix" : "" }, { "dropping-particle" : "", "family" : "Hunter", "given" : "Simon", "non-dropping-particle" : "", "parse-names" : false, "suffix" : "" }, { "dropping-particle" : "", "family" : "Ellaway", "given" : "Anne", "non-dropping-particle" : "", "parse-names" : false, "suffix" : "" } ], "container-title" : "Health &amp; place", "id" : "ITEM-1", "issued" : { "date-parts" : [ [ "2014", "7" ] ] }, "page" : "187-93", "title" : "The relative influence of neighbourhood incivilities, cognitive social capital, club membership and individual characteristics on positive mental health.", "type" : "article-journal", "volume" : "28" }, "uris" : [ "http://www.mendeley.com/documents/?uuid=42b0d126-e5d8-4ff8-ae48-00477f09e041" ] } ], "mendeley" : { "formattedCitation" : "(Jones et al., 2014)", "manualFormatting" : "Jones et al. (2014)", "plainTextFormattedCitation" : "(Jones et al., 2014)", "previouslyFormattedCitation" : "(Jones et al., 2014)" }, "properties" : { "noteIndex" : 0 }, "schema" : "https://github.com/citation-style-language/schema/raw/master/csl-citation.json" }</w:instrText>
      </w:r>
      <w:r w:rsidR="00AE14CD" w:rsidRPr="009F34EB">
        <w:rPr>
          <w:rFonts w:ascii="Times New Roman" w:hAnsi="Times New Roman" w:cs="Times New Roman"/>
        </w:rPr>
        <w:fldChar w:fldCharType="separate"/>
      </w:r>
      <w:r w:rsidR="00AE14CD" w:rsidRPr="009F34EB">
        <w:rPr>
          <w:rFonts w:ascii="Times New Roman" w:hAnsi="Times New Roman" w:cs="Times New Roman"/>
          <w:noProof/>
        </w:rPr>
        <w:t xml:space="preserve">Jones </w:t>
      </w:r>
      <w:r w:rsidR="00AE14CD" w:rsidRPr="00141F62">
        <w:rPr>
          <w:rFonts w:ascii="Times New Roman" w:hAnsi="Times New Roman" w:cs="Times New Roman"/>
          <w:noProof/>
        </w:rPr>
        <w:t>et al.</w:t>
      </w:r>
      <w:r w:rsidR="00AE14CD" w:rsidRPr="009F34EB">
        <w:rPr>
          <w:rFonts w:ascii="Times New Roman" w:hAnsi="Times New Roman" w:cs="Times New Roman"/>
          <w:noProof/>
        </w:rPr>
        <w:t xml:space="preserve"> (2014)</w:t>
      </w:r>
      <w:r w:rsidR="00AE14CD" w:rsidRPr="009F34EB">
        <w:rPr>
          <w:rFonts w:ascii="Times New Roman" w:hAnsi="Times New Roman" w:cs="Times New Roman"/>
        </w:rPr>
        <w:fldChar w:fldCharType="end"/>
      </w:r>
      <w:r w:rsidR="00AE14CD" w:rsidRPr="001C7B58">
        <w:rPr>
          <w:rFonts w:ascii="Times New Roman" w:hAnsi="Times New Roman" w:cs="Times New Roman"/>
        </w:rPr>
        <w:t xml:space="preserve"> suggest</w:t>
      </w:r>
      <w:r w:rsidR="002F3620">
        <w:rPr>
          <w:rFonts w:ascii="Times New Roman" w:hAnsi="Times New Roman" w:cs="Times New Roman"/>
        </w:rPr>
        <w:t>ed</w:t>
      </w:r>
      <w:r w:rsidR="00AE14CD" w:rsidRPr="001C7B58">
        <w:rPr>
          <w:rFonts w:ascii="Times New Roman" w:hAnsi="Times New Roman" w:cs="Times New Roman"/>
        </w:rPr>
        <w:t xml:space="preserve"> that associations between perceived neighbourhood and wellbeing are robust to same-source bias</w:t>
      </w:r>
      <w:r w:rsidR="009C7E6B" w:rsidRPr="001C7B58">
        <w:rPr>
          <w:rFonts w:ascii="Times New Roman" w:hAnsi="Times New Roman" w:cs="Times New Roman"/>
        </w:rPr>
        <w:t>,</w:t>
      </w:r>
      <w:r w:rsidR="00AE14CD" w:rsidRPr="001C7B58">
        <w:rPr>
          <w:rFonts w:ascii="Times New Roman" w:hAnsi="Times New Roman" w:cs="Times New Roman"/>
        </w:rPr>
        <w:t xml:space="preserve"> and </w:t>
      </w:r>
      <w:r w:rsidR="00AE14CD"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"10.1016/j.socscimed.2014.02.027", "ISSN" : "1873-5347", "PMID" : "24602970", "abstract" : "There is now a body of evidence that demonstrates strong links between neighbourhood characteristics and mental health and wellbeing. There is an increasing interest in how this relationship varies for individuals of different ages. Understanding the link between neighbourhood and wellbeing for older adults is of particular significance, given the changing age structure of the population and the desire among policy makers and practitioners to promote healthy and active ageing. This paper provides further evidence on the nature and strength of the link between individual perceptions of neighbourhood belonging and mental wellbeing among those over age fifty using both qualitative and quantitative data from three British cohort studies. Between 2008 and 2011 quantitative data were collected from 10,312 cohort members, and 230 of them took part in qualitative biographical interviews. Quantitative analysis confirms that there is a moderate association between neighbourhood cohesion and wellbeing measured at the individual level in each of the three cohorts. This association persists after controlling for a range of covariates including personality. The association between neighbourhood cohesion and wellbeing is stronger for individuals in the older two cohorts than in the younger cohort. Using qualitative biographical interviews with 116 men and 114 women we illustrate how individuals talk about their sense of neighbourhood belonging. The importance of social participation as a mechanism for promoting neighbourhood belonging, and the use of age and life stage as characteristics to describe and define neighbours, is clear. In addition, the qualitative interviews point to the difficulties of using a short battery of questions to capture the varied and multi-dimensional nature of neighbourhood relations.", "author" : [ { "dropping-particle" : "", "family" : "Elliott", "given" : "Jane", "non-dropping-particle" : "", "parse-names" : false, "suffix" : "" }, { "dropping-particle" : "", "family" : "Gale", "given" : "Catharine R", "non-dropping-particle" : "", "parse-names" : false, "suffix" : "" }, { "dropping-particle" : "", "family" : "Parsons", "given" : "Samantha", "non-dropping-particle" : "", "parse-names" : false, "suffix" : "" }, { "dropping-particle" : "", "family" : "Kuh", "given" : "Diana", "non-dropping-particle" : "", "parse-names" : false, "suffix" : "" } ], "container-title" : "Social science &amp; medicine (1982)", "id" : "ITEM-1", "issued" : { "date-parts" : [ [ "2014", "4" ] ] }, "page" : "44-51", "title" : "Neighbourhood cohesion and mental wellbeing among older adults: a mixed methods approach.", "type" : "article-journal", "volume" : "107" }, "uris" : [ "http://www.mendeley.com/documents/?uuid=98a54429-72c9-43a1-8358-ad8431c64e9a" ] } ], "mendeley" : { "formattedCitation" : "(Elliott et al., 2014)", "manualFormatting" : "Elliott et al. (2014)", "plainTextFormattedCitation" : "(Elliott et al., 2014)", "previouslyFormattedCitation" : "(Elliott et al., 2014)" }, "properties" : { "noteIndex" : 0 }, "schema" : "https://github.com/citation-style-language/schema/raw/master/csl-citation.json" }</w:instrText>
      </w:r>
      <w:r w:rsidR="00AE14CD" w:rsidRPr="001C7B58">
        <w:rPr>
          <w:rFonts w:ascii="Times New Roman" w:hAnsi="Times New Roman" w:cs="Times New Roman"/>
        </w:rPr>
        <w:fldChar w:fldCharType="separate"/>
      </w:r>
      <w:r w:rsidR="00AE14CD" w:rsidRPr="001C7B58">
        <w:rPr>
          <w:rFonts w:ascii="Times New Roman" w:hAnsi="Times New Roman" w:cs="Times New Roman"/>
          <w:noProof/>
        </w:rPr>
        <w:t>Elliott et al. (2014)</w:t>
      </w:r>
      <w:r w:rsidR="00AE14CD" w:rsidRPr="001C7B58">
        <w:rPr>
          <w:rFonts w:ascii="Times New Roman" w:hAnsi="Times New Roman" w:cs="Times New Roman"/>
        </w:rPr>
        <w:fldChar w:fldCharType="end"/>
      </w:r>
      <w:r w:rsidR="00AE14CD" w:rsidRPr="001C7B58">
        <w:rPr>
          <w:rFonts w:ascii="Times New Roman" w:hAnsi="Times New Roman" w:cs="Times New Roman"/>
        </w:rPr>
        <w:t xml:space="preserve"> found positive associations</w:t>
      </w:r>
      <w:r w:rsidR="002F3620">
        <w:rPr>
          <w:rFonts w:ascii="Times New Roman" w:hAnsi="Times New Roman" w:cs="Times New Roman"/>
        </w:rPr>
        <w:t>,</w:t>
      </w:r>
      <w:r w:rsidR="00AE14CD" w:rsidRPr="001C7B58">
        <w:rPr>
          <w:rFonts w:ascii="Times New Roman" w:hAnsi="Times New Roman" w:cs="Times New Roman"/>
        </w:rPr>
        <w:t xml:space="preserve"> even after controlling for personality. </w:t>
      </w:r>
    </w:p>
    <w:p w14:paraId="046D565F" w14:textId="7D2B8861"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We expected the perceived quality of local amenities to be </w:t>
      </w:r>
      <w:r w:rsidR="009C7E6B" w:rsidRPr="001C7B58">
        <w:rPr>
          <w:rFonts w:ascii="Times New Roman" w:hAnsi="Times New Roman" w:cs="Times New Roman"/>
        </w:rPr>
        <w:t xml:space="preserve">positively </w:t>
      </w:r>
      <w:r w:rsidRPr="001C7B58">
        <w:rPr>
          <w:rFonts w:ascii="Times New Roman" w:hAnsi="Times New Roman" w:cs="Times New Roman"/>
        </w:rPr>
        <w:t xml:space="preserve">associated with levels of </w:t>
      </w:r>
      <w:r w:rsidR="00287976">
        <w:rPr>
          <w:rFonts w:ascii="Times New Roman" w:hAnsi="Times New Roman" w:cs="Times New Roman"/>
        </w:rPr>
        <w:t xml:space="preserve">both </w:t>
      </w:r>
      <w:r w:rsidRPr="001C7B58">
        <w:rPr>
          <w:rFonts w:ascii="Times New Roman" w:hAnsi="Times New Roman" w:cs="Times New Roman"/>
        </w:rPr>
        <w:t xml:space="preserve">walking and wellbeing, but this was not true in either case. On the other hand, the </w:t>
      </w:r>
      <w:r w:rsidRPr="001C7B58">
        <w:rPr>
          <w:rFonts w:ascii="Times New Roman" w:hAnsi="Times New Roman" w:cs="Times New Roman"/>
          <w:i/>
        </w:rPr>
        <w:t>use</w:t>
      </w:r>
      <w:r w:rsidRPr="001C7B58">
        <w:rPr>
          <w:rFonts w:ascii="Times New Roman" w:hAnsi="Times New Roman" w:cs="Times New Roman"/>
        </w:rPr>
        <w:t xml:space="preserve"> of local retail and non-retail amenities was positively associated with both walking and </w:t>
      </w:r>
      <w:r w:rsidR="003713DA">
        <w:rPr>
          <w:rFonts w:ascii="Times New Roman" w:hAnsi="Times New Roman" w:cs="Times New Roman"/>
        </w:rPr>
        <w:t xml:space="preserve">mental </w:t>
      </w:r>
      <w:r w:rsidRPr="001C7B58">
        <w:rPr>
          <w:rFonts w:ascii="Times New Roman" w:hAnsi="Times New Roman" w:cs="Times New Roman"/>
        </w:rPr>
        <w:t xml:space="preserve">wellbeing. Walking in the local area therefore partially explains the higher wellbeing scores of those who use local amenities. Those not using amenities </w:t>
      </w:r>
      <w:r w:rsidR="00AF67E1">
        <w:rPr>
          <w:rFonts w:ascii="Times New Roman" w:hAnsi="Times New Roman" w:cs="Times New Roman"/>
        </w:rPr>
        <w:t xml:space="preserve">locally </w:t>
      </w:r>
      <w:r w:rsidRPr="001C7B58">
        <w:rPr>
          <w:rFonts w:ascii="Times New Roman" w:hAnsi="Times New Roman" w:cs="Times New Roman"/>
        </w:rPr>
        <w:t xml:space="preserve">may either not be using </w:t>
      </w:r>
      <w:r w:rsidR="00AF67E1">
        <w:rPr>
          <w:rFonts w:ascii="Times New Roman" w:hAnsi="Times New Roman" w:cs="Times New Roman"/>
        </w:rPr>
        <w:t>amenities</w:t>
      </w:r>
      <w:r w:rsidRPr="001C7B58">
        <w:rPr>
          <w:rFonts w:ascii="Times New Roman" w:hAnsi="Times New Roman" w:cs="Times New Roman"/>
        </w:rPr>
        <w:t xml:space="preserve"> at all or using them </w:t>
      </w:r>
      <w:r w:rsidR="006B1EE3">
        <w:rPr>
          <w:rFonts w:ascii="Times New Roman" w:hAnsi="Times New Roman" w:cs="Times New Roman"/>
        </w:rPr>
        <w:t xml:space="preserve">somewhere other than </w:t>
      </w:r>
      <w:r w:rsidRPr="001C7B58">
        <w:rPr>
          <w:rFonts w:ascii="Times New Roman" w:hAnsi="Times New Roman" w:cs="Times New Roman"/>
        </w:rPr>
        <w:t xml:space="preserve">their </w:t>
      </w:r>
      <w:r w:rsidR="006B1EE3">
        <w:rPr>
          <w:rFonts w:ascii="Times New Roman" w:hAnsi="Times New Roman" w:cs="Times New Roman"/>
        </w:rPr>
        <w:t xml:space="preserve">own </w:t>
      </w:r>
      <w:r w:rsidRPr="001C7B58">
        <w:rPr>
          <w:rFonts w:ascii="Times New Roman" w:hAnsi="Times New Roman" w:cs="Times New Roman"/>
        </w:rPr>
        <w:t>neighbourhood. Given the nature of our sample</w:t>
      </w:r>
      <w:r w:rsidR="00392468">
        <w:rPr>
          <w:rFonts w:ascii="Times New Roman" w:hAnsi="Times New Roman" w:cs="Times New Roman"/>
        </w:rPr>
        <w:t xml:space="preserve"> (</w:t>
      </w:r>
      <w:r w:rsidR="006B1EE3">
        <w:rPr>
          <w:rFonts w:ascii="Times New Roman" w:hAnsi="Times New Roman" w:cs="Times New Roman"/>
        </w:rPr>
        <w:t xml:space="preserve">in which </w:t>
      </w:r>
      <w:r w:rsidR="00AF67E1">
        <w:rPr>
          <w:rFonts w:ascii="Times New Roman" w:hAnsi="Times New Roman" w:cs="Times New Roman"/>
        </w:rPr>
        <w:t>only 22.4% of households own</w:t>
      </w:r>
      <w:r w:rsidR="00392468">
        <w:rPr>
          <w:rFonts w:ascii="Times New Roman" w:hAnsi="Times New Roman" w:cs="Times New Roman"/>
        </w:rPr>
        <w:t xml:space="preserve"> a car)</w:t>
      </w:r>
      <w:r w:rsidRPr="001C7B58">
        <w:rPr>
          <w:rFonts w:ascii="Times New Roman" w:hAnsi="Times New Roman" w:cs="Times New Roman"/>
        </w:rPr>
        <w:t xml:space="preserve">, the former is </w:t>
      </w:r>
      <w:r w:rsidR="001064F1">
        <w:rPr>
          <w:rFonts w:ascii="Times New Roman" w:hAnsi="Times New Roman" w:cs="Times New Roman"/>
        </w:rPr>
        <w:t>more</w:t>
      </w:r>
      <w:r w:rsidR="001064F1" w:rsidRPr="001C7B58">
        <w:rPr>
          <w:rFonts w:ascii="Times New Roman" w:hAnsi="Times New Roman" w:cs="Times New Roman"/>
        </w:rPr>
        <w:t xml:space="preserve"> </w:t>
      </w:r>
      <w:r w:rsidRPr="001C7B58">
        <w:rPr>
          <w:rFonts w:ascii="Times New Roman" w:hAnsi="Times New Roman" w:cs="Times New Roman"/>
        </w:rPr>
        <w:t xml:space="preserve">likely: older adults who </w:t>
      </w:r>
      <w:r w:rsidR="00392468">
        <w:rPr>
          <w:rFonts w:ascii="Times New Roman" w:hAnsi="Times New Roman" w:cs="Times New Roman"/>
        </w:rPr>
        <w:t>may be</w:t>
      </w:r>
      <w:r w:rsidR="00392468" w:rsidRPr="001C7B58">
        <w:rPr>
          <w:rFonts w:ascii="Times New Roman" w:hAnsi="Times New Roman" w:cs="Times New Roman"/>
        </w:rPr>
        <w:t xml:space="preserve"> </w:t>
      </w:r>
      <w:r w:rsidRPr="001C7B58">
        <w:rPr>
          <w:rFonts w:ascii="Times New Roman" w:hAnsi="Times New Roman" w:cs="Times New Roman"/>
        </w:rPr>
        <w:t>confined to their home are less likely to be able to get out and use local amenities, with negative consequences for walking and wellbeing</w:t>
      </w:r>
      <w:r w:rsidR="00BA37DB">
        <w:rPr>
          <w:rFonts w:ascii="Times New Roman" w:hAnsi="Times New Roman" w:cs="Times New Roman"/>
        </w:rPr>
        <w:t>,</w:t>
      </w:r>
      <w:r w:rsidR="00BA37DB" w:rsidRPr="001C7B58">
        <w:rPr>
          <w:rFonts w:ascii="Times New Roman" w:hAnsi="Times New Roman" w:cs="Times New Roman"/>
        </w:rPr>
        <w:t xml:space="preserve"> </w:t>
      </w:r>
      <w:r w:rsidR="00BA37DB">
        <w:rPr>
          <w:rFonts w:ascii="Times New Roman" w:hAnsi="Times New Roman" w:cs="Times New Roman"/>
        </w:rPr>
        <w:t>a</w:t>
      </w:r>
      <w:r w:rsidR="00392468">
        <w:rPr>
          <w:rFonts w:ascii="Times New Roman" w:hAnsi="Times New Roman" w:cs="Times New Roman"/>
        </w:rPr>
        <w:t xml:space="preserve">lthough they may use </w:t>
      </w:r>
      <w:r w:rsidR="001064F1">
        <w:rPr>
          <w:rFonts w:ascii="Times New Roman" w:hAnsi="Times New Roman" w:cs="Times New Roman"/>
        </w:rPr>
        <w:t xml:space="preserve">other modes of transport to access more distant </w:t>
      </w:r>
      <w:r w:rsidR="00392468">
        <w:rPr>
          <w:rFonts w:ascii="Times New Roman" w:hAnsi="Times New Roman" w:cs="Times New Roman"/>
        </w:rPr>
        <w:t>destinations</w:t>
      </w:r>
      <w:r w:rsidR="001064F1">
        <w:rPr>
          <w:rFonts w:ascii="Times New Roman" w:hAnsi="Times New Roman" w:cs="Times New Roman"/>
        </w:rPr>
        <w:t>.</w:t>
      </w:r>
      <w:r w:rsidR="00392468">
        <w:rPr>
          <w:rFonts w:ascii="Times New Roman" w:hAnsi="Times New Roman" w:cs="Times New Roman"/>
        </w:rPr>
        <w:t xml:space="preserve"> </w:t>
      </w:r>
      <w:r w:rsidRPr="001C7B58">
        <w:rPr>
          <w:rFonts w:ascii="Times New Roman" w:hAnsi="Times New Roman" w:cs="Times New Roman"/>
        </w:rPr>
        <w:t xml:space="preserve">This is further supported by </w:t>
      </w:r>
      <w:r w:rsidR="004C4862">
        <w:rPr>
          <w:rFonts w:ascii="Times New Roman" w:hAnsi="Times New Roman" w:cs="Times New Roman"/>
        </w:rPr>
        <w:t>an</w:t>
      </w:r>
      <w:r w:rsidR="004C4862" w:rsidRPr="001C7B58">
        <w:rPr>
          <w:rFonts w:ascii="Times New Roman" w:hAnsi="Times New Roman" w:cs="Times New Roman"/>
        </w:rPr>
        <w:t xml:space="preserve"> </w:t>
      </w:r>
      <w:r w:rsidRPr="001C7B58">
        <w:rPr>
          <w:rFonts w:ascii="Times New Roman" w:hAnsi="Times New Roman" w:cs="Times New Roman"/>
        </w:rPr>
        <w:t>examination of sources of walking in the sample, which suggests that most walking is functional, to run errands in the local neighbourhood. On this basis, the relationship between use of local amenities and walking is not surprising and nor is the finding that those not do</w:t>
      </w:r>
      <w:r w:rsidR="006B1EE3">
        <w:rPr>
          <w:rFonts w:ascii="Times New Roman" w:hAnsi="Times New Roman" w:cs="Times New Roman"/>
        </w:rPr>
        <w:t>ing</w:t>
      </w:r>
      <w:r w:rsidRPr="001C7B58">
        <w:rPr>
          <w:rFonts w:ascii="Times New Roman" w:hAnsi="Times New Roman" w:cs="Times New Roman"/>
        </w:rPr>
        <w:t xml:space="preserve"> such day-to-day</w:t>
      </w:r>
      <w:r w:rsidR="006B1EE3" w:rsidRPr="00581E68">
        <w:rPr>
          <w:rFonts w:ascii="Times New Roman" w:hAnsi="Times New Roman" w:cs="Times New Roman"/>
          <w:color w:val="FF0000"/>
        </w:rPr>
        <w:t xml:space="preserve"> </w:t>
      </w:r>
      <w:r w:rsidRPr="001C7B58">
        <w:rPr>
          <w:rFonts w:ascii="Times New Roman" w:hAnsi="Times New Roman" w:cs="Times New Roman"/>
        </w:rPr>
        <w:t>activities report lower levels of wellbeing, as this is probably also indicative of restricted mobility, which itself has negative associations with wellbeing.</w:t>
      </w:r>
    </w:p>
    <w:p w14:paraId="71972B23"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Frequency of walking partially mediates the relationship between feeling safe in the dark and positive mental wellbeing, but there is also</w:t>
      </w:r>
      <w:r w:rsidR="00B85491" w:rsidRPr="001C7B58">
        <w:rPr>
          <w:rFonts w:ascii="Times New Roman" w:hAnsi="Times New Roman" w:cs="Times New Roman"/>
        </w:rPr>
        <w:t xml:space="preserve"> </w:t>
      </w:r>
      <w:r w:rsidR="00DF2347" w:rsidRPr="001C7B58">
        <w:rPr>
          <w:rFonts w:ascii="Times New Roman" w:hAnsi="Times New Roman" w:cs="Times New Roman"/>
        </w:rPr>
        <w:t xml:space="preserve">an independent effect. </w:t>
      </w:r>
      <w:r w:rsidRPr="001C7B58">
        <w:rPr>
          <w:rFonts w:ascii="Times New Roman" w:hAnsi="Times New Roman" w:cs="Times New Roman"/>
        </w:rPr>
        <w:t xml:space="preserve">This may be </w:t>
      </w:r>
      <w:r w:rsidR="00590AAB">
        <w:rPr>
          <w:rFonts w:ascii="Times New Roman" w:hAnsi="Times New Roman" w:cs="Times New Roman"/>
        </w:rPr>
        <w:t xml:space="preserve">because </w:t>
      </w:r>
      <w:r w:rsidRPr="001C7B58">
        <w:rPr>
          <w:rFonts w:ascii="Times New Roman" w:hAnsi="Times New Roman" w:cs="Times New Roman"/>
        </w:rPr>
        <w:t xml:space="preserve">the </w:t>
      </w:r>
      <w:r w:rsidR="00590AAB">
        <w:rPr>
          <w:rFonts w:ascii="Times New Roman" w:hAnsi="Times New Roman" w:cs="Times New Roman"/>
        </w:rPr>
        <w:t>assessment</w:t>
      </w:r>
      <w:r w:rsidR="00590AAB" w:rsidRPr="001C7B58">
        <w:rPr>
          <w:rFonts w:ascii="Times New Roman" w:hAnsi="Times New Roman" w:cs="Times New Roman"/>
        </w:rPr>
        <w:t xml:space="preserve"> </w:t>
      </w:r>
      <w:r w:rsidRPr="001C7B58">
        <w:rPr>
          <w:rFonts w:ascii="Times New Roman" w:hAnsi="Times New Roman" w:cs="Times New Roman"/>
        </w:rPr>
        <w:t xml:space="preserve">of feeling safe walking after dark </w:t>
      </w:r>
      <w:r w:rsidR="00590AAB" w:rsidRPr="001C7B58">
        <w:rPr>
          <w:rFonts w:ascii="Times New Roman" w:hAnsi="Times New Roman" w:cs="Times New Roman"/>
        </w:rPr>
        <w:t>measur</w:t>
      </w:r>
      <w:r w:rsidR="00590AAB">
        <w:rPr>
          <w:rFonts w:ascii="Times New Roman" w:hAnsi="Times New Roman" w:cs="Times New Roman"/>
        </w:rPr>
        <w:t>es</w:t>
      </w:r>
      <w:r w:rsidR="00590AAB" w:rsidRPr="001C7B58">
        <w:rPr>
          <w:rFonts w:ascii="Times New Roman" w:hAnsi="Times New Roman" w:cs="Times New Roman"/>
        </w:rPr>
        <w:t xml:space="preserve"> </w:t>
      </w:r>
      <w:r w:rsidRPr="001C7B58">
        <w:rPr>
          <w:rFonts w:ascii="Times New Roman" w:hAnsi="Times New Roman" w:cs="Times New Roman"/>
        </w:rPr>
        <w:t xml:space="preserve">latent concepts of ontological security rather than purely feeling safe when outside, suggesting that positive perceptions of the environment can be beneficial to wellbeing even if that environment is not experienced directly. </w:t>
      </w:r>
    </w:p>
    <w:p w14:paraId="4F5ED97F" w14:textId="0A1BF1AB"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Poorer physical health is associated with lower levels of mental wellbeing, which is further reduced through less frequent walking among those with poor physical health. This would suggest that encouraging even low levels of walking among those with physical health conditions has the potential to mediate some of their negative wellbeing consequences.</w:t>
      </w:r>
      <w:r w:rsidR="00C112C8">
        <w:rPr>
          <w:rFonts w:ascii="Times New Roman" w:hAnsi="Times New Roman" w:cs="Times New Roman"/>
        </w:rPr>
        <w:t xml:space="preserve"> </w:t>
      </w:r>
      <w:r w:rsidRPr="001C7B58">
        <w:rPr>
          <w:rFonts w:ascii="Times New Roman" w:hAnsi="Times New Roman" w:cs="Times New Roman"/>
        </w:rPr>
        <w:t xml:space="preserve">Although age is positively associated with wellbeing, </w:t>
      </w:r>
      <w:r w:rsidR="00B85491" w:rsidRPr="001C7B58">
        <w:rPr>
          <w:rFonts w:ascii="Times New Roman" w:hAnsi="Times New Roman" w:cs="Times New Roman"/>
        </w:rPr>
        <w:t xml:space="preserve">less frequent </w:t>
      </w:r>
      <w:r w:rsidRPr="001C7B58">
        <w:rPr>
          <w:rFonts w:ascii="Times New Roman" w:hAnsi="Times New Roman" w:cs="Times New Roman"/>
        </w:rPr>
        <w:t>walking among the oldest age group has a negative effect on wellbeing, reinforcing the findings of other studies. However, overall, age is positively associated with mental wellbeing.</w:t>
      </w:r>
      <w:r w:rsidR="00C112C8">
        <w:rPr>
          <w:rFonts w:ascii="Times New Roman" w:hAnsi="Times New Roman" w:cs="Times New Roman"/>
        </w:rPr>
        <w:t xml:space="preserve"> This association between age and mental wellbeing concurs with the </w:t>
      </w:r>
      <w:r w:rsidR="00BA37DB">
        <w:rPr>
          <w:rFonts w:ascii="Times New Roman" w:hAnsi="Times New Roman" w:cs="Times New Roman"/>
        </w:rPr>
        <w:t xml:space="preserve">findings of the </w:t>
      </w:r>
      <w:r w:rsidR="00C112C8">
        <w:rPr>
          <w:rFonts w:ascii="Times New Roman" w:hAnsi="Times New Roman" w:cs="Times New Roman"/>
        </w:rPr>
        <w:t xml:space="preserve">Scottish Health Survey, </w:t>
      </w:r>
      <w:r w:rsidR="00C112C8" w:rsidRPr="00C112C8">
        <w:rPr>
          <w:rFonts w:ascii="Times New Roman" w:hAnsi="Times New Roman" w:cs="Times New Roman"/>
        </w:rPr>
        <w:t>wherein WEMWBS scores were highest for 65 to 74</w:t>
      </w:r>
      <w:r w:rsidR="00D40B2A">
        <w:rPr>
          <w:rFonts w:ascii="Times New Roman" w:hAnsi="Times New Roman" w:cs="Times New Roman"/>
        </w:rPr>
        <w:t>-</w:t>
      </w:r>
      <w:r w:rsidR="00C112C8" w:rsidRPr="00C112C8">
        <w:rPr>
          <w:rFonts w:ascii="Times New Roman" w:hAnsi="Times New Roman" w:cs="Times New Roman"/>
        </w:rPr>
        <w:t>year</w:t>
      </w:r>
      <w:r w:rsidR="00D40B2A">
        <w:rPr>
          <w:rFonts w:ascii="Times New Roman" w:hAnsi="Times New Roman" w:cs="Times New Roman"/>
        </w:rPr>
        <w:t>-</w:t>
      </w:r>
      <w:r w:rsidR="00C112C8" w:rsidRPr="00C112C8">
        <w:rPr>
          <w:rFonts w:ascii="Times New Roman" w:hAnsi="Times New Roman" w:cs="Times New Roman"/>
        </w:rPr>
        <w:t>olds but decreased again after 75</w:t>
      </w:r>
      <w:r w:rsidR="00D40B2A">
        <w:rPr>
          <w:rFonts w:ascii="Times New Roman" w:hAnsi="Times New Roman" w:cs="Times New Roman"/>
        </w:rPr>
        <w:t xml:space="preserve"> years of age</w:t>
      </w:r>
      <w:r w:rsidR="00C112C8" w:rsidRPr="00C112C8">
        <w:rPr>
          <w:rFonts w:ascii="Times New Roman" w:hAnsi="Times New Roman" w:cs="Times New Roman"/>
        </w:rPr>
        <w:t xml:space="preserve"> </w:t>
      </w:r>
      <w:r w:rsidR="00C112C8" w:rsidRPr="00C112C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"author" : [ { "dropping-particle" : "", "family" : "Scottish Government", "given" : "", "non-dropping-particle" : "", "parse-names" : false, "suffix" : "" } ], "id" : "ITEM-1", "issued" : { "date-parts" : [ [ "2015", "1", "27" ] ] }, "publisher" : "Scottish Government, St. Andrew's House, Regent Road, Edinburgh EH1 3DG Tel:0131 556 8400 ceu@scotland.gsi.gov.uk", "title" : "Scottish Health Survey Topic Report: Mental Health and Wellbeing", "type" : "article" }, "uris" : [ "http://www.mendeley.com/documents/?uuid=c7634064-eec3-4566-8a2a-5de12191b68c" ] } ], "mendeley" : { "formattedCitation" : "(Scottish Government, 2015)", "manualFormatting" : "(Scottish Government, 2015)", "plainTextFormattedCitation" : "(Scottish Government, 2015)", "previouslyFormattedCitation" : "(Scottish Government, 2015)" }, "properties" : { "noteIndex" : 0 }, "schema" : "https://github.com/citation-style-language/schema/raw/master/csl-citation.json" }</w:instrText>
      </w:r>
      <w:r w:rsidR="00C112C8" w:rsidRPr="00C112C8">
        <w:rPr>
          <w:rFonts w:ascii="Times New Roman" w:hAnsi="Times New Roman" w:cs="Times New Roman"/>
        </w:rPr>
        <w:fldChar w:fldCharType="separate"/>
      </w:r>
      <w:r w:rsidR="00C112C8" w:rsidRPr="00C112C8">
        <w:rPr>
          <w:rFonts w:ascii="Times New Roman" w:hAnsi="Times New Roman" w:cs="Times New Roman"/>
          <w:noProof/>
        </w:rPr>
        <w:t>(Scottish Government</w:t>
      </w:r>
      <w:r w:rsidR="00AD19D2">
        <w:rPr>
          <w:rFonts w:ascii="Times New Roman" w:hAnsi="Times New Roman" w:cs="Times New Roman"/>
          <w:noProof/>
        </w:rPr>
        <w:t>,</w:t>
      </w:r>
      <w:r w:rsidR="00C112C8" w:rsidRPr="00C112C8">
        <w:rPr>
          <w:rFonts w:ascii="Times New Roman" w:hAnsi="Times New Roman" w:cs="Times New Roman"/>
          <w:noProof/>
        </w:rPr>
        <w:t xml:space="preserve"> 2015)</w:t>
      </w:r>
      <w:r w:rsidR="00C112C8" w:rsidRPr="00C112C8">
        <w:rPr>
          <w:rFonts w:ascii="Times New Roman" w:hAnsi="Times New Roman" w:cs="Times New Roman"/>
        </w:rPr>
        <w:fldChar w:fldCharType="end"/>
      </w:r>
      <w:r w:rsidR="00C112C8" w:rsidRPr="00C112C8">
        <w:rPr>
          <w:rFonts w:ascii="Times New Roman" w:hAnsi="Times New Roman" w:cs="Times New Roman"/>
        </w:rPr>
        <w:t>.</w:t>
      </w:r>
    </w:p>
    <w:p w14:paraId="04CAB9AD" w14:textId="49950996" w:rsidR="001E7A77"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The positive association of car ownership with wellbeing might </w:t>
      </w:r>
      <w:r w:rsidR="00B85491" w:rsidRPr="001C7B58">
        <w:rPr>
          <w:rFonts w:ascii="Times New Roman" w:hAnsi="Times New Roman" w:cs="Times New Roman"/>
        </w:rPr>
        <w:t xml:space="preserve">arise </w:t>
      </w:r>
      <w:r w:rsidRPr="001C7B58">
        <w:rPr>
          <w:rFonts w:ascii="Times New Roman" w:hAnsi="Times New Roman" w:cs="Times New Roman"/>
        </w:rPr>
        <w:t xml:space="preserve">for </w:t>
      </w:r>
      <w:r w:rsidR="001E7A77">
        <w:rPr>
          <w:rFonts w:ascii="Times New Roman" w:hAnsi="Times New Roman" w:cs="Times New Roman"/>
        </w:rPr>
        <w:t>three</w:t>
      </w:r>
      <w:r w:rsidR="001E7A77" w:rsidRPr="001C7B58">
        <w:rPr>
          <w:rFonts w:ascii="Times New Roman" w:hAnsi="Times New Roman" w:cs="Times New Roman"/>
        </w:rPr>
        <w:t xml:space="preserve"> </w:t>
      </w:r>
      <w:r w:rsidRPr="001C7B58">
        <w:rPr>
          <w:rFonts w:ascii="Times New Roman" w:hAnsi="Times New Roman" w:cs="Times New Roman"/>
        </w:rPr>
        <w:t>reasons. First, car ownership is often used as a proxy for income</w:t>
      </w:r>
      <w:r w:rsidR="00B85491" w:rsidRPr="001C7B58">
        <w:rPr>
          <w:rFonts w:ascii="Times New Roman" w:hAnsi="Times New Roman" w:cs="Times New Roman"/>
        </w:rPr>
        <w:t>,</w:t>
      </w:r>
      <w:r w:rsidRPr="001C7B58">
        <w:rPr>
          <w:rFonts w:ascii="Times New Roman" w:hAnsi="Times New Roman" w:cs="Times New Roman"/>
        </w:rPr>
        <w:t xml:space="preserve"> and socioeconomic status </w:t>
      </w:r>
      <w:r w:rsidR="00B85491" w:rsidRPr="001C7B58">
        <w:rPr>
          <w:rFonts w:ascii="Times New Roman" w:hAnsi="Times New Roman" w:cs="Times New Roman"/>
        </w:rPr>
        <w:t xml:space="preserve">is </w:t>
      </w:r>
      <w:r w:rsidRPr="001C7B58">
        <w:rPr>
          <w:rFonts w:ascii="Times New Roman" w:hAnsi="Times New Roman" w:cs="Times New Roman"/>
        </w:rPr>
        <w:t xml:space="preserve">associated with higher levels of wellbeing </w:t>
      </w: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"10.1016/j.healthplace.2014.04.006", "ISSN" : "1873-2054", "PMID" : "24911971", "abstract" : "Previous research indicates that residents\u05f3 perceptions of their neighbourhoods can have an adverse influence on their health and wellbeing over and above the influence of structural disadvantage. Contrary to most prior research, this study employed an indicator of positive wellbeing and assessed the impact of individual characteristics, perceived social and environmental incivilities, indicators of cognitive and structural social capital, and perceived safety. Analyses of data from a large regional UK representative study (n=8237; 69.64% response rate) found the most influential determinants of wellbeing were physical health problems, age, SES and cognitive social capital. Smaller, significant effects were also found for environmental and social incivilities, and for perceived safety. The effect of cognitive social capital was moderated by age, with a stronger effect found among those aged 65 years and over than among younger participants. Findings indicate that the promotion of positive mental health within communities may be facilitated by efforts to foster a greater sense of belonging among residents, and that older adults may benefit most from such efforts.", "author" : [ { "dropping-particle" : "", "family" : "Jones", "given" : "Russell", "non-dropping-particle" : "", "parse-names" : false, "suffix" : "" }, { "dropping-particle" : "", "family" : "Heim", "given" : "Derek", "non-dropping-particle" : "", "parse-names" : false, "suffix" : "" }, { "dropping-particle" : "", "family" : "Hunter", "given" : "Simon", "non-dropping-particle" : "", "parse-names" : false, "suffix" : "" }, { "dropping-particle" : "", "family" : "Ellaway", "given" : "Anne", "non-dropping-particle" : "", "parse-names" : false, "suffix" : "" } ], "container-title" : "Health &amp; place", "id" : "ITEM-1", "issued" : { "date-parts" : [ [ "2014", "7" ] ] }, "page" : "187-93", "title" : "The relative influence of neighbourhood incivilities, cognitive social capital, club membership and individual characteristics on positive mental health.", "type" : "article-journal", "volume" : "28" }, "uris" : [ "http://www.mendeley.com/documents/?uuid=42b0d126-e5d8-4ff8-ae48-00477f09e041" ] } ], "mendeley" : { "formattedCitation" : "(Jones et al., 2014)", "manualFormatting" : "(Jones et al., 2014)", "plainTextFormattedCitation" : "(Jones et al., 2014)", "previouslyFormattedCitation" : "(Jones et al., 2014)"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(Jones</w:t>
      </w:r>
      <w:r w:rsidRPr="00141F62">
        <w:rPr>
          <w:rFonts w:ascii="Times New Roman" w:hAnsi="Times New Roman" w:cs="Times New Roman"/>
          <w:noProof/>
        </w:rPr>
        <w:t xml:space="preserve"> et al.</w:t>
      </w:r>
      <w:r w:rsidR="00AD19D2">
        <w:rPr>
          <w:rFonts w:ascii="Times New Roman" w:hAnsi="Times New Roman" w:cs="Times New Roman"/>
          <w:noProof/>
        </w:rPr>
        <w:t>,</w:t>
      </w:r>
      <w:r w:rsidRPr="009F34EB">
        <w:rPr>
          <w:rFonts w:ascii="Times New Roman" w:hAnsi="Times New Roman" w:cs="Times New Roman"/>
          <w:noProof/>
        </w:rPr>
        <w:t xml:space="preserve"> 20</w:t>
      </w:r>
      <w:r w:rsidRPr="001C7B58">
        <w:rPr>
          <w:rFonts w:ascii="Times New Roman" w:hAnsi="Times New Roman" w:cs="Times New Roman"/>
          <w:noProof/>
        </w:rPr>
        <w:t>14)</w:t>
      </w:r>
      <w:r w:rsidRPr="001C7B58">
        <w:rPr>
          <w:rFonts w:ascii="Times New Roman" w:hAnsi="Times New Roman" w:cs="Times New Roman"/>
        </w:rPr>
        <w:fldChar w:fldCharType="end"/>
      </w:r>
      <w:r w:rsidRPr="001C7B58">
        <w:rPr>
          <w:rFonts w:ascii="Times New Roman" w:hAnsi="Times New Roman" w:cs="Times New Roman"/>
        </w:rPr>
        <w:t>. Second, giving up us</w:t>
      </w:r>
      <w:r w:rsidR="00B85491" w:rsidRPr="001C7B58">
        <w:rPr>
          <w:rFonts w:ascii="Times New Roman" w:hAnsi="Times New Roman" w:cs="Times New Roman"/>
        </w:rPr>
        <w:t>ing</w:t>
      </w:r>
      <w:r w:rsidRPr="001C7B58">
        <w:rPr>
          <w:rFonts w:ascii="Times New Roman" w:hAnsi="Times New Roman" w:cs="Times New Roman"/>
        </w:rPr>
        <w:t xml:space="preserve"> a car in older age is</w:t>
      </w:r>
      <w:r w:rsidR="00F013F7">
        <w:rPr>
          <w:rFonts w:ascii="Times New Roman" w:hAnsi="Times New Roman" w:cs="Times New Roman"/>
        </w:rPr>
        <w:t xml:space="preserve"> </w:t>
      </w:r>
      <w:r w:rsidR="001B7DE3">
        <w:rPr>
          <w:rFonts w:ascii="Times New Roman" w:hAnsi="Times New Roman" w:cs="Times New Roman"/>
        </w:rPr>
        <w:t>often</w:t>
      </w:r>
      <w:r w:rsidRPr="001C7B58">
        <w:rPr>
          <w:rFonts w:ascii="Times New Roman" w:hAnsi="Times New Roman" w:cs="Times New Roman"/>
        </w:rPr>
        <w:t xml:space="preserve"> </w:t>
      </w:r>
      <w:r w:rsidR="00D40B2A">
        <w:rPr>
          <w:rFonts w:ascii="Times New Roman" w:hAnsi="Times New Roman" w:cs="Times New Roman"/>
        </w:rPr>
        <w:t xml:space="preserve">a </w:t>
      </w:r>
      <w:r w:rsidR="00F013F7">
        <w:rPr>
          <w:rFonts w:ascii="Times New Roman" w:hAnsi="Times New Roman" w:cs="Times New Roman"/>
        </w:rPr>
        <w:t>response to</w:t>
      </w:r>
      <w:r w:rsidRPr="001C7B58">
        <w:rPr>
          <w:rFonts w:ascii="Times New Roman" w:hAnsi="Times New Roman" w:cs="Times New Roman"/>
        </w:rPr>
        <w:t xml:space="preserve"> decline</w:t>
      </w:r>
      <w:r w:rsidR="00B85491" w:rsidRPr="001C7B58">
        <w:rPr>
          <w:rFonts w:ascii="Times New Roman" w:hAnsi="Times New Roman" w:cs="Times New Roman"/>
        </w:rPr>
        <w:t>s</w:t>
      </w:r>
      <w:r w:rsidRPr="001C7B58">
        <w:rPr>
          <w:rFonts w:ascii="Times New Roman" w:hAnsi="Times New Roman" w:cs="Times New Roman"/>
        </w:rPr>
        <w:t xml:space="preserve"> in functional and independent mobility</w:t>
      </w:r>
      <w:r w:rsidR="00F013F7">
        <w:rPr>
          <w:rFonts w:ascii="Times New Roman" w:hAnsi="Times New Roman" w:cs="Times New Roman"/>
        </w:rPr>
        <w:t xml:space="preserve"> </w:t>
      </w:r>
      <w:r w:rsidR="001B7DE3">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"10.1007/s10433-012-0252-6", "ISSN" : "1613-9372", "author" : [ { "dropping-particle" : "", "family" : "Musselwhite", "given" : "Charles B. A.", "non-dropping-particle" : "", "parse-names" : false, "suffix" : "" }, { "dropping-particle" : "", "family" : "Shergold", "given" : "Ian", "non-dropping-particle" : "", "parse-names" : false, "suffix" : "" } ], "container-title" : "European Journal of Ageing", "id" : "ITEM-1", "issue" : "2", "issued" : { "date-parts" : [ [ "2013", "6", "7" ] ] }, "page" : "89-100", "title" : "Examining the process of driving cessation in later life", "type" : "article-journal", "volume" : "10" }, "uris" : [ "http://www.mendeley.com/documents/?uuid=24b88241-059d-3e0d-a3db-a5203b5f904a" ] } ], "mendeley" : { "formattedCitation" : "(Musselwhite and Shergold, 2013)", "plainTextFormattedCitation" : "(Musselwhite and Shergold, 2013)" }, "properties" : { "noteIndex" : 0 }, "schema" : "https://github.com/citation-style-language/schema/raw/master/csl-citation.json" }</w:instrText>
      </w:r>
      <w:r w:rsidR="001B7DE3">
        <w:rPr>
          <w:rFonts w:ascii="Times New Roman" w:hAnsi="Times New Roman" w:cs="Times New Roman"/>
        </w:rPr>
        <w:fldChar w:fldCharType="separate"/>
      </w:r>
      <w:r w:rsidR="001B7DE3" w:rsidRPr="001B7DE3">
        <w:rPr>
          <w:rFonts w:ascii="Times New Roman" w:hAnsi="Times New Roman" w:cs="Times New Roman"/>
          <w:noProof/>
        </w:rPr>
        <w:t>(Musselwhite and Shergold, 2013)</w:t>
      </w:r>
      <w:r w:rsidR="001B7DE3">
        <w:rPr>
          <w:rFonts w:ascii="Times New Roman" w:hAnsi="Times New Roman" w:cs="Times New Roman"/>
        </w:rPr>
        <w:fldChar w:fldCharType="end"/>
      </w:r>
      <w:r w:rsidRPr="001C7B58">
        <w:rPr>
          <w:rFonts w:ascii="Times New Roman" w:hAnsi="Times New Roman" w:cs="Times New Roman"/>
        </w:rPr>
        <w:t xml:space="preserve">, both of which negatively affect wellbeing. </w:t>
      </w:r>
      <w:r w:rsidR="001E7A77">
        <w:rPr>
          <w:rFonts w:ascii="Times New Roman" w:hAnsi="Times New Roman" w:cs="Times New Roman"/>
        </w:rPr>
        <w:t xml:space="preserve">Third, the car provides mobility and access to destinations and other people, which </w:t>
      </w:r>
      <w:r w:rsidR="00D40B2A">
        <w:rPr>
          <w:rFonts w:ascii="Times New Roman" w:hAnsi="Times New Roman" w:cs="Times New Roman"/>
        </w:rPr>
        <w:t xml:space="preserve">are </w:t>
      </w:r>
      <w:r w:rsidR="001E7A77">
        <w:rPr>
          <w:rFonts w:ascii="Times New Roman" w:hAnsi="Times New Roman" w:cs="Times New Roman"/>
        </w:rPr>
        <w:t xml:space="preserve">in </w:t>
      </w:r>
      <w:r w:rsidR="00D40B2A">
        <w:rPr>
          <w:rFonts w:ascii="Times New Roman" w:hAnsi="Times New Roman" w:cs="Times New Roman"/>
        </w:rPr>
        <w:t xml:space="preserve">themselves </w:t>
      </w:r>
      <w:r w:rsidR="001E7A77">
        <w:rPr>
          <w:rFonts w:ascii="Times New Roman" w:hAnsi="Times New Roman" w:cs="Times New Roman"/>
        </w:rPr>
        <w:t xml:space="preserve">important for wellbeing. </w:t>
      </w:r>
      <w:r w:rsidR="001B7DE3">
        <w:rPr>
          <w:rFonts w:ascii="Times New Roman" w:hAnsi="Times New Roman" w:cs="Times New Roman"/>
        </w:rPr>
        <w:t xml:space="preserve"> Nordbakke and Schwanen’s</w:t>
      </w:r>
      <w:r w:rsidR="001E7A77">
        <w:rPr>
          <w:rFonts w:ascii="Times New Roman" w:hAnsi="Times New Roman" w:cs="Times New Roman"/>
        </w:rPr>
        <w:t xml:space="preserve"> </w:t>
      </w:r>
      <w:r w:rsidR="004E18AE">
        <w:rPr>
          <w:rFonts w:ascii="Times New Roman" w:hAnsi="Times New Roman" w:cs="Times New Roman"/>
        </w:rPr>
        <w:t xml:space="preserve">(2013) </w:t>
      </w:r>
      <w:r w:rsidR="001E7A77">
        <w:rPr>
          <w:rFonts w:ascii="Times New Roman" w:hAnsi="Times New Roman" w:cs="Times New Roman"/>
        </w:rPr>
        <w:t xml:space="preserve">conceptualisation of the links between mobility and wellbeing </w:t>
      </w:r>
      <w:r w:rsidR="00D40B2A">
        <w:rPr>
          <w:rFonts w:ascii="Times New Roman" w:hAnsi="Times New Roman" w:cs="Times New Roman"/>
        </w:rPr>
        <w:t xml:space="preserve">suggest </w:t>
      </w:r>
      <w:r w:rsidR="001E7A77">
        <w:rPr>
          <w:rFonts w:ascii="Times New Roman" w:hAnsi="Times New Roman" w:cs="Times New Roman"/>
        </w:rPr>
        <w:t xml:space="preserve">physical activity </w:t>
      </w:r>
      <w:r w:rsidR="00D40B2A">
        <w:rPr>
          <w:rFonts w:ascii="Times New Roman" w:hAnsi="Times New Roman" w:cs="Times New Roman"/>
        </w:rPr>
        <w:t xml:space="preserve">as </w:t>
      </w:r>
      <w:r w:rsidR="001E7A77">
        <w:rPr>
          <w:rFonts w:ascii="Times New Roman" w:hAnsi="Times New Roman" w:cs="Times New Roman"/>
        </w:rPr>
        <w:t>one</w:t>
      </w:r>
      <w:r w:rsidR="00BA37DB">
        <w:rPr>
          <w:rFonts w:ascii="Times New Roman" w:hAnsi="Times New Roman" w:cs="Times New Roman"/>
        </w:rPr>
        <w:t xml:space="preserve"> of several </w:t>
      </w:r>
      <w:r w:rsidR="001E7A77">
        <w:rPr>
          <w:rFonts w:ascii="Times New Roman" w:hAnsi="Times New Roman" w:cs="Times New Roman"/>
        </w:rPr>
        <w:t>component</w:t>
      </w:r>
      <w:r w:rsidR="00BA37DB">
        <w:rPr>
          <w:rFonts w:ascii="Times New Roman" w:hAnsi="Times New Roman" w:cs="Times New Roman"/>
        </w:rPr>
        <w:t>s</w:t>
      </w:r>
      <w:r w:rsidR="001E7A77">
        <w:rPr>
          <w:rFonts w:ascii="Times New Roman" w:hAnsi="Times New Roman" w:cs="Times New Roman"/>
        </w:rPr>
        <w:t>. Therefore</w:t>
      </w:r>
      <w:r w:rsidR="00BA37DB">
        <w:rPr>
          <w:rFonts w:ascii="Times New Roman" w:hAnsi="Times New Roman" w:cs="Times New Roman"/>
        </w:rPr>
        <w:t>,</w:t>
      </w:r>
      <w:r w:rsidR="001E7A77">
        <w:rPr>
          <w:rFonts w:ascii="Times New Roman" w:hAnsi="Times New Roman" w:cs="Times New Roman"/>
        </w:rPr>
        <w:t xml:space="preserve"> </w:t>
      </w:r>
      <w:r w:rsidR="0068606C">
        <w:rPr>
          <w:rFonts w:ascii="Times New Roman" w:hAnsi="Times New Roman" w:cs="Times New Roman"/>
        </w:rPr>
        <w:t>in this case</w:t>
      </w:r>
      <w:r w:rsidR="00BA37DB">
        <w:rPr>
          <w:rFonts w:ascii="Times New Roman" w:hAnsi="Times New Roman" w:cs="Times New Roman"/>
        </w:rPr>
        <w:t>,</w:t>
      </w:r>
      <w:r w:rsidR="004E18AE">
        <w:rPr>
          <w:rFonts w:ascii="Times New Roman" w:hAnsi="Times New Roman" w:cs="Times New Roman"/>
        </w:rPr>
        <w:t xml:space="preserve"> while walking itself is associated with </w:t>
      </w:r>
      <w:r w:rsidR="00D40B2A">
        <w:rPr>
          <w:rFonts w:ascii="Times New Roman" w:hAnsi="Times New Roman" w:cs="Times New Roman"/>
        </w:rPr>
        <w:t xml:space="preserve">better </w:t>
      </w:r>
      <w:r w:rsidR="004E18AE">
        <w:rPr>
          <w:rFonts w:ascii="Times New Roman" w:hAnsi="Times New Roman" w:cs="Times New Roman"/>
        </w:rPr>
        <w:t>wellbeing</w:t>
      </w:r>
      <w:r w:rsidR="00BA37DB">
        <w:rPr>
          <w:rFonts w:ascii="Times New Roman" w:hAnsi="Times New Roman" w:cs="Times New Roman"/>
        </w:rPr>
        <w:t>,</w:t>
      </w:r>
      <w:r w:rsidR="0068606C">
        <w:rPr>
          <w:rFonts w:ascii="Times New Roman" w:hAnsi="Times New Roman" w:cs="Times New Roman"/>
        </w:rPr>
        <w:t xml:space="preserve"> </w:t>
      </w:r>
      <w:r w:rsidR="00D40B2A">
        <w:rPr>
          <w:rFonts w:ascii="Times New Roman" w:hAnsi="Times New Roman" w:cs="Times New Roman"/>
        </w:rPr>
        <w:t xml:space="preserve">so are </w:t>
      </w:r>
      <w:r w:rsidR="0068606C">
        <w:rPr>
          <w:rFonts w:ascii="Times New Roman" w:hAnsi="Times New Roman" w:cs="Times New Roman"/>
        </w:rPr>
        <w:t>other forms of mobility (e.g.</w:t>
      </w:r>
      <w:r w:rsidR="00BA37DB">
        <w:rPr>
          <w:rFonts w:ascii="Times New Roman" w:hAnsi="Times New Roman" w:cs="Times New Roman"/>
        </w:rPr>
        <w:t>,</w:t>
      </w:r>
      <w:r w:rsidR="0068606C">
        <w:rPr>
          <w:rFonts w:ascii="Times New Roman" w:hAnsi="Times New Roman" w:cs="Times New Roman"/>
        </w:rPr>
        <w:t xml:space="preserve"> car use). </w:t>
      </w:r>
      <w:r w:rsidR="004E18AE">
        <w:rPr>
          <w:rFonts w:ascii="Times New Roman" w:hAnsi="Times New Roman" w:cs="Times New Roman"/>
        </w:rPr>
        <w:t xml:space="preserve">For older adults living in deprived urban areas the ability to get out and about and to access destinations and social connections may be important for wellbeing, regardless of how that mobility is achieved. The wellbeing benefits associated with walking do partially explain why the built and social environments influence wellbeing, </w:t>
      </w:r>
      <w:r w:rsidR="002E2B36">
        <w:rPr>
          <w:rFonts w:ascii="Times New Roman" w:hAnsi="Times New Roman" w:cs="Times New Roman"/>
        </w:rPr>
        <w:t xml:space="preserve">but relationships are not as strong as we might expect. </w:t>
      </w:r>
    </w:p>
    <w:p w14:paraId="7041E1D5" w14:textId="269D8E6B"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The negative associations of car ownership with walking are also expected, given that walking for transport is more common among those who do not own a car </w:t>
      </w: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"10.1186/1479-5868-5-43", "ISSN" : "1479-5868", "PMID" : "18752663", "abstract" : "BACKGROUND: Environmental characteristics may be associated with patterns of physical activity in general or with particular types of physical activity such as active travel (walking or cycling for transport). However, most studies in this field have been conducted in North America and Australia, and hypotheses about putative correlates should be tested in a wider range of sociospatial contexts. We therefore examined the contribution of putative personal and environmental correlates of active travel and overall physical activity in deprived urban neighbourhoods in Glasgow, Scotland as part of the baseline for a longitudinal study of the effects of opening a new urban motorway (freeway).\n\nMETHODS: We conducted a postal survey of a random sample of residents (n = 1322), collecting data on socioeconomic status, perceptions of the local environment, travel behaviour, physical activity and general health and wellbeing using a new 14-item neighbourhood rating scale, a travel diary, the short form of the International Physical Activity Questionnaire (IPAQ) and the SF-8. We analysed the correlates of active travel and overall physical activity using multivariate logistic regression, first building models using personal (individual and household) explanatory variables and then adding environmental variables.\n\nRESULTS: Active travel was associated with being younger, living in owner-occupied accommodation, not having to travel a long distance to work and not having access to a car, whereas overall physical activity was associated with living in social rented accommodation and not being overweight. After adjusting for personal characteristics, neither perceptions of the local environment nor the objective proximity of respondents' homes to motorway or major road infrastructure explained much of the variance in active travel or overall physical activity, although we did identify a significant positive association between active travel and perceived proximity to shops.\n\nCONCLUSION: Apart from access to local amenities, environmental characteristics may have limited influence on active travel in deprived urban populations characterised by a low level of car ownership, in which people may have less capacity for making discretionary travel choices than the populations studied in most published research on the environmental correlates of physical activity.", "author" : [ { "dropping-particle" : "", "family" : "Ogilvie", "given" : "David", "non-dropping-particle" : "", "parse-names" : false, "suffix" : "" }, { "dropping-particle" : "", "family" : "Mitchell", "given" : "Richard", "non-dropping-particle" : "", "parse-names" : false, "suffix" : "" }, { "dropping-particle" : "", "family" : "Mutrie", "given" : "Nanette", "non-dropping-particle" : "", "parse-names" : false, "suffix" : "" }, { "dropping-particle" : "", "family" : "Petticrew", "given" : "Mark", "non-dropping-particle" : "", "parse-names" : false, "suffix" : "" }, { "dropping-particle" : "", "family" : "Platt", "given" : "Stephen", "non-dropping-particle" : "", "parse-names" : false, "suffix" : "" } ], "container-title" : "The international journal of behavioral nutrition and physical activity", "id" : "ITEM-1", "issue" : "1", "issued" : { "date-parts" : [ [ "2008", "1" ] ] }, "page" : "43", "title" : "Personal and environmental correlates of active travel and physical activity in a deprived urban population.", "type" : "article-journal", "volume" : "5" }, "uris" : [ "http://www.mendeley.com/documents/?uuid=211f3203-8fe7-4467-a166-f4bbbe89bed1" ] } ], "mendeley" : { "formattedCitation" : "(Ogilvie et al., 2008)", "manualFormatting" : "(Ogilvie et al., 2008)", "plainTextFormattedCitation" : "(Ogilvie et al., 2008)", "previouslyFormattedCitation" : "(Ogilvie et al., 2008)"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 xml:space="preserve">(Ogilvie </w:t>
      </w:r>
      <w:r w:rsidRPr="00141F62">
        <w:rPr>
          <w:rFonts w:ascii="Times New Roman" w:hAnsi="Times New Roman" w:cs="Times New Roman"/>
          <w:noProof/>
        </w:rPr>
        <w:t>et al.</w:t>
      </w:r>
      <w:r w:rsidR="00AD19D2">
        <w:rPr>
          <w:rFonts w:ascii="Times New Roman" w:hAnsi="Times New Roman" w:cs="Times New Roman"/>
          <w:noProof/>
        </w:rPr>
        <w:t>,</w:t>
      </w:r>
      <w:r w:rsidRPr="001C7B58">
        <w:rPr>
          <w:rFonts w:ascii="Times New Roman" w:hAnsi="Times New Roman" w:cs="Times New Roman"/>
          <w:noProof/>
        </w:rPr>
        <w:t xml:space="preserve"> 2008)</w:t>
      </w:r>
      <w:r w:rsidRPr="001C7B58">
        <w:rPr>
          <w:rFonts w:ascii="Times New Roman" w:hAnsi="Times New Roman" w:cs="Times New Roman"/>
        </w:rPr>
        <w:fldChar w:fldCharType="end"/>
      </w:r>
      <w:r w:rsidRPr="001C7B58">
        <w:rPr>
          <w:rFonts w:ascii="Times New Roman" w:hAnsi="Times New Roman" w:cs="Times New Roman"/>
        </w:rPr>
        <w:t xml:space="preserve">. However, this means that car ownership has a complicated relationship with wellbeing. The overall effect in our model is positive but small. </w:t>
      </w:r>
      <w:r w:rsidR="00D40B2A">
        <w:rPr>
          <w:rFonts w:ascii="Times New Roman" w:hAnsi="Times New Roman" w:cs="Times New Roman"/>
        </w:rPr>
        <w:t>H</w:t>
      </w:r>
      <w:r w:rsidRPr="001C7B58">
        <w:rPr>
          <w:rFonts w:ascii="Times New Roman" w:hAnsi="Times New Roman" w:cs="Times New Roman"/>
        </w:rPr>
        <w:t xml:space="preserve">aving a car </w:t>
      </w:r>
      <w:r w:rsidR="00D40B2A">
        <w:rPr>
          <w:rFonts w:ascii="Times New Roman" w:hAnsi="Times New Roman" w:cs="Times New Roman"/>
        </w:rPr>
        <w:t>appears to boost</w:t>
      </w:r>
      <w:r w:rsidRPr="001C7B58">
        <w:rPr>
          <w:rFonts w:ascii="Times New Roman" w:hAnsi="Times New Roman" w:cs="Times New Roman"/>
        </w:rPr>
        <w:t xml:space="preserve"> wellbeing, regardless of </w:t>
      </w:r>
      <w:r w:rsidR="00D40B2A">
        <w:rPr>
          <w:rFonts w:ascii="Times New Roman" w:hAnsi="Times New Roman" w:cs="Times New Roman"/>
        </w:rPr>
        <w:t xml:space="preserve">its </w:t>
      </w:r>
      <w:r w:rsidRPr="001C7B58">
        <w:rPr>
          <w:rFonts w:ascii="Times New Roman" w:hAnsi="Times New Roman" w:cs="Times New Roman"/>
        </w:rPr>
        <w:t>negative effects on walking frequency (and there</w:t>
      </w:r>
      <w:r w:rsidR="00AD19D2">
        <w:rPr>
          <w:rFonts w:ascii="Times New Roman" w:hAnsi="Times New Roman" w:cs="Times New Roman"/>
        </w:rPr>
        <w:t>by</w:t>
      </w:r>
      <w:r w:rsidRPr="001C7B58">
        <w:rPr>
          <w:rFonts w:ascii="Times New Roman" w:hAnsi="Times New Roman" w:cs="Times New Roman"/>
        </w:rPr>
        <w:t xml:space="preserve"> wellbeing). However, we suggest that this complex relationship requires more research in which the life course is considered. </w:t>
      </w:r>
      <w:r w:rsidR="00D40B2A">
        <w:rPr>
          <w:rFonts w:ascii="Times New Roman" w:hAnsi="Times New Roman" w:cs="Times New Roman"/>
        </w:rPr>
        <w:t>I</w:t>
      </w:r>
      <w:r w:rsidRPr="001C7B58">
        <w:rPr>
          <w:rFonts w:ascii="Times New Roman" w:hAnsi="Times New Roman" w:cs="Times New Roman"/>
        </w:rPr>
        <w:t xml:space="preserve">ndividuals who have never owned a vehicle may </w:t>
      </w:r>
      <w:r w:rsidR="00D40B2A">
        <w:rPr>
          <w:rFonts w:ascii="Times New Roman" w:hAnsi="Times New Roman" w:cs="Times New Roman"/>
        </w:rPr>
        <w:t xml:space="preserve">experience </w:t>
      </w:r>
      <w:r w:rsidRPr="001C7B58">
        <w:rPr>
          <w:rFonts w:ascii="Times New Roman" w:hAnsi="Times New Roman" w:cs="Times New Roman"/>
        </w:rPr>
        <w:t xml:space="preserve">stronger positive effects of walking on wellbeing in older age, although the long-term impacts of low income, a likely circumstance for our respondents, should not be ignored. However, if a lack of car ownership is related to declining functional mobility </w:t>
      </w:r>
      <w:r w:rsidR="001672B7" w:rsidRPr="001C7B58">
        <w:rPr>
          <w:rFonts w:ascii="Times New Roman" w:hAnsi="Times New Roman" w:cs="Times New Roman"/>
        </w:rPr>
        <w:t xml:space="preserve">among </w:t>
      </w:r>
      <w:r w:rsidRPr="001C7B58">
        <w:rPr>
          <w:rFonts w:ascii="Times New Roman" w:hAnsi="Times New Roman" w:cs="Times New Roman"/>
        </w:rPr>
        <w:t xml:space="preserve">adults who have always owned a car, the negative consequences for mental wellbeing of the </w:t>
      </w:r>
      <w:r w:rsidR="001672B7" w:rsidRPr="001C7B58">
        <w:rPr>
          <w:rFonts w:ascii="Times New Roman" w:hAnsi="Times New Roman" w:cs="Times New Roman"/>
        </w:rPr>
        <w:t xml:space="preserve">loss </w:t>
      </w:r>
      <w:r w:rsidRPr="001C7B58">
        <w:rPr>
          <w:rFonts w:ascii="Times New Roman" w:hAnsi="Times New Roman" w:cs="Times New Roman"/>
        </w:rPr>
        <w:t xml:space="preserve">of car ownership may be greater than any positive effects of more walking, especially as the ability to walk may also be limited at this point.  This highlights the need to consider </w:t>
      </w:r>
      <w:r w:rsidR="0068606C">
        <w:rPr>
          <w:rFonts w:ascii="Times New Roman" w:hAnsi="Times New Roman" w:cs="Times New Roman"/>
        </w:rPr>
        <w:t xml:space="preserve">walking, </w:t>
      </w:r>
      <w:r w:rsidRPr="001C7B58">
        <w:rPr>
          <w:rFonts w:ascii="Times New Roman" w:hAnsi="Times New Roman" w:cs="Times New Roman"/>
        </w:rPr>
        <w:t xml:space="preserve">mobility and mental wellbeing </w:t>
      </w:r>
      <w:r w:rsidR="0068606C">
        <w:rPr>
          <w:rFonts w:ascii="Times New Roman" w:hAnsi="Times New Roman" w:cs="Times New Roman"/>
        </w:rPr>
        <w:t xml:space="preserve">among older adults </w:t>
      </w:r>
      <w:r w:rsidRPr="001C7B58">
        <w:rPr>
          <w:rFonts w:ascii="Times New Roman" w:hAnsi="Times New Roman" w:cs="Times New Roman"/>
        </w:rPr>
        <w:t>more holistically than usual.</w:t>
      </w:r>
      <w:r w:rsidR="004C4862">
        <w:rPr>
          <w:rFonts w:ascii="Times New Roman" w:hAnsi="Times New Roman" w:cs="Times New Roman"/>
        </w:rPr>
        <w:t xml:space="preserve"> Policies aimed at promoting health and wellbeing through transport should focus not only on the health benefits associated with active travel, but also </w:t>
      </w:r>
      <w:r w:rsidR="002328ED">
        <w:rPr>
          <w:rFonts w:ascii="Times New Roman" w:hAnsi="Times New Roman" w:cs="Times New Roman"/>
        </w:rPr>
        <w:t xml:space="preserve">on </w:t>
      </w:r>
      <w:r w:rsidR="004C4862">
        <w:rPr>
          <w:rFonts w:ascii="Times New Roman" w:hAnsi="Times New Roman" w:cs="Times New Roman"/>
        </w:rPr>
        <w:t>the importance of accessibility and mobility for wellbeing, by whichever mode that might be provided. In the longer term</w:t>
      </w:r>
      <w:r w:rsidR="002328ED">
        <w:rPr>
          <w:rFonts w:ascii="Times New Roman" w:hAnsi="Times New Roman" w:cs="Times New Roman"/>
        </w:rPr>
        <w:t>,</w:t>
      </w:r>
      <w:r w:rsidR="004C4862">
        <w:rPr>
          <w:rFonts w:ascii="Times New Roman" w:hAnsi="Times New Roman" w:cs="Times New Roman"/>
        </w:rPr>
        <w:t xml:space="preserve"> strategies aimed at reducing societal car dependence through urban planning and</w:t>
      </w:r>
      <w:r w:rsidR="002328ED">
        <w:rPr>
          <w:rFonts w:ascii="Times New Roman" w:hAnsi="Times New Roman" w:cs="Times New Roman"/>
        </w:rPr>
        <w:t xml:space="preserve"> promotion of </w:t>
      </w:r>
      <w:r w:rsidR="004C4862">
        <w:rPr>
          <w:rFonts w:ascii="Times New Roman" w:hAnsi="Times New Roman" w:cs="Times New Roman"/>
        </w:rPr>
        <w:t xml:space="preserve">sustainable and inclusive mobility will be </w:t>
      </w:r>
      <w:r w:rsidR="002328ED">
        <w:rPr>
          <w:rFonts w:ascii="Times New Roman" w:hAnsi="Times New Roman" w:cs="Times New Roman"/>
        </w:rPr>
        <w:t xml:space="preserve">the </w:t>
      </w:r>
      <w:r w:rsidR="004C4862">
        <w:rPr>
          <w:rFonts w:ascii="Times New Roman" w:hAnsi="Times New Roman" w:cs="Times New Roman"/>
        </w:rPr>
        <w:t xml:space="preserve">best </w:t>
      </w:r>
      <w:r w:rsidR="002328ED">
        <w:rPr>
          <w:rFonts w:ascii="Times New Roman" w:hAnsi="Times New Roman" w:cs="Times New Roman"/>
        </w:rPr>
        <w:t xml:space="preserve">means of </w:t>
      </w:r>
      <w:r w:rsidR="004C4862">
        <w:rPr>
          <w:rFonts w:ascii="Times New Roman" w:hAnsi="Times New Roman" w:cs="Times New Roman"/>
        </w:rPr>
        <w:t>support</w:t>
      </w:r>
      <w:r w:rsidR="002328ED">
        <w:rPr>
          <w:rFonts w:ascii="Times New Roman" w:hAnsi="Times New Roman" w:cs="Times New Roman"/>
        </w:rPr>
        <w:t>ing</w:t>
      </w:r>
      <w:r w:rsidR="004C4862">
        <w:rPr>
          <w:rFonts w:ascii="Times New Roman" w:hAnsi="Times New Roman" w:cs="Times New Roman"/>
        </w:rPr>
        <w:t xml:space="preserve"> wellbeing. However, in the short term</w:t>
      </w:r>
      <w:r w:rsidR="002328ED">
        <w:rPr>
          <w:rFonts w:ascii="Times New Roman" w:hAnsi="Times New Roman" w:cs="Times New Roman"/>
        </w:rPr>
        <w:t>,</w:t>
      </w:r>
      <w:r w:rsidR="004C4862">
        <w:rPr>
          <w:rFonts w:ascii="Times New Roman" w:hAnsi="Times New Roman" w:cs="Times New Roman"/>
        </w:rPr>
        <w:t xml:space="preserve"> policies aimed at travel behaviour change and active ageing should not perpetuate exclusion of those who already rely on active travel for their daily mobility in car-centric urban (and rural) areas. </w:t>
      </w:r>
    </w:p>
    <w:p w14:paraId="2A81AD3A" w14:textId="0EABAEA0" w:rsidR="00AE14CD" w:rsidRDefault="00DF2347" w:rsidP="00AE14CD">
      <w:pPr>
        <w:spacing w:line="480" w:lineRule="auto"/>
        <w:rPr>
          <w:rFonts w:ascii="Times New Roman" w:hAnsi="Times New Roman" w:cs="Times New Roman"/>
        </w:rPr>
      </w:pPr>
      <w:r w:rsidRPr="001C7B58">
        <w:rPr>
          <w:rFonts w:ascii="Times New Roman" w:hAnsi="Times New Roman" w:cs="Times New Roman"/>
        </w:rPr>
        <w:t xml:space="preserve">The strength of the relationship between neighbourhood walking and </w:t>
      </w:r>
      <w:r w:rsidR="00AD19D2">
        <w:rPr>
          <w:rFonts w:ascii="Times New Roman" w:hAnsi="Times New Roman" w:cs="Times New Roman"/>
        </w:rPr>
        <w:t xml:space="preserve">mental </w:t>
      </w:r>
      <w:r w:rsidRPr="001C7B58">
        <w:rPr>
          <w:rFonts w:ascii="Times New Roman" w:hAnsi="Times New Roman" w:cs="Times New Roman"/>
        </w:rPr>
        <w:t xml:space="preserve">wellbeing was not as strong as expected, possibly because walking activity </w:t>
      </w:r>
      <w:r w:rsidR="003E2C6C" w:rsidRPr="001C7B58">
        <w:rPr>
          <w:rFonts w:ascii="Times New Roman" w:hAnsi="Times New Roman" w:cs="Times New Roman"/>
        </w:rPr>
        <w:t>was</w:t>
      </w:r>
      <w:r w:rsidRPr="001C7B58">
        <w:rPr>
          <w:rFonts w:ascii="Times New Roman" w:hAnsi="Times New Roman" w:cs="Times New Roman"/>
        </w:rPr>
        <w:t xml:space="preserve"> utility-based rather </w:t>
      </w:r>
      <w:r w:rsidR="003E2C6C" w:rsidRPr="001C7B58">
        <w:rPr>
          <w:rFonts w:ascii="Times New Roman" w:hAnsi="Times New Roman" w:cs="Times New Roman"/>
        </w:rPr>
        <w:t xml:space="preserve">than </w:t>
      </w:r>
      <w:r w:rsidRPr="001C7B58">
        <w:rPr>
          <w:rFonts w:ascii="Times New Roman" w:hAnsi="Times New Roman" w:cs="Times New Roman"/>
        </w:rPr>
        <w:t xml:space="preserve">recreational. If walking is regarded as a necessity rather than as a leisure pursuit or </w:t>
      </w:r>
      <w:r w:rsidR="003E2C6C" w:rsidRPr="001C7B58">
        <w:rPr>
          <w:rFonts w:ascii="Times New Roman" w:hAnsi="Times New Roman" w:cs="Times New Roman"/>
        </w:rPr>
        <w:t xml:space="preserve">a </w:t>
      </w:r>
      <w:r w:rsidRPr="001C7B58">
        <w:rPr>
          <w:rFonts w:ascii="Times New Roman" w:hAnsi="Times New Roman" w:cs="Times New Roman"/>
        </w:rPr>
        <w:t xml:space="preserve">chosen activity then the relationship with wellbeing may not be positive. </w:t>
      </w:r>
      <w:r w:rsidR="00AE14CD"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"10.1016/j.jth.2014.10.002", "ISSN" : "22141405", "abstract" : "OBJECTIVE\nBuilt environment characteristics are closely related to transport behavior, but observed variations could be due to residents own choice of neighborhood called residential self-selection. The aim of this study was to investigate differences in neighborhood walkability and residential self-selection across life stages in relation to active transport behavior. \n\nMETHODS\nThe IPEN walkability index, which consists of four built environment characteristics, was used to define 16 high and low walkable neighborhoods in Aarhus, Denmark (250.000 inhabitants). Transport behavior was assessed using the IPAQ questionnaire. Life stages were categorized in three groups according to age and parental status. A factor analysis was conducted to investigate patterns of self-selection. Multivariable logistic regression analyses were carried out to evaluate the association between walkability and transport behavior i.e. walking, cycling and motorized transport adjusted for residential self-selection and life stages. \n\nRESULTS\nA total of 642 adults aged 20\u201365 years completed the questionnaire. The highest rated self-selection preference across all groups was a safe and secure neighborhood followed by getting around easily on foot and by bicycle. Three self-selection factors were detected, and varied across the life stages. In the multivariable models high neighborhood walkability was associated with less motorized transport (OR 0.33 95% CI 0.18\u20130.58), more walking (OR 1.65 95% CI 1.03\u20132.65) and cycling (OR 1.50 95% CI 1.01\u20132.23). Self-selection and life stage were also associated with transport behavior, and attenuated the association with walkability. \n\nCONCLUSION\nThis study supports the hypothesis that some variation in transport behavior can be explained by life stages and self-selection, but the association between living in a more walkable neighborhood and active transport is still significant after adjusting for these factors. Life stage significantly moderated the association between neighborhood walkability and cycling for transport, and household income significantly moderated the association between neighborhood walkability and walking for transport. Getting around easily by bicycle and on foot was the highest rated self-selection factor second only to perceived neighborhood safety.", "author" : [ { "dropping-particle" : "", "family" : "Christiansen", "given" : "Lars B.", "non-dropping-particle" : "", "parse-names" : false, "suffix" : "" }, { "dropping-particle" : "", "family" : "Madsen", "given" : "Thomas", "non-dropping-particle" : "", "parse-names" : false, "suffix" : "" }, { "dropping-particle" : "", "family" : "Schipperijn", "given" : "Jasper", "non-dropping-particle" : "", "parse-names" : false, "suffix" : "" }, { "dropping-particle" : "", "family" : "Ersb\u00f8ll", "given" : "Annette K.", "non-dropping-particle" : "", "parse-names" : false, "suffix" : "" }, { "dropping-particle" : "", "family" : "Troelsen", "given" : "Jens", "non-dropping-particle" : "", "parse-names" : false, "suffix" : "" } ], "container-title" : "Journal of Transport &amp; Health", "id" : "ITEM-1", "issued" : { "date-parts" : [ [ "2014", "11" ] ] }, "title" : "Variations in active transport behavior among different neighborhoods and across adult life stages", "type" : "article-journal" }, "uris" : [ "http://www.mendeley.com/documents/?uuid=9b883ddd-76a0-4520-b31d-9fb42ed4c4fd" ] } ], "mendeley" : { "formattedCitation" : "(Christiansen et al., 2014)", "manualFormatting" : "Christiansen et al. (2014)", "plainTextFormattedCitation" : "(Christiansen et al., 2014)", "previouslyFormattedCitation" : "(Christiansen et al., 2014)" }, "properties" : { "noteIndex" : 0 }, "schema" : "https://github.com/citation-style-language/schema/raw/master/csl-citation.json" }</w:instrText>
      </w:r>
      <w:r w:rsidR="00AE14CD" w:rsidRPr="001C7B58">
        <w:rPr>
          <w:rFonts w:ascii="Times New Roman" w:hAnsi="Times New Roman" w:cs="Times New Roman"/>
        </w:rPr>
        <w:fldChar w:fldCharType="separate"/>
      </w:r>
      <w:r w:rsidR="00AE14CD" w:rsidRPr="001C7B58">
        <w:rPr>
          <w:rFonts w:ascii="Times New Roman" w:hAnsi="Times New Roman" w:cs="Times New Roman"/>
          <w:noProof/>
        </w:rPr>
        <w:t>Christia</w:t>
      </w:r>
      <w:r w:rsidR="00AE14CD" w:rsidRPr="009F34EB">
        <w:rPr>
          <w:rFonts w:ascii="Times New Roman" w:hAnsi="Times New Roman" w:cs="Times New Roman"/>
          <w:noProof/>
        </w:rPr>
        <w:t xml:space="preserve">nsen </w:t>
      </w:r>
      <w:r w:rsidR="00AE14CD" w:rsidRPr="00141F62">
        <w:rPr>
          <w:rFonts w:ascii="Times New Roman" w:hAnsi="Times New Roman" w:cs="Times New Roman"/>
          <w:noProof/>
        </w:rPr>
        <w:t>et al.</w:t>
      </w:r>
      <w:r w:rsidR="00AE14CD" w:rsidRPr="009F34EB">
        <w:rPr>
          <w:rFonts w:ascii="Times New Roman" w:hAnsi="Times New Roman" w:cs="Times New Roman"/>
          <w:noProof/>
        </w:rPr>
        <w:t xml:space="preserve"> </w:t>
      </w:r>
      <w:r w:rsidR="00AE14CD" w:rsidRPr="001C7B58">
        <w:rPr>
          <w:rFonts w:ascii="Times New Roman" w:hAnsi="Times New Roman" w:cs="Times New Roman"/>
          <w:noProof/>
        </w:rPr>
        <w:t>(2014)</w:t>
      </w:r>
      <w:r w:rsidR="00AE14CD" w:rsidRPr="001C7B58">
        <w:rPr>
          <w:rFonts w:ascii="Times New Roman" w:hAnsi="Times New Roman" w:cs="Times New Roman"/>
        </w:rPr>
        <w:fldChar w:fldCharType="end"/>
      </w:r>
      <w:r w:rsidR="00AE14CD" w:rsidRPr="001C7B58">
        <w:rPr>
          <w:rFonts w:ascii="Times New Roman" w:hAnsi="Times New Roman" w:cs="Times New Roman"/>
        </w:rPr>
        <w:t xml:space="preserve"> </w:t>
      </w:r>
      <w:r w:rsidR="002328ED">
        <w:rPr>
          <w:rFonts w:ascii="Times New Roman" w:hAnsi="Times New Roman" w:cs="Times New Roman"/>
        </w:rPr>
        <w:t xml:space="preserve">reported </w:t>
      </w:r>
      <w:r w:rsidR="00AE14CD" w:rsidRPr="001C7B58">
        <w:rPr>
          <w:rFonts w:ascii="Times New Roman" w:hAnsi="Times New Roman" w:cs="Times New Roman"/>
        </w:rPr>
        <w:t xml:space="preserve">positive relationships between walkable neighbourhoods and walking </w:t>
      </w:r>
      <w:r w:rsidR="002328ED">
        <w:rPr>
          <w:rFonts w:ascii="Times New Roman" w:hAnsi="Times New Roman" w:cs="Times New Roman"/>
        </w:rPr>
        <w:t xml:space="preserve">that </w:t>
      </w:r>
      <w:r w:rsidR="003E2C6C" w:rsidRPr="001C7B58">
        <w:rPr>
          <w:rFonts w:ascii="Times New Roman" w:hAnsi="Times New Roman" w:cs="Times New Roman"/>
        </w:rPr>
        <w:t>persisted</w:t>
      </w:r>
      <w:r w:rsidR="00AE14CD" w:rsidRPr="001C7B58">
        <w:rPr>
          <w:rFonts w:ascii="Times New Roman" w:hAnsi="Times New Roman" w:cs="Times New Roman"/>
        </w:rPr>
        <w:t xml:space="preserve"> after controlling for self-selection and across life stages, but only for </w:t>
      </w:r>
      <w:r w:rsidR="002328ED">
        <w:rPr>
          <w:rFonts w:ascii="Times New Roman" w:hAnsi="Times New Roman" w:cs="Times New Roman"/>
        </w:rPr>
        <w:t xml:space="preserve">people </w:t>
      </w:r>
      <w:r w:rsidR="00AE14CD" w:rsidRPr="001C7B58">
        <w:rPr>
          <w:rFonts w:ascii="Times New Roman" w:hAnsi="Times New Roman" w:cs="Times New Roman"/>
        </w:rPr>
        <w:t>with above-median incomes</w:t>
      </w:r>
      <w:r w:rsidR="0003068B">
        <w:rPr>
          <w:rFonts w:ascii="Times New Roman" w:hAnsi="Times New Roman" w:cs="Times New Roman"/>
        </w:rPr>
        <w:t>.</w:t>
      </w:r>
      <w:r w:rsidR="00AE14CD" w:rsidRPr="001C7B58">
        <w:rPr>
          <w:rFonts w:ascii="Times New Roman" w:hAnsi="Times New Roman" w:cs="Times New Roman"/>
        </w:rPr>
        <w:t xml:space="preserve"> </w:t>
      </w:r>
      <w:r w:rsidR="0003068B">
        <w:rPr>
          <w:rFonts w:ascii="Times New Roman" w:hAnsi="Times New Roman" w:cs="Times New Roman"/>
        </w:rPr>
        <w:t xml:space="preserve">This </w:t>
      </w:r>
      <w:r w:rsidR="0003068B" w:rsidRPr="001C7B58">
        <w:rPr>
          <w:rFonts w:ascii="Times New Roman" w:hAnsi="Times New Roman" w:cs="Times New Roman"/>
        </w:rPr>
        <w:t>suggest</w:t>
      </w:r>
      <w:r w:rsidR="0003068B">
        <w:rPr>
          <w:rFonts w:ascii="Times New Roman" w:hAnsi="Times New Roman" w:cs="Times New Roman"/>
        </w:rPr>
        <w:t>s</w:t>
      </w:r>
      <w:r w:rsidR="0003068B" w:rsidRPr="001C7B58">
        <w:rPr>
          <w:rFonts w:ascii="Times New Roman" w:hAnsi="Times New Roman" w:cs="Times New Roman"/>
        </w:rPr>
        <w:t xml:space="preserve"> </w:t>
      </w:r>
      <w:r w:rsidR="00AE14CD" w:rsidRPr="001C7B58">
        <w:rPr>
          <w:rFonts w:ascii="Times New Roman" w:hAnsi="Times New Roman" w:cs="Times New Roman"/>
        </w:rPr>
        <w:t xml:space="preserve">that the importance of the environment for walking may be attenuated in </w:t>
      </w:r>
      <w:r w:rsidR="0003068B" w:rsidRPr="001C7B58">
        <w:rPr>
          <w:rFonts w:ascii="Times New Roman" w:hAnsi="Times New Roman" w:cs="Times New Roman"/>
        </w:rPr>
        <w:t>lower</w:t>
      </w:r>
      <w:r w:rsidR="0003068B">
        <w:rPr>
          <w:rFonts w:ascii="Times New Roman" w:hAnsi="Times New Roman" w:cs="Times New Roman"/>
        </w:rPr>
        <w:t>-</w:t>
      </w:r>
      <w:r w:rsidR="00AE14CD" w:rsidRPr="001C7B58">
        <w:rPr>
          <w:rFonts w:ascii="Times New Roman" w:hAnsi="Times New Roman" w:cs="Times New Roman"/>
        </w:rPr>
        <w:t>income areas</w:t>
      </w:r>
      <w:r w:rsidRPr="001C7B58">
        <w:rPr>
          <w:rFonts w:ascii="Times New Roman" w:hAnsi="Times New Roman" w:cs="Times New Roman"/>
        </w:rPr>
        <w:t>,</w:t>
      </w:r>
      <w:r w:rsidR="00AE14CD" w:rsidRPr="001C7B58">
        <w:rPr>
          <w:rFonts w:ascii="Times New Roman" w:hAnsi="Times New Roman" w:cs="Times New Roman"/>
        </w:rPr>
        <w:t xml:space="preserve"> as also suggested by </w:t>
      </w:r>
      <w:r w:rsidR="00AE14CD" w:rsidRPr="009F34EB">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"10.1068/a46113", "ISSN" : "0308-518X", "author" : [ { "dropping-particle" : "", "family" : "Shortt", "given" : "Niamh K", "non-dropping-particle" : "", "parse-names" : false, "suffix" : "" }, { "dropping-particle" : "", "family" : "Rind", "given" : "Esther", "non-dropping-particle" : "", "parse-names" : false, "suffix" : "" }, { "dropping-particle" : "", "family" : "Pearce", "given" : "Jamie", "non-dropping-particle" : "", "parse-names" : false, "suffix" : "" }, { "dropping-particle" : "", "family" : "Mitchell", "given" : "Richard", "non-dropping-particle" : "", "parse-names" : false, "suffix" : "" } ], "container-title" : "Environment and Planning A", "id" : "ITEM-1", "issue" : "6", "issued" : { "date-parts" : [ [ "2014" ] ] }, "language" : "EN", "page" : "1479-1495", "publisher" : "Pion Ltd", "title" : "Integrating environmental justice and socioecological models of health to understand population-level physical activity", "type" : "article-journal", "volume" : "46" }, "uris" : [ "http://www.mendeley.com/documents/?uuid=74a42a4f-a7b2-4f67-b38a-31d77b8f0ca0" ] } ], "mendeley" : { "formattedCitation" : "(Shortt et al., 2014)", "manualFormatting" : "Shortt et al. (2014)", "plainTextFormattedCitation" : "(Shortt et al., 2014)", "previouslyFormattedCitation" : "(Shortt et al., 2014)" }, "properties" : { "noteIndex" : 0 }, "schema" : "https://github.com/citation-style-language/schema/raw/master/csl-citation.json" }</w:instrText>
      </w:r>
      <w:r w:rsidR="00AE14CD" w:rsidRPr="009F34EB">
        <w:rPr>
          <w:rFonts w:ascii="Times New Roman" w:hAnsi="Times New Roman" w:cs="Times New Roman"/>
        </w:rPr>
        <w:fldChar w:fldCharType="separate"/>
      </w:r>
      <w:r w:rsidR="00AE14CD" w:rsidRPr="009F34EB">
        <w:rPr>
          <w:rFonts w:ascii="Times New Roman" w:hAnsi="Times New Roman" w:cs="Times New Roman"/>
          <w:noProof/>
        </w:rPr>
        <w:t xml:space="preserve">Shortt </w:t>
      </w:r>
      <w:r w:rsidR="00AE14CD" w:rsidRPr="00141F62">
        <w:rPr>
          <w:rFonts w:ascii="Times New Roman" w:hAnsi="Times New Roman" w:cs="Times New Roman"/>
          <w:noProof/>
        </w:rPr>
        <w:t>et al.</w:t>
      </w:r>
      <w:r w:rsidR="00AE14CD" w:rsidRPr="009F34EB">
        <w:rPr>
          <w:rFonts w:ascii="Times New Roman" w:hAnsi="Times New Roman" w:cs="Times New Roman"/>
          <w:noProof/>
        </w:rPr>
        <w:t xml:space="preserve"> (2014)</w:t>
      </w:r>
      <w:r w:rsidR="00AE14CD" w:rsidRPr="009F34EB">
        <w:rPr>
          <w:rFonts w:ascii="Times New Roman" w:hAnsi="Times New Roman" w:cs="Times New Roman"/>
        </w:rPr>
        <w:fldChar w:fldCharType="end"/>
      </w:r>
      <w:r w:rsidR="002328ED">
        <w:rPr>
          <w:rFonts w:ascii="Times New Roman" w:hAnsi="Times New Roman" w:cs="Times New Roman"/>
        </w:rPr>
        <w:t>,</w:t>
      </w:r>
      <w:r w:rsidR="00AE14CD" w:rsidRPr="009F34EB">
        <w:rPr>
          <w:rFonts w:ascii="Times New Roman" w:hAnsi="Times New Roman" w:cs="Times New Roman"/>
        </w:rPr>
        <w:t xml:space="preserve"> </w:t>
      </w:r>
      <w:r w:rsidR="00AE14CD" w:rsidRPr="009F34EB">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"10.1186/1479-5868-5-43", "ISSN" : "1479-5868", "PMID" : "18752663", "abstract" : "BACKGROUND: Environmental characteristics may be associated with patterns of physical activity in general or with particular types of physical activity such as active travel (walking or cycling for transport). However, most studies in this field have been conducted in North America and Australia, and hypotheses about putative correlates should be tested in a wider range of sociospatial contexts. We therefore examined the contribution of putative personal and environmental correlates of active travel and overall physical activity in deprived urban neighbourhoods in Glasgow, Scotland as part of the baseline for a longitudinal study of the effects of opening a new urban motorway (freeway).\n\nMETHODS: We conducted a postal survey of a random sample of residents (n = 1322), collecting data on socioeconomic status, perceptions of the local environment, travel behaviour, physical activity and general health and wellbeing using a new 14-item neighbourhood rating scale, a travel diary, the short form of the International Physical Activity Questionnaire (IPAQ) and the SF-8. We analysed the correlates of active travel and overall physical activity using multivariate logistic regression, first building models using personal (individual and household) explanatory variables and then adding environmental variables.\n\nRESULTS: Active travel was associated with being younger, living in owner-occupied accommodation, not having to travel a long distance to work and not having access to a car, whereas overall physical activity was associated with living in social rented accommodation and not being overweight. After adjusting for personal characteristics, neither perceptions of the local environment nor the objective proximity of respondents' homes to motorway or major road infrastructure explained much of the variance in active travel or overall physical activity, although we did identify a significant positive association between active travel and perceived proximity to shops.\n\nCONCLUSION: Apart from access to local amenities, environmental characteristics may have limited influence on active travel in deprived urban populations characterised by a low level of car ownership, in which people may have less capacity for making discretionary travel choices than the populations studied in most published research on the environmental correlates of physical activity.", "author" : [ { "dropping-particle" : "", "family" : "Ogilvie", "given" : "David", "non-dropping-particle" : "", "parse-names" : false, "suffix" : "" }, { "dropping-particle" : "", "family" : "Mitchell", "given" : "Richard", "non-dropping-particle" : "", "parse-names" : false, "suffix" : "" }, { "dropping-particle" : "", "family" : "Mutrie", "given" : "Nanette", "non-dropping-particle" : "", "parse-names" : false, "suffix" : "" }, { "dropping-particle" : "", "family" : "Petticrew", "given" : "Mark", "non-dropping-particle" : "", "parse-names" : false, "suffix" : "" }, { "dropping-particle" : "", "family" : "Platt", "given" : "Stephen", "non-dropping-particle" : "", "parse-names" : false, "suffix" : "" } ], "container-title" : "The international journal of behavioral nutrition and physical activity", "id" : "ITEM-1", "issue" : "1", "issued" : { "date-parts" : [ [ "2008", "1" ] ] }, "page" : "43", "title" : "Personal and environmental correlates of active travel and physical activity in a deprived urban population.", "type" : "article-journal", "volume" : "5" }, "uris" : [ "http://www.mendeley.com/documents/?uuid=211f3203-8fe7-4467-a166-f4bbbe89bed1" ] } ], "mendeley" : { "formattedCitation" : "(Ogilvie et al., 2008)", "manualFormatting" : "Ogilvie et al. (2008)", "plainTextFormattedCitation" : "(Ogilvie et al., 2008)", "previouslyFormattedCitation" : "(Ogilvie et al., 2008)" }, "properties" : { "noteIndex" : 0 }, "schema" : "https://github.com/citation-style-language/schema/raw/master/csl-citation.json" }</w:instrText>
      </w:r>
      <w:r w:rsidR="00AE14CD" w:rsidRPr="009F34EB">
        <w:rPr>
          <w:rFonts w:ascii="Times New Roman" w:hAnsi="Times New Roman" w:cs="Times New Roman"/>
        </w:rPr>
        <w:fldChar w:fldCharType="separate"/>
      </w:r>
      <w:r w:rsidR="00AE14CD" w:rsidRPr="009F34EB">
        <w:rPr>
          <w:rFonts w:ascii="Times New Roman" w:hAnsi="Times New Roman" w:cs="Times New Roman"/>
          <w:noProof/>
        </w:rPr>
        <w:t xml:space="preserve">Ogilvie </w:t>
      </w:r>
      <w:r w:rsidR="00AE14CD" w:rsidRPr="00141F62">
        <w:rPr>
          <w:rFonts w:ascii="Times New Roman" w:hAnsi="Times New Roman" w:cs="Times New Roman"/>
          <w:noProof/>
        </w:rPr>
        <w:t>et al.</w:t>
      </w:r>
      <w:r w:rsidR="00AE14CD" w:rsidRPr="009F34EB">
        <w:rPr>
          <w:rFonts w:ascii="Times New Roman" w:hAnsi="Times New Roman" w:cs="Times New Roman"/>
          <w:noProof/>
        </w:rPr>
        <w:t xml:space="preserve"> (2008)</w:t>
      </w:r>
      <w:r w:rsidR="00AE14CD" w:rsidRPr="009F34EB">
        <w:rPr>
          <w:rFonts w:ascii="Times New Roman" w:hAnsi="Times New Roman" w:cs="Times New Roman"/>
        </w:rPr>
        <w:fldChar w:fldCharType="end"/>
      </w:r>
      <w:r w:rsidR="000F0FE7">
        <w:rPr>
          <w:rFonts w:ascii="Times New Roman" w:hAnsi="Times New Roman" w:cs="Times New Roman"/>
        </w:rPr>
        <w:t xml:space="preserve"> </w:t>
      </w:r>
      <w:r w:rsidR="004C4862">
        <w:rPr>
          <w:rFonts w:ascii="Times New Roman" w:hAnsi="Times New Roman" w:cs="Times New Roman"/>
        </w:rPr>
        <w:t xml:space="preserve">and </w:t>
      </w:r>
      <w:r w:rsidR="004C4862">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"abstract" : "Research shows that lack of car ownership is associated with poorer health. It is often assumed that the reason for this observed relationship is that access to a car - or not - reflects access to household assets. Consequently, lack of car ownership is used as a standard marker of low socio-economic status. However, little attention has been paid to the experience of carlessness in the context of disadvantaged lives. This paper argues that 'no access to a car' is not only an indicator of low socio-economic status but of walking as a mode of transport. These arguments are illustrated by data from a study of 30 low-income mothers with young children. Although walking is promoted as both an excellent and inexpensive form of exercise, these data suggest that reliance on walking can have negative effects on the welfare of families. The paper draws on qualitative data to describe the ways in which carlessness restricts access to health and social care resources such as food shops, health-care services and social networks. It also explores the impact of walking on the well being of mothers and their day-to-day relationships with children. This is compounded by walking through areas that are neglected and depressed. The paper concludes that strategies to reduce social exclusion must recognise the contradictory health effects of walking and aim to regenerate the physical fabric of social housing estates as well as improve public transport options.", "author" : [ { "dropping-particle" : "", "family" : "Bostock", "given" : "L", "non-dropping-particle" : "", "parse-names" : false, "suffix" : "" } ], "container-title" : "Health and Social Care in the Community", "genre" : "JOUR", "id" : "ITEM-1", "issue" : "1", "issued" : { "date-parts" : [ [ "2001" ] ] }, "note" : "Research shows that lack of car ownership is associated with poorer health. It is often assumed that the reason for this observed relationship is that access to a car - or not - reflects access to household assets. Consequently, lack of car ownership is used as a standard marker of low socio-economic status. However, little attention has been paid to the experience of carlessness in the context of disadvantaged lives. This paper argues that &amp;#039;no access to a car&amp;#039; is not only an indicator of low socio-economic status but of walking as a mode of transport. These arguments are illustrated by data from a study of 30 low-income mothers with young children. Although walking is promoted as both an excellent and inexpensive form of exercise, these data suggest that reliance on walking can have negative effects on the welfare of families. The paper draws on qualitative data to describe the ways in which carlessness restricts access to health and social care resources such as food shops, health-care services and social networks. It also explores the impact of walking on the well being of mothers and their day-to-day relationships with children. This is compounded by walking through areas that are neglected and depressed. The paper concludes that strategies to reduce social exclusion must recognise the contradictory health effects of walking and aim to regenerate the physical fabric of social housing estates as well as improve public transport options.", "page" : "11-18", "publisher-place" : "Affiliation: Urban Frontiers Program, University of Western Sydney, PO Box 555, Campbelltown, NSW 2560, Australia", "title" : "Pathways of disadvantage? Walking as a mode of transport among low-income mothers", "type" : "article-journal", "volume" : "9" }, "uris" : [ "http://www.mendeley.com/documents/?uuid=3378442c-4804-4f0a-9c98-1475d321d0f8" ] } ], "mendeley" : { "formattedCitation" : "(Bostock, 2001)", "plainTextFormattedCitation" : "(Bostock, 2001)", "previouslyFormattedCitation" : "(Bostock, 2001)" }, "properties" : { "noteIndex" : 0 }, "schema" : "https://github.com/citation-style-language/schema/raw/master/csl-citation.json" }</w:instrText>
      </w:r>
      <w:r w:rsidR="004C4862">
        <w:rPr>
          <w:rFonts w:ascii="Times New Roman" w:hAnsi="Times New Roman" w:cs="Times New Roman"/>
        </w:rPr>
        <w:fldChar w:fldCharType="separate"/>
      </w:r>
      <w:r w:rsidR="001B7DE3" w:rsidRPr="001B7DE3">
        <w:rPr>
          <w:rFonts w:ascii="Times New Roman" w:hAnsi="Times New Roman" w:cs="Times New Roman"/>
          <w:noProof/>
        </w:rPr>
        <w:t>(Bostock, 2001)</w:t>
      </w:r>
      <w:r w:rsidR="004C4862">
        <w:rPr>
          <w:rFonts w:ascii="Times New Roman" w:hAnsi="Times New Roman" w:cs="Times New Roman"/>
        </w:rPr>
        <w:fldChar w:fldCharType="end"/>
      </w:r>
      <w:r w:rsidR="002328ED">
        <w:rPr>
          <w:rFonts w:ascii="Times New Roman" w:hAnsi="Times New Roman" w:cs="Times New Roman"/>
        </w:rPr>
        <w:t>,</w:t>
      </w:r>
      <w:r w:rsidR="001B7DE3">
        <w:rPr>
          <w:rFonts w:ascii="Times New Roman" w:hAnsi="Times New Roman" w:cs="Times New Roman"/>
        </w:rPr>
        <w:t xml:space="preserve"> </w:t>
      </w:r>
      <w:r w:rsidR="000F0FE7">
        <w:rPr>
          <w:rFonts w:ascii="Times New Roman" w:hAnsi="Times New Roman" w:cs="Times New Roman"/>
        </w:rPr>
        <w:t>because walking is necessary, regardless of environmental conditions</w:t>
      </w:r>
      <w:r w:rsidR="00AE14CD" w:rsidRPr="0031476C">
        <w:rPr>
          <w:rFonts w:ascii="Times New Roman" w:hAnsi="Times New Roman" w:cs="Times New Roman"/>
        </w:rPr>
        <w:t xml:space="preserve">. </w:t>
      </w:r>
    </w:p>
    <w:p w14:paraId="4BDF65DB" w14:textId="6D4BA7D7" w:rsidR="002E2B36" w:rsidRPr="001C7B58" w:rsidRDefault="000F0FE7" w:rsidP="00AE14CD">
      <w:pPr>
        <w:spacing w:line="480" w:lineRule="auto"/>
        <w:rPr>
          <w:rFonts w:ascii="Times New Roman" w:hAnsi="Times New Roman" w:cs="Times New Roman"/>
        </w:rPr>
      </w:pPr>
      <w:r>
        <w:rPr>
          <w:rFonts w:ascii="Times New Roman" w:hAnsi="Times New Roman" w:cs="Times New Roman"/>
        </w:rPr>
        <w:t xml:space="preserve">However, we do find associations between the built and social environment and frequency of walking. </w:t>
      </w:r>
      <w:r w:rsidR="002E2B36">
        <w:rPr>
          <w:rFonts w:ascii="Times New Roman" w:hAnsi="Times New Roman" w:cs="Times New Roman"/>
        </w:rPr>
        <w:t xml:space="preserve">The relatively weak association between walking and wellbeing, coupled with the stronger direct associations between built and social environments with wellbeing and with walking, lend support to policy approaches </w:t>
      </w:r>
      <w:r w:rsidR="002328ED">
        <w:rPr>
          <w:rFonts w:ascii="Times New Roman" w:hAnsi="Times New Roman" w:cs="Times New Roman"/>
        </w:rPr>
        <w:t xml:space="preserve">that </w:t>
      </w:r>
      <w:r w:rsidR="002E2B36">
        <w:rPr>
          <w:rFonts w:ascii="Times New Roman" w:hAnsi="Times New Roman" w:cs="Times New Roman"/>
        </w:rPr>
        <w:t>focus on improving the urban realm and providing safe, high</w:t>
      </w:r>
      <w:r w:rsidR="002328ED">
        <w:rPr>
          <w:rFonts w:ascii="Times New Roman" w:hAnsi="Times New Roman" w:cs="Times New Roman"/>
        </w:rPr>
        <w:t>-</w:t>
      </w:r>
      <w:r w:rsidR="002E2B36">
        <w:rPr>
          <w:rFonts w:ascii="Times New Roman" w:hAnsi="Times New Roman" w:cs="Times New Roman"/>
        </w:rPr>
        <w:t xml:space="preserve">quality urban environments. </w:t>
      </w:r>
      <w:r w:rsidR="00AF67E1">
        <w:rPr>
          <w:rFonts w:ascii="Times New Roman" w:hAnsi="Times New Roman" w:cs="Times New Roman"/>
        </w:rPr>
        <w:t xml:space="preserve">Such environments can support walking and have direct associations with wellbeing. They may also enhance the experience of walking, thereby strengthening relationships between walking and wellbeing in a similar manner to the associations found in less-deprived areas. Attention should be paid to the type of environment in which waling occurs, rather than approaches focussing solely on promoting walking as an individual health behaviour. </w:t>
      </w:r>
    </w:p>
    <w:p w14:paraId="54536FF4" w14:textId="77777777" w:rsidR="00AE14CD" w:rsidRPr="001C7B58" w:rsidRDefault="002E16F2" w:rsidP="00AE14CD">
      <w:pPr>
        <w:spacing w:line="480" w:lineRule="auto"/>
        <w:rPr>
          <w:rFonts w:ascii="Times New Roman" w:hAnsi="Times New Roman" w:cs="Times New Roman"/>
          <w:i/>
        </w:rPr>
      </w:pPr>
      <w:r>
        <w:rPr>
          <w:rFonts w:ascii="Times New Roman" w:hAnsi="Times New Roman" w:cs="Times New Roman"/>
          <w:i/>
        </w:rPr>
        <w:t xml:space="preserve">4.2.   </w:t>
      </w:r>
      <w:r w:rsidR="00AE14CD" w:rsidRPr="001C7B58">
        <w:rPr>
          <w:rFonts w:ascii="Times New Roman" w:hAnsi="Times New Roman" w:cs="Times New Roman"/>
          <w:i/>
        </w:rPr>
        <w:t>Limitations</w:t>
      </w:r>
    </w:p>
    <w:p w14:paraId="1FFAC4FA" w14:textId="7F0F5ECA"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Our survey was undertaken in the summer months and we must recognise the temporal variation in mobility of the older population. Poor weather is likely to </w:t>
      </w:r>
      <w:r w:rsidR="004C0566">
        <w:rPr>
          <w:rFonts w:ascii="Times New Roman" w:hAnsi="Times New Roman" w:cs="Times New Roman"/>
        </w:rPr>
        <w:t>limit</w:t>
      </w:r>
      <w:r w:rsidRPr="001C7B58">
        <w:rPr>
          <w:rFonts w:ascii="Times New Roman" w:hAnsi="Times New Roman" w:cs="Times New Roman"/>
        </w:rPr>
        <w:t xml:space="preserve"> mobility in the winter months </w:t>
      </w:r>
      <w:r w:rsidRPr="001C7B58">
        <w:rPr>
          <w:rFonts w:ascii="Times New Roman" w:hAnsi="Times New Roman" w:cs="Times New Roman"/>
          <w:i/>
        </w:rPr>
        <w:fldChar w:fldCharType="begin" w:fldLock="1"/>
      </w:r>
      <w:r w:rsidR="001B7DE3">
        <w:rPr>
          <w:rFonts w:ascii="Times New Roman" w:hAnsi="Times New Roman" w:cs="Times New Roman"/>
          <w:i/>
        </w:rPr>
        <w:instrText>ADDIN CSL_CITATION { "citationItems" : [ { "id" : "ITEM-1", "itemData" : { "DOI" : "10.1016/j.jtrangeo.2012.09.003", "ISSN" : "09666923", "abstract" : "In countries with winter weather characterised by low temperatures, snowfall and icy roads and pavements, getting out of the home to carry out everyday activities can be a challenge for many older people in cities and beyond. Inadequate clearance of snow and poor gritting of pavements prevent people with even slightly reduced motion capacity from going outdoors, while those who use a walking-stick or a rolling walker are even more vulnerable to the weather. How much does winter weather impact on the activity levels of older people, and what activities are affected? The empirical analysis in this paper is based on results from focus groups of participants carried out in five different communities in Norway and on data from the Norwegian National Travel Survey (NTS) of 2005. The study is concentrated on the daily activities of the groups, especially out-of-home activities, i.e. what these older people do, where their activities take place, with whom they interact, the types of transport mode they use, and the barriers they meet. Winter conditions are mentioned by all groups as one of the barriers they have to contend with. The NTS includes data on transport mode, travel purpose, distance, time-use, date for the interview and socio-demographic data. The results point to lower activity \u2212 measured in number of trips taken and kilometres travelled in winter (November\u2013March) compared to summer (April\u2013October) among the older groups. The oldest use the car less in the winter than in the summer, and have fewer trips to the shops and to friends and relatives.", "author" : [ { "dropping-particle" : "", "family" : "Hjorthol", "given" : "Randi", "non-dropping-particle" : "", "parse-names" : false, "suffix" : "" } ], "container-title" : "Journal of Transport Geography", "id" : "ITEM-1", "issue" : "null", "issued" : { "date-parts" : [ [ "2012", "10" ] ] }, "title" : "Winter weather \u2013 an obstacle to older people\u2019s activities?", "type" : "article-journal", "volume" : "null" }, "uris" : [ "http://www.mendeley.com/documents/?uuid=112ade9f-7922-448f-8d10-3715ce48fe13" ] } ], "mendeley" : { "formattedCitation" : "(Hjorthol, 2012)", "manualFormatting" : "(Hjorthol 2012)", "plainTextFormattedCitation" : "(Hjorthol, 2012)", "previouslyFormattedCitation" : "(Hjorthol, 2012)" }, "properties" : { "noteIndex" : 0 }, "schema" : "https://github.com/citation-style-language/schema/raw/master/csl-citation.json" }</w:instrText>
      </w:r>
      <w:r w:rsidRPr="001C7B58">
        <w:rPr>
          <w:rFonts w:ascii="Times New Roman" w:hAnsi="Times New Roman" w:cs="Times New Roman"/>
          <w:i/>
        </w:rPr>
        <w:fldChar w:fldCharType="separate"/>
      </w:r>
      <w:r w:rsidRPr="001C7B58">
        <w:rPr>
          <w:rFonts w:ascii="Times New Roman" w:hAnsi="Times New Roman" w:cs="Times New Roman"/>
          <w:noProof/>
        </w:rPr>
        <w:t>(Hjorthol 2012)</w:t>
      </w:r>
      <w:r w:rsidRPr="001C7B58">
        <w:rPr>
          <w:rFonts w:ascii="Times New Roman" w:hAnsi="Times New Roman" w:cs="Times New Roman"/>
          <w:i/>
        </w:rPr>
        <w:fldChar w:fldCharType="end"/>
      </w:r>
      <w:r w:rsidRPr="001C7B58">
        <w:rPr>
          <w:rFonts w:ascii="Times New Roman" w:hAnsi="Times New Roman" w:cs="Times New Roman"/>
          <w:i/>
        </w:rPr>
        <w:t>.</w:t>
      </w:r>
      <w:r w:rsidRPr="001C7B58">
        <w:rPr>
          <w:rFonts w:ascii="Times New Roman" w:hAnsi="Times New Roman" w:cs="Times New Roman"/>
        </w:rPr>
        <w:t xml:space="preserve"> For those who have experienced a fall or who have a fear of falling, mobility could be severely restricted at particular times of year, highlighting the potential for seasonal variation in the relationships between the environment, mobility and </w:t>
      </w:r>
      <w:r w:rsidR="002E16F2">
        <w:rPr>
          <w:rFonts w:ascii="Times New Roman" w:hAnsi="Times New Roman" w:cs="Times New Roman"/>
        </w:rPr>
        <w:t xml:space="preserve">mental </w:t>
      </w:r>
      <w:r w:rsidRPr="001C7B58">
        <w:rPr>
          <w:rFonts w:ascii="Times New Roman" w:hAnsi="Times New Roman" w:cs="Times New Roman"/>
        </w:rPr>
        <w:t>wellbeing in an ageing population.</w:t>
      </w:r>
      <w:r w:rsidRPr="001C7B58">
        <w:rPr>
          <w:rFonts w:ascii="Times New Roman" w:hAnsi="Times New Roman" w:cs="Times New Roman"/>
          <w:i/>
        </w:rPr>
        <w:t xml:space="preserve"> </w:t>
      </w:r>
      <w:r w:rsidRPr="001C7B58">
        <w:rPr>
          <w:rFonts w:ascii="Times New Roman" w:hAnsi="Times New Roman" w:cs="Times New Roman"/>
        </w:rPr>
        <w:t>We have assumed that the relationship between walking and wellbeing is linear, as is commonly the case in such studies. However, our results suggest that this may not be the case. For example, walking on 7 days of the week because it is the only form of transport available may not be pleasurable or, in that case, conducive to positive mental wellbeing</w:t>
      </w:r>
      <w:r w:rsidR="004C0566">
        <w:rPr>
          <w:rFonts w:ascii="Times New Roman" w:hAnsi="Times New Roman" w:cs="Times New Roman"/>
        </w:rPr>
        <w:t>,</w:t>
      </w:r>
      <w:r w:rsidR="001B7DE3">
        <w:rPr>
          <w:rFonts w:ascii="Times New Roman" w:hAnsi="Times New Roman" w:cs="Times New Roman"/>
        </w:rPr>
        <w:t xml:space="preserve"> as also suggested by Bostock (2001</w:t>
      </w:r>
      <w:r w:rsidR="004C0566">
        <w:rPr>
          <w:rFonts w:ascii="Times New Roman" w:hAnsi="Times New Roman" w:cs="Times New Roman"/>
        </w:rPr>
        <w:t xml:space="preserve">). </w:t>
      </w:r>
      <w:r w:rsidR="0068606C">
        <w:rPr>
          <w:rFonts w:ascii="Times New Roman" w:hAnsi="Times New Roman" w:cs="Times New Roman"/>
        </w:rPr>
        <w:t xml:space="preserve">The role of the car in providing accessibility, mobility and wellbeing for older adults was not the focus here but is worthy of further research </w:t>
      </w:r>
      <w:r w:rsidR="0003068B">
        <w:rPr>
          <w:rFonts w:ascii="Times New Roman" w:hAnsi="Times New Roman" w:cs="Times New Roman"/>
        </w:rPr>
        <w:t>given</w:t>
      </w:r>
      <w:r w:rsidR="0068606C">
        <w:rPr>
          <w:rFonts w:ascii="Times New Roman" w:hAnsi="Times New Roman" w:cs="Times New Roman"/>
        </w:rPr>
        <w:t xml:space="preserve"> </w:t>
      </w:r>
      <w:r w:rsidR="004C0566">
        <w:rPr>
          <w:rFonts w:ascii="Times New Roman" w:hAnsi="Times New Roman" w:cs="Times New Roman"/>
        </w:rPr>
        <w:t xml:space="preserve">our </w:t>
      </w:r>
      <w:r w:rsidR="0068606C">
        <w:rPr>
          <w:rFonts w:ascii="Times New Roman" w:hAnsi="Times New Roman" w:cs="Times New Roman"/>
        </w:rPr>
        <w:t xml:space="preserve">findings. </w:t>
      </w:r>
    </w:p>
    <w:p w14:paraId="72635C6C" w14:textId="37C9FE4C" w:rsidR="00DF2347" w:rsidRPr="001C7B58" w:rsidRDefault="005C201E" w:rsidP="00AE14CD">
      <w:pPr>
        <w:spacing w:line="480" w:lineRule="auto"/>
        <w:rPr>
          <w:rFonts w:ascii="Times New Roman" w:hAnsi="Times New Roman" w:cs="Times New Roman"/>
        </w:rPr>
      </w:pPr>
      <w:r w:rsidRPr="001C7B58">
        <w:rPr>
          <w:rFonts w:ascii="Times New Roman" w:hAnsi="Times New Roman" w:cs="Times New Roman"/>
        </w:rPr>
        <w:t>W</w:t>
      </w:r>
      <w:r w:rsidR="00AE14CD" w:rsidRPr="001C7B58">
        <w:rPr>
          <w:rFonts w:ascii="Times New Roman" w:hAnsi="Times New Roman" w:cs="Times New Roman"/>
        </w:rPr>
        <w:t xml:space="preserve">e recognise that </w:t>
      </w:r>
      <w:r w:rsidRPr="001C7B58">
        <w:rPr>
          <w:rFonts w:ascii="Times New Roman" w:hAnsi="Times New Roman" w:cs="Times New Roman"/>
        </w:rPr>
        <w:t>our measure of walking</w:t>
      </w:r>
      <w:r w:rsidR="00AE14CD" w:rsidRPr="001C7B58">
        <w:rPr>
          <w:rFonts w:ascii="Times New Roman" w:hAnsi="Times New Roman" w:cs="Times New Roman"/>
        </w:rPr>
        <w:t xml:space="preserve"> does not cover all forms of </w:t>
      </w:r>
      <w:r w:rsidR="00C52D73">
        <w:rPr>
          <w:rFonts w:ascii="Times New Roman" w:hAnsi="Times New Roman" w:cs="Times New Roman"/>
        </w:rPr>
        <w:t xml:space="preserve">independent neighbourhood mobility for </w:t>
      </w:r>
      <w:r w:rsidR="00AE14CD" w:rsidRPr="001C7B58">
        <w:rPr>
          <w:rFonts w:ascii="Times New Roman" w:hAnsi="Times New Roman" w:cs="Times New Roman"/>
        </w:rPr>
        <w:t xml:space="preserve">older adults. </w:t>
      </w:r>
      <w:r w:rsidR="00C52D73">
        <w:rPr>
          <w:rFonts w:ascii="Times New Roman" w:hAnsi="Times New Roman" w:cs="Times New Roman"/>
        </w:rPr>
        <w:t>For example, w</w:t>
      </w:r>
      <w:r w:rsidR="00AE14CD" w:rsidRPr="001C7B58">
        <w:rPr>
          <w:rFonts w:ascii="Times New Roman" w:hAnsi="Times New Roman" w:cs="Times New Roman"/>
        </w:rPr>
        <w:t xml:space="preserve">e do not know whether those using mobility scooters or wheelchairs would have </w:t>
      </w:r>
      <w:r w:rsidR="00C52D73">
        <w:rPr>
          <w:rFonts w:ascii="Times New Roman" w:hAnsi="Times New Roman" w:cs="Times New Roman"/>
        </w:rPr>
        <w:t xml:space="preserve">interpreted their mobility as ‘walking’ and whether the wellbeing effects would be similar. </w:t>
      </w:r>
      <w:r w:rsidR="00DF2347" w:rsidRPr="001C7B58">
        <w:rPr>
          <w:rFonts w:ascii="Times New Roman" w:hAnsi="Times New Roman" w:cs="Times New Roman"/>
        </w:rPr>
        <w:t>Our measure of walking might be unsuitable for predicting differences in mental wellbeing. For example</w:t>
      </w:r>
      <w:r w:rsidR="002E16F2">
        <w:rPr>
          <w:rFonts w:ascii="Times New Roman" w:hAnsi="Times New Roman" w:cs="Times New Roman"/>
        </w:rPr>
        <w:t>,</w:t>
      </w:r>
      <w:r w:rsidR="00DF2347" w:rsidRPr="001C7B58">
        <w:rPr>
          <w:rFonts w:ascii="Times New Roman" w:hAnsi="Times New Roman" w:cs="Times New Roman"/>
        </w:rPr>
        <w:t xml:space="preserve"> </w:t>
      </w:r>
      <w:r w:rsidR="00DF2347"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"ISSN" : "1063-8652", "PMID" : "19033599", "abstract" : "This study examined the relationship between physical activity (PA) and mental health among older adults as measured by objective and subjective PA-assessment instruments. Pedometers (PED), accelerometers (ACC), and the Physical Activity Scale for the Elderly (PASE) were administered to measure 1 week of PA among 84 adults age 55-87 (mean = 71) years. General mental health was measured using the Positive and Negative Affect Scale (PANAS) and the Satisfaction With Life Scale (SWL). Linear regressions revealed that PA estimated by PED significantly predicted 18.1%, 8.3%, and 12.3% of variance in SWL and positive and negative affect, respectively, whereas PA estimated by the PASE did not predict any mental health variables. Results from ACC data were mixed. Hotelling-William tests between correlation coefficients revealed that the relationship between PED and SWL was significantly stronger than the relationship between PASE and SWL. Relationships between PA and mental health might depend on the PA measure used.", "author" : [ { "dropping-particle" : "", "family" : "Parker", "given" : "Sarah J", "non-dropping-particle" : "", "parse-names" : false, "suffix" : "" }, { "dropping-particle" : "", "family" : "Strath", "given" : "Scott J", "non-dropping-particle" : "", "parse-names" : false, "suffix" : "" }, { "dropping-particle" : "", "family" : "Swartz", "given" : "Ann M", "non-dropping-particle" : "", "parse-names" : false, "suffix" : "" } ], "container-title" : "Journal of aging and physical activity", "id" : "ITEM-1", "issue" : "4", "issued" : { "date-parts" : [ [ "2008", "10" ] ] }, "page" : "369-80", "title" : "Physical activity measurement in older adults: relationships with mental health.", "type" : "article-journal", "volume" : "16" }, "uris" : [ "http://www.mendeley.com/documents/?uuid=03c08c35-c625-453e-96ba-c5d3fc43bf09" ] } ], "mendeley" : { "formattedCitation" : "(Parker et al., 2008)", "manualFormatting" : "Parker et al. (2008)", "plainTextFormattedCitation" : "(Parker et al., 2008)", "previouslyFormattedCitation" : "(Parker et al., 2008)" }, "properties" : { "noteIndex" : 0 }, "schema" : "https://github.com/citation-style-language/schema/raw/master/csl-citation.json" }</w:instrText>
      </w:r>
      <w:r w:rsidR="00DF2347" w:rsidRPr="001C7B58">
        <w:rPr>
          <w:rFonts w:ascii="Times New Roman" w:hAnsi="Times New Roman" w:cs="Times New Roman"/>
        </w:rPr>
        <w:fldChar w:fldCharType="separate"/>
      </w:r>
      <w:r w:rsidR="00DF2347" w:rsidRPr="001C7B58">
        <w:rPr>
          <w:rFonts w:ascii="Times New Roman" w:hAnsi="Times New Roman" w:cs="Times New Roman"/>
          <w:noProof/>
        </w:rPr>
        <w:t>Parker</w:t>
      </w:r>
      <w:r w:rsidR="002E16F2">
        <w:rPr>
          <w:rFonts w:ascii="Times New Roman" w:hAnsi="Times New Roman" w:cs="Times New Roman"/>
          <w:noProof/>
        </w:rPr>
        <w:t xml:space="preserve"> et al. </w:t>
      </w:r>
      <w:r w:rsidR="00DF2347" w:rsidRPr="001C7B58">
        <w:rPr>
          <w:rFonts w:ascii="Times New Roman" w:hAnsi="Times New Roman" w:cs="Times New Roman"/>
          <w:noProof/>
        </w:rPr>
        <w:t>(2008)</w:t>
      </w:r>
      <w:r w:rsidR="00DF2347" w:rsidRPr="001C7B58">
        <w:rPr>
          <w:rFonts w:ascii="Times New Roman" w:hAnsi="Times New Roman" w:cs="Times New Roman"/>
        </w:rPr>
        <w:fldChar w:fldCharType="end"/>
      </w:r>
      <w:r w:rsidR="00DF2347" w:rsidRPr="001C7B58">
        <w:rPr>
          <w:rFonts w:ascii="Times New Roman" w:hAnsi="Times New Roman" w:cs="Times New Roman"/>
        </w:rPr>
        <w:t xml:space="preserve"> found that objective measures of walking obtained from pedometers were better </w:t>
      </w:r>
      <w:r w:rsidR="004C0566" w:rsidRPr="001C7B58">
        <w:rPr>
          <w:rFonts w:ascii="Times New Roman" w:hAnsi="Times New Roman" w:cs="Times New Roman"/>
        </w:rPr>
        <w:t xml:space="preserve">than self-reported measures </w:t>
      </w:r>
      <w:r w:rsidR="00DF2347" w:rsidRPr="001C7B58">
        <w:rPr>
          <w:rFonts w:ascii="Times New Roman" w:hAnsi="Times New Roman" w:cs="Times New Roman"/>
        </w:rPr>
        <w:t xml:space="preserve">at predicting wellbeing.  </w:t>
      </w:r>
    </w:p>
    <w:p w14:paraId="68DD7E83" w14:textId="5B2D82D9"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For </w:t>
      </w: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"author" : [ { "dropping-particle" : "", "family" : "Lawton", "given" : "M Powell", "non-dropping-particle" : "", "parse-names" : false, "suffix" : "" } ], "id" : "ITEM-1", "issued" : { "date-parts" : [ [ "1980" ] ] }, "publisher" : "Brooks/Cole", "publisher-place" : "Monterey, California", "title" : "Environment and Aging", "type" : "book" }, "uris" : [ "http://www.mendeley.com/documents/?uuid=1290abcb-cff4-4b24-9eda-63786c92b13c" ] } ], "mendeley" : { "formattedCitation" : "(Lawton, 1980)", "manualFormatting" : "Lawton (1980)", "plainTextFormattedCitation" : "(Lawton, 1980)", "previouslyFormattedCitation" : "(Lawton, 1980)"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Lawton (1980)</w:t>
      </w:r>
      <w:r w:rsidRPr="001C7B58">
        <w:rPr>
          <w:rFonts w:ascii="Times New Roman" w:hAnsi="Times New Roman" w:cs="Times New Roman"/>
        </w:rPr>
        <w:fldChar w:fldCharType="end"/>
      </w:r>
      <w:r w:rsidR="00664B5E" w:rsidRPr="001C7B58">
        <w:rPr>
          <w:rFonts w:ascii="Times New Roman" w:hAnsi="Times New Roman" w:cs="Times New Roman"/>
        </w:rPr>
        <w:t>,</w:t>
      </w:r>
      <w:r w:rsidRPr="001C7B58">
        <w:rPr>
          <w:rFonts w:ascii="Times New Roman" w:hAnsi="Times New Roman" w:cs="Times New Roman"/>
        </w:rPr>
        <w:t xml:space="preserve"> perceptions of the environment equate with quality of life and</w:t>
      </w:r>
      <w:r w:rsidR="00664B5E" w:rsidRPr="001C7B58">
        <w:rPr>
          <w:rFonts w:ascii="Times New Roman" w:hAnsi="Times New Roman" w:cs="Times New Roman"/>
        </w:rPr>
        <w:t>,</w:t>
      </w:r>
      <w:r w:rsidRPr="001C7B58">
        <w:rPr>
          <w:rFonts w:ascii="Times New Roman" w:hAnsi="Times New Roman" w:cs="Times New Roman"/>
        </w:rPr>
        <w:t xml:space="preserve"> in this sense</w:t>
      </w:r>
      <w:r w:rsidR="00664B5E" w:rsidRPr="001C7B58">
        <w:rPr>
          <w:rFonts w:ascii="Times New Roman" w:hAnsi="Times New Roman" w:cs="Times New Roman"/>
        </w:rPr>
        <w:t>,</w:t>
      </w:r>
      <w:r w:rsidRPr="001C7B58">
        <w:rPr>
          <w:rFonts w:ascii="Times New Roman" w:hAnsi="Times New Roman" w:cs="Times New Roman"/>
        </w:rPr>
        <w:t xml:space="preserve"> it is perhaps unsurprising that we find strong links between perceptions of the environment and mental wellbeing. Using objective measures of the built environment would help disentangle the relationships of perceived and objective measures of the built environment with mental wellbeing. </w:t>
      </w:r>
    </w:p>
    <w:p w14:paraId="144B5B5B" w14:textId="77777777" w:rsidR="00AE14CD" w:rsidRPr="00141F62" w:rsidRDefault="00AE14CD" w:rsidP="00141F62">
      <w:pPr>
        <w:pStyle w:val="ListParagraph"/>
        <w:numPr>
          <w:ilvl w:val="0"/>
          <w:numId w:val="7"/>
        </w:numPr>
        <w:spacing w:line="480" w:lineRule="auto"/>
        <w:rPr>
          <w:rFonts w:ascii="Times New Roman" w:hAnsi="Times New Roman" w:cs="Times New Roman"/>
          <w:b/>
        </w:rPr>
      </w:pPr>
      <w:r w:rsidRPr="00141F62">
        <w:rPr>
          <w:rFonts w:ascii="Times New Roman" w:hAnsi="Times New Roman" w:cs="Times New Roman"/>
          <w:b/>
        </w:rPr>
        <w:t>Conclusions</w:t>
      </w:r>
    </w:p>
    <w:p w14:paraId="29FC7DE3" w14:textId="7C01A57B"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Regeneration and policy initiatives </w:t>
      </w:r>
      <w:r w:rsidR="002E16F2">
        <w:rPr>
          <w:rFonts w:ascii="Times New Roman" w:hAnsi="Times New Roman" w:cs="Times New Roman"/>
        </w:rPr>
        <w:t>that</w:t>
      </w:r>
      <w:r w:rsidR="002E16F2" w:rsidRPr="001C7B58">
        <w:rPr>
          <w:rFonts w:ascii="Times New Roman" w:hAnsi="Times New Roman" w:cs="Times New Roman"/>
        </w:rPr>
        <w:t xml:space="preserve"> </w:t>
      </w:r>
      <w:r w:rsidRPr="001C7B58">
        <w:rPr>
          <w:rFonts w:ascii="Times New Roman" w:hAnsi="Times New Roman" w:cs="Times New Roman"/>
        </w:rPr>
        <w:t xml:space="preserve">seek to improve the quality of </w:t>
      </w:r>
      <w:r w:rsidR="00DF2347" w:rsidRPr="001C7B58">
        <w:rPr>
          <w:rFonts w:ascii="Times New Roman" w:hAnsi="Times New Roman" w:cs="Times New Roman"/>
        </w:rPr>
        <w:t>the neighbourhood environment</w:t>
      </w:r>
      <w:r w:rsidRPr="001C7B58">
        <w:rPr>
          <w:rFonts w:ascii="Times New Roman" w:hAnsi="Times New Roman" w:cs="Times New Roman"/>
        </w:rPr>
        <w:t xml:space="preserve"> should </w:t>
      </w:r>
      <w:r w:rsidR="00DE2DC3">
        <w:rPr>
          <w:rFonts w:ascii="Times New Roman" w:hAnsi="Times New Roman" w:cs="Times New Roman"/>
        </w:rPr>
        <w:t xml:space="preserve">be designed to </w:t>
      </w:r>
      <w:r w:rsidRPr="001C7B58">
        <w:rPr>
          <w:rFonts w:ascii="Times New Roman" w:hAnsi="Times New Roman" w:cs="Times New Roman"/>
        </w:rPr>
        <w:t xml:space="preserve">increase walking </w:t>
      </w:r>
      <w:r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"10.1016/j.socscimed.2015.08.033", "ISSN" : "02779536", "abstract" : "Walking is the most common form of moderate-intensity physical activity among adults, is widely accessible and especially appealing to obese people. Most often policy makers are interested in valuing the effect on walking of changes in some characteristics of a neighbourhood, the demand response for walking, of infrastructure changes. A positive demand response to improvements in the walking environment could help meet the public health target of 150 minutes of at least moderate-intensity physical activity per week. We model walking in an individual\u2019s local neighbourhood as a \u2018weak complement\u2019 to the characteristics of the neighbourhood itself. Walking is affected by neighbourhood characteristics, substitutes, and individual\u2019s characteristics, including their opportunity cost of time. Using compensating variation, we assess the economic benefits of walking and how walking behaviour is affected by improvements to the neighbourhood. Using a sample of 1,209 respondents surveyed over a 12 month period (Feb 2010-Jan 2011) in East Belfast, United Kingdom, we find that a policy that increased walkability and people\u2019s perception of access to shops and facilities would lead to an increase in walking of about 36 minutes/person/week, valued at \u00a313.65/person/week. When focusing on inactive residents, a policy that improved the walkability of the area would lead to guidelines for physical activity being reached by only 12.8% of the population who are currently inactive. Additional interventions would therefore be needed to encourage inactive residents to achieve the recommended levels of physical activity, as it appears that interventions that improve the walkability of an area are particularly effective in increasing walking among already active citizens, and, among the inactive ones, the best response is found among healthier, younger and wealthier citizens.", "author" : [ { "dropping-particle" : "", "family" : "Longo", "given" : "Alberto", "non-dropping-particle" : "", "parse-names" : false, "suffix" : "" }, { "dropping-particle" : "", "family" : "George Hutchinson", "given" : "W.", "non-dropping-particle" : "", "parse-names" : false, "suffix" : "" }, { "dropping-particle" : "", "family" : "Hunter", "given" : "Ruth", "non-dropping-particle" : "", "parse-names" : false, "suffix" : "" }, { "dropping-particle" : "", "family" : "Tully", "given" : "Mark A.", "non-dropping-particle" : "", "parse-names" : false, "suffix" : "" }, { "dropping-particle" : "", "family" : "Kee", "given" : "Frank", "non-dropping-particle" : "", "parse-names" : false, "suffix" : "" } ], "container-title" : "Social Science &amp; Medicine", "id" : "ITEM-1", "issued" : { "date-parts" : [ [ "2015", "8" ] ] }, "title" : "Demand response to improved walking infrastructure: A study into the economics of walking and health behaviour change", "type" : "article-journal" }, "uris" : [ "http://www.mendeley.com/documents/?uuid=c3e265b5-f8e8-4a54-b34d-b626805181bb" ] } ], "mendeley" : { "formattedCitation" : "(Longo et al., 2015)", "manualFormatting" : "(Longo et al., 2015)", "plainTextFormattedCitation" : "(Longo et al., 2015)", "previouslyFormattedCitation" : "(Longo et al., 2015)" }, "properties" : { "noteIndex" : 0 }, "schema" : "https://github.com/citation-style-language/schema/raw/master/csl-citation.json" }</w:instrText>
      </w:r>
      <w:r w:rsidRPr="001C7B58">
        <w:rPr>
          <w:rFonts w:ascii="Times New Roman" w:hAnsi="Times New Roman" w:cs="Times New Roman"/>
        </w:rPr>
        <w:fldChar w:fldCharType="separate"/>
      </w:r>
      <w:r w:rsidRPr="001C7B58">
        <w:rPr>
          <w:rFonts w:ascii="Times New Roman" w:hAnsi="Times New Roman" w:cs="Times New Roman"/>
          <w:noProof/>
        </w:rPr>
        <w:t>(Longo</w:t>
      </w:r>
      <w:r w:rsidRPr="009F34EB">
        <w:rPr>
          <w:rFonts w:ascii="Times New Roman" w:hAnsi="Times New Roman" w:cs="Times New Roman"/>
          <w:noProof/>
        </w:rPr>
        <w:t xml:space="preserve"> </w:t>
      </w:r>
      <w:r w:rsidRPr="00141F62">
        <w:rPr>
          <w:rFonts w:ascii="Times New Roman" w:hAnsi="Times New Roman" w:cs="Times New Roman"/>
          <w:noProof/>
        </w:rPr>
        <w:t>et al.</w:t>
      </w:r>
      <w:r w:rsidR="002E16F2">
        <w:rPr>
          <w:rFonts w:ascii="Times New Roman" w:hAnsi="Times New Roman" w:cs="Times New Roman"/>
          <w:noProof/>
        </w:rPr>
        <w:t>,</w:t>
      </w:r>
      <w:r w:rsidRPr="00141F62">
        <w:rPr>
          <w:rFonts w:ascii="Times New Roman" w:hAnsi="Times New Roman" w:cs="Times New Roman"/>
          <w:noProof/>
        </w:rPr>
        <w:t xml:space="preserve"> </w:t>
      </w:r>
      <w:r w:rsidRPr="009F34EB">
        <w:rPr>
          <w:rFonts w:ascii="Times New Roman" w:hAnsi="Times New Roman" w:cs="Times New Roman"/>
          <w:noProof/>
        </w:rPr>
        <w:t>20</w:t>
      </w:r>
      <w:r w:rsidRPr="001C7B58">
        <w:rPr>
          <w:rFonts w:ascii="Times New Roman" w:hAnsi="Times New Roman" w:cs="Times New Roman"/>
          <w:noProof/>
        </w:rPr>
        <w:t>15)</w:t>
      </w:r>
      <w:r w:rsidRPr="001C7B58">
        <w:rPr>
          <w:rFonts w:ascii="Times New Roman" w:hAnsi="Times New Roman" w:cs="Times New Roman"/>
        </w:rPr>
        <w:fldChar w:fldCharType="end"/>
      </w:r>
      <w:r w:rsidRPr="001C7B58">
        <w:rPr>
          <w:rFonts w:ascii="Times New Roman" w:hAnsi="Times New Roman" w:cs="Times New Roman"/>
        </w:rPr>
        <w:t xml:space="preserve">, and to </w:t>
      </w:r>
      <w:r w:rsidR="004C0566">
        <w:rPr>
          <w:rFonts w:ascii="Times New Roman" w:hAnsi="Times New Roman" w:cs="Times New Roman"/>
        </w:rPr>
        <w:t xml:space="preserve">improve </w:t>
      </w:r>
      <w:r w:rsidRPr="001C7B58">
        <w:rPr>
          <w:rFonts w:ascii="Times New Roman" w:hAnsi="Times New Roman" w:cs="Times New Roman"/>
        </w:rPr>
        <w:t xml:space="preserve">mental wellbeing among older residents in deprived communities. </w:t>
      </w:r>
      <w:r w:rsidR="00DE2DC3">
        <w:rPr>
          <w:rFonts w:ascii="Times New Roman" w:hAnsi="Times New Roman" w:cs="Times New Roman"/>
        </w:rPr>
        <w:t xml:space="preserve">However, our results suggest caution </w:t>
      </w:r>
      <w:r w:rsidR="00F37120">
        <w:rPr>
          <w:rFonts w:ascii="Times New Roman" w:hAnsi="Times New Roman" w:cs="Times New Roman"/>
        </w:rPr>
        <w:t xml:space="preserve">should be exercised </w:t>
      </w:r>
      <w:r w:rsidR="00DE2DC3">
        <w:rPr>
          <w:rFonts w:ascii="Times New Roman" w:hAnsi="Times New Roman" w:cs="Times New Roman"/>
        </w:rPr>
        <w:t xml:space="preserve">in assuming that changes to the neighbourhood environment will lead to changes in walking </w:t>
      </w:r>
      <w:r w:rsidR="00DF5246">
        <w:rPr>
          <w:rFonts w:ascii="Times New Roman" w:hAnsi="Times New Roman" w:cs="Times New Roman"/>
        </w:rPr>
        <w:t>frequency</w:t>
      </w:r>
      <w:r w:rsidR="00DE2DC3">
        <w:rPr>
          <w:rFonts w:ascii="Times New Roman" w:hAnsi="Times New Roman" w:cs="Times New Roman"/>
        </w:rPr>
        <w:t xml:space="preserve"> </w:t>
      </w:r>
      <w:r w:rsidR="000F0FE7">
        <w:rPr>
          <w:rFonts w:ascii="Times New Roman" w:hAnsi="Times New Roman" w:cs="Times New Roman"/>
        </w:rPr>
        <w:t>and subsequently</w:t>
      </w:r>
      <w:r w:rsidR="00DE2DC3">
        <w:rPr>
          <w:rFonts w:ascii="Times New Roman" w:hAnsi="Times New Roman" w:cs="Times New Roman"/>
        </w:rPr>
        <w:t xml:space="preserve"> wellbeing among ageing </w:t>
      </w:r>
      <w:r w:rsidR="006F21A2">
        <w:rPr>
          <w:rFonts w:ascii="Times New Roman" w:hAnsi="Times New Roman" w:cs="Times New Roman"/>
        </w:rPr>
        <w:t>populations</w:t>
      </w:r>
      <w:r w:rsidR="00CE4442">
        <w:rPr>
          <w:rFonts w:ascii="Times New Roman" w:hAnsi="Times New Roman" w:cs="Times New Roman"/>
        </w:rPr>
        <w:t xml:space="preserve"> in deprived communities</w:t>
      </w:r>
      <w:r w:rsidR="00DE2DC3">
        <w:rPr>
          <w:rFonts w:ascii="Times New Roman" w:hAnsi="Times New Roman" w:cs="Times New Roman"/>
        </w:rPr>
        <w:t>.</w:t>
      </w:r>
      <w:r w:rsidR="000F0FE7">
        <w:rPr>
          <w:rFonts w:ascii="Times New Roman" w:hAnsi="Times New Roman" w:cs="Times New Roman"/>
        </w:rPr>
        <w:t xml:space="preserve"> </w:t>
      </w:r>
      <w:r w:rsidR="00DE2DC3">
        <w:rPr>
          <w:rFonts w:ascii="Times New Roman" w:hAnsi="Times New Roman" w:cs="Times New Roman"/>
        </w:rPr>
        <w:t xml:space="preserve"> While the neighbourhood environment has associations with wellbeing, </w:t>
      </w:r>
      <w:r w:rsidR="00F37120">
        <w:rPr>
          <w:rFonts w:ascii="Times New Roman" w:hAnsi="Times New Roman" w:cs="Times New Roman"/>
        </w:rPr>
        <w:t xml:space="preserve">these are </w:t>
      </w:r>
      <w:r w:rsidR="00DE2DC3">
        <w:rPr>
          <w:rFonts w:ascii="Times New Roman" w:hAnsi="Times New Roman" w:cs="Times New Roman"/>
        </w:rPr>
        <w:t xml:space="preserve">not always explained by walking. </w:t>
      </w:r>
    </w:p>
    <w:p w14:paraId="1191D8E9" w14:textId="27779D72" w:rsidR="00510450"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Several aspects of our analysis indicate that there may be an element of necessary, utility walking for the people in our sample</w:t>
      </w:r>
      <w:r w:rsidR="00664B5E" w:rsidRPr="001C7B58">
        <w:rPr>
          <w:rFonts w:ascii="Times New Roman" w:hAnsi="Times New Roman" w:cs="Times New Roman"/>
        </w:rPr>
        <w:t>,</w:t>
      </w:r>
      <w:r w:rsidRPr="001C7B58">
        <w:rPr>
          <w:rFonts w:ascii="Times New Roman" w:hAnsi="Times New Roman" w:cs="Times New Roman"/>
        </w:rPr>
        <w:t xml:space="preserve"> </w:t>
      </w:r>
      <w:r w:rsidR="00DF2347" w:rsidRPr="001C7B58">
        <w:rPr>
          <w:rFonts w:ascii="Times New Roman" w:hAnsi="Times New Roman" w:cs="Times New Roman"/>
        </w:rPr>
        <w:t xml:space="preserve">which </w:t>
      </w:r>
      <w:r w:rsidRPr="001C7B58">
        <w:rPr>
          <w:rFonts w:ascii="Times New Roman" w:hAnsi="Times New Roman" w:cs="Times New Roman"/>
        </w:rPr>
        <w:t xml:space="preserve">may limit the positive impacts of walking on </w:t>
      </w:r>
      <w:r w:rsidR="004C0566">
        <w:rPr>
          <w:rFonts w:ascii="Times New Roman" w:hAnsi="Times New Roman" w:cs="Times New Roman"/>
        </w:rPr>
        <w:t xml:space="preserve">their </w:t>
      </w:r>
      <w:r w:rsidRPr="001C7B58">
        <w:rPr>
          <w:rFonts w:ascii="Times New Roman" w:hAnsi="Times New Roman" w:cs="Times New Roman"/>
        </w:rPr>
        <w:t xml:space="preserve">wellbeing. </w:t>
      </w:r>
      <w:r w:rsidR="002E16F2" w:rsidRPr="001C7B58">
        <w:rPr>
          <w:rFonts w:ascii="Times New Roman" w:hAnsi="Times New Roman" w:cs="Times New Roman"/>
        </w:rPr>
        <w:t>Walking is already</w:t>
      </w:r>
      <w:r w:rsidR="001B7DE3">
        <w:rPr>
          <w:rFonts w:ascii="Times New Roman" w:hAnsi="Times New Roman" w:cs="Times New Roman"/>
        </w:rPr>
        <w:t xml:space="preserve"> a</w:t>
      </w:r>
      <w:r w:rsidR="002E16F2" w:rsidRPr="001C7B58">
        <w:rPr>
          <w:rFonts w:ascii="Times New Roman" w:hAnsi="Times New Roman" w:cs="Times New Roman"/>
        </w:rPr>
        <w:t xml:space="preserve"> frequent and widespread</w:t>
      </w:r>
      <w:r w:rsidR="001B7DE3">
        <w:rPr>
          <w:rFonts w:ascii="Times New Roman" w:hAnsi="Times New Roman" w:cs="Times New Roman"/>
        </w:rPr>
        <w:t xml:space="preserve"> mode of transport</w:t>
      </w:r>
      <w:r w:rsidR="002E16F2" w:rsidRPr="001C7B58">
        <w:rPr>
          <w:rFonts w:ascii="Times New Roman" w:hAnsi="Times New Roman" w:cs="Times New Roman"/>
        </w:rPr>
        <w:t xml:space="preserve"> in deprived areas</w:t>
      </w:r>
      <w:r w:rsidR="002E16F2">
        <w:rPr>
          <w:rFonts w:ascii="Times New Roman" w:hAnsi="Times New Roman" w:cs="Times New Roman"/>
        </w:rPr>
        <w:t xml:space="preserve">, but if it is </w:t>
      </w:r>
      <w:r w:rsidRPr="001C7B58">
        <w:rPr>
          <w:rFonts w:ascii="Times New Roman" w:hAnsi="Times New Roman" w:cs="Times New Roman"/>
        </w:rPr>
        <w:t xml:space="preserve">not a chosen activity and is undertaken in relatively unpleasant environments then it may not always be positive for wellbeing, </w:t>
      </w:r>
      <w:r w:rsidR="00664B5E" w:rsidRPr="001C7B58">
        <w:rPr>
          <w:rFonts w:ascii="Times New Roman" w:hAnsi="Times New Roman" w:cs="Times New Roman"/>
        </w:rPr>
        <w:t xml:space="preserve">even though </w:t>
      </w:r>
      <w:r w:rsidRPr="001C7B58">
        <w:rPr>
          <w:rFonts w:ascii="Times New Roman" w:hAnsi="Times New Roman" w:cs="Times New Roman"/>
        </w:rPr>
        <w:t xml:space="preserve">we </w:t>
      </w:r>
      <w:r w:rsidR="00664B5E" w:rsidRPr="001C7B58">
        <w:rPr>
          <w:rFonts w:ascii="Times New Roman" w:hAnsi="Times New Roman" w:cs="Times New Roman"/>
        </w:rPr>
        <w:t xml:space="preserve">did find </w:t>
      </w:r>
      <w:r w:rsidRPr="001C7B58">
        <w:rPr>
          <w:rFonts w:ascii="Times New Roman" w:hAnsi="Times New Roman" w:cs="Times New Roman"/>
        </w:rPr>
        <w:t xml:space="preserve">a small positive effect. This should temper our expectations of the possible </w:t>
      </w:r>
      <w:r w:rsidR="00DF2347" w:rsidRPr="001C7B58">
        <w:rPr>
          <w:rFonts w:ascii="Times New Roman" w:hAnsi="Times New Roman" w:cs="Times New Roman"/>
        </w:rPr>
        <w:t xml:space="preserve">health </w:t>
      </w:r>
      <w:r w:rsidRPr="001C7B58">
        <w:rPr>
          <w:rFonts w:ascii="Times New Roman" w:hAnsi="Times New Roman" w:cs="Times New Roman"/>
        </w:rPr>
        <w:t xml:space="preserve">outcomes of </w:t>
      </w:r>
      <w:r w:rsidR="004C0566">
        <w:rPr>
          <w:rFonts w:ascii="Times New Roman" w:hAnsi="Times New Roman" w:cs="Times New Roman"/>
        </w:rPr>
        <w:t>interventions</w:t>
      </w:r>
      <w:r w:rsidR="004C0566" w:rsidRPr="001C7B58">
        <w:rPr>
          <w:rFonts w:ascii="Times New Roman" w:hAnsi="Times New Roman" w:cs="Times New Roman"/>
        </w:rPr>
        <w:t xml:space="preserve"> </w:t>
      </w:r>
      <w:r w:rsidRPr="001C7B58">
        <w:rPr>
          <w:rFonts w:ascii="Times New Roman" w:hAnsi="Times New Roman" w:cs="Times New Roman"/>
        </w:rPr>
        <w:t>to increase levels of walking</w:t>
      </w:r>
      <w:r w:rsidR="002E16F2">
        <w:rPr>
          <w:rFonts w:ascii="Times New Roman" w:hAnsi="Times New Roman" w:cs="Times New Roman"/>
        </w:rPr>
        <w:t xml:space="preserve"> in deprived neighbourhoods</w:t>
      </w:r>
      <w:r w:rsidRPr="001C7B58">
        <w:rPr>
          <w:rFonts w:ascii="Times New Roman" w:hAnsi="Times New Roman" w:cs="Times New Roman"/>
        </w:rPr>
        <w:t xml:space="preserve">. </w:t>
      </w:r>
      <w:r w:rsidR="00CE4442">
        <w:rPr>
          <w:rFonts w:ascii="Times New Roman" w:hAnsi="Times New Roman" w:cs="Times New Roman"/>
        </w:rPr>
        <w:t xml:space="preserve">However, efforts to improve the urban realm, alongside </w:t>
      </w:r>
      <w:r w:rsidR="00F37120">
        <w:rPr>
          <w:rFonts w:ascii="Times New Roman" w:hAnsi="Times New Roman" w:cs="Times New Roman"/>
        </w:rPr>
        <w:t>facilitating</w:t>
      </w:r>
      <w:r w:rsidR="00CE4442">
        <w:rPr>
          <w:rFonts w:ascii="Times New Roman" w:hAnsi="Times New Roman" w:cs="Times New Roman"/>
        </w:rPr>
        <w:t xml:space="preserve"> accessibility and mobility for older adults</w:t>
      </w:r>
      <w:r w:rsidR="00F37120">
        <w:rPr>
          <w:rFonts w:ascii="Times New Roman" w:hAnsi="Times New Roman" w:cs="Times New Roman"/>
        </w:rPr>
        <w:t>,</w:t>
      </w:r>
      <w:r w:rsidR="00CE4442">
        <w:rPr>
          <w:rFonts w:ascii="Times New Roman" w:hAnsi="Times New Roman" w:cs="Times New Roman"/>
        </w:rPr>
        <w:t xml:space="preserve"> are likely to support </w:t>
      </w:r>
      <w:r w:rsidR="00F37120">
        <w:rPr>
          <w:rFonts w:ascii="Times New Roman" w:hAnsi="Times New Roman" w:cs="Times New Roman"/>
        </w:rPr>
        <w:t xml:space="preserve">the </w:t>
      </w:r>
      <w:r w:rsidR="00CE4442">
        <w:rPr>
          <w:rFonts w:ascii="Times New Roman" w:hAnsi="Times New Roman" w:cs="Times New Roman"/>
        </w:rPr>
        <w:t xml:space="preserve">wellbeing of this population group and may lead to an environment that is more supportive of walking </w:t>
      </w:r>
      <w:r w:rsidR="00AF3FB1">
        <w:rPr>
          <w:rFonts w:ascii="Times New Roman" w:hAnsi="Times New Roman" w:cs="Times New Roman"/>
        </w:rPr>
        <w:t xml:space="preserve">for pleasure </w:t>
      </w:r>
      <w:r w:rsidR="00CE4442">
        <w:rPr>
          <w:rFonts w:ascii="Times New Roman" w:hAnsi="Times New Roman" w:cs="Times New Roman"/>
        </w:rPr>
        <w:t xml:space="preserve">rather than </w:t>
      </w:r>
      <w:r w:rsidR="00AF3FB1">
        <w:rPr>
          <w:rFonts w:ascii="Times New Roman" w:hAnsi="Times New Roman" w:cs="Times New Roman"/>
        </w:rPr>
        <w:t xml:space="preserve">purely out of </w:t>
      </w:r>
      <w:r w:rsidR="00CE4442">
        <w:rPr>
          <w:rFonts w:ascii="Times New Roman" w:hAnsi="Times New Roman" w:cs="Times New Roman"/>
        </w:rPr>
        <w:t>necess</w:t>
      </w:r>
      <w:r w:rsidR="00AF3FB1">
        <w:rPr>
          <w:rFonts w:ascii="Times New Roman" w:hAnsi="Times New Roman" w:cs="Times New Roman"/>
        </w:rPr>
        <w:t>ity</w:t>
      </w:r>
      <w:r w:rsidR="00CE4442">
        <w:rPr>
          <w:rFonts w:ascii="Times New Roman" w:hAnsi="Times New Roman" w:cs="Times New Roman"/>
        </w:rPr>
        <w:t xml:space="preserve">. </w:t>
      </w:r>
      <w:r w:rsidR="00AF3FB1">
        <w:rPr>
          <w:rFonts w:ascii="Times New Roman" w:hAnsi="Times New Roman" w:cs="Times New Roman"/>
        </w:rPr>
        <w:t>This is n</w:t>
      </w:r>
      <w:r w:rsidR="00510450">
        <w:rPr>
          <w:rFonts w:ascii="Times New Roman" w:hAnsi="Times New Roman" w:cs="Times New Roman"/>
        </w:rPr>
        <w:t xml:space="preserve">ot to </w:t>
      </w:r>
      <w:r w:rsidR="00AF3FB1">
        <w:rPr>
          <w:rFonts w:ascii="Times New Roman" w:hAnsi="Times New Roman" w:cs="Times New Roman"/>
        </w:rPr>
        <w:t xml:space="preserve">deny the importance of </w:t>
      </w:r>
      <w:r w:rsidR="00510450">
        <w:rPr>
          <w:rFonts w:ascii="Times New Roman" w:hAnsi="Times New Roman" w:cs="Times New Roman"/>
        </w:rPr>
        <w:t>walking</w:t>
      </w:r>
      <w:r w:rsidR="00AF3FB1">
        <w:rPr>
          <w:rFonts w:ascii="Times New Roman" w:hAnsi="Times New Roman" w:cs="Times New Roman"/>
        </w:rPr>
        <w:t>,</w:t>
      </w:r>
      <w:r w:rsidR="00510450">
        <w:rPr>
          <w:rFonts w:ascii="Times New Roman" w:hAnsi="Times New Roman" w:cs="Times New Roman"/>
        </w:rPr>
        <w:t xml:space="preserve"> but </w:t>
      </w:r>
      <w:r w:rsidR="00AF3FB1">
        <w:rPr>
          <w:rFonts w:ascii="Times New Roman" w:hAnsi="Times New Roman" w:cs="Times New Roman"/>
        </w:rPr>
        <w:t xml:space="preserve">to recognise </w:t>
      </w:r>
      <w:r w:rsidR="00F708A2">
        <w:rPr>
          <w:rFonts w:ascii="Times New Roman" w:hAnsi="Times New Roman" w:cs="Times New Roman"/>
        </w:rPr>
        <w:t xml:space="preserve">the </w:t>
      </w:r>
      <w:r w:rsidR="00AF3FB1">
        <w:rPr>
          <w:rFonts w:ascii="Times New Roman" w:hAnsi="Times New Roman" w:cs="Times New Roman"/>
        </w:rPr>
        <w:t xml:space="preserve">relevance of </w:t>
      </w:r>
      <w:r w:rsidR="00510450">
        <w:rPr>
          <w:rFonts w:ascii="Times New Roman" w:hAnsi="Times New Roman" w:cs="Times New Roman"/>
        </w:rPr>
        <w:t xml:space="preserve">the environment in which it takes place, if there are to be benefits for wellbeing. </w:t>
      </w:r>
    </w:p>
    <w:p w14:paraId="057D34D4" w14:textId="50B86F4C" w:rsidR="00AE14CD" w:rsidRPr="001C7B58" w:rsidRDefault="00DF2347" w:rsidP="00AE14CD">
      <w:pPr>
        <w:spacing w:line="480" w:lineRule="auto"/>
        <w:rPr>
          <w:rFonts w:ascii="Times New Roman" w:hAnsi="Times New Roman" w:cs="Times New Roman"/>
        </w:rPr>
      </w:pPr>
      <w:r w:rsidRPr="001C7B58">
        <w:rPr>
          <w:rFonts w:ascii="Times New Roman" w:hAnsi="Times New Roman" w:cs="Times New Roman"/>
        </w:rPr>
        <w:t>E</w:t>
      </w:r>
      <w:r w:rsidR="00AE14CD" w:rsidRPr="001C7B58">
        <w:rPr>
          <w:rFonts w:ascii="Times New Roman" w:hAnsi="Times New Roman" w:cs="Times New Roman"/>
        </w:rPr>
        <w:t>fforts need to be directed towards more appropriate environmental design as part of the regeneration process to ensure that the positive wellbeing effects of walking in pleasant environments are realised. Policy is increasingly concerned with designing the environment and encouraging active travel in order to improve wellbeing.  In deprived urban environments, where walking is a necessary mode of transport, the role of the environment in relation to walking</w:t>
      </w:r>
      <w:r w:rsidR="00664B5E" w:rsidRPr="001C7B58">
        <w:rPr>
          <w:rFonts w:ascii="Times New Roman" w:hAnsi="Times New Roman" w:cs="Times New Roman"/>
        </w:rPr>
        <w:t>,</w:t>
      </w:r>
      <w:r w:rsidR="00AE14CD" w:rsidRPr="001C7B58">
        <w:rPr>
          <w:rFonts w:ascii="Times New Roman" w:hAnsi="Times New Roman" w:cs="Times New Roman"/>
        </w:rPr>
        <w:t xml:space="preserve"> and the importance of walking for wellbeing may be limited. </w:t>
      </w:r>
      <w:r w:rsidR="002C1539">
        <w:rPr>
          <w:rFonts w:ascii="Times New Roman" w:hAnsi="Times New Roman" w:cs="Times New Roman"/>
        </w:rPr>
        <w:t>I</w:t>
      </w:r>
      <w:r w:rsidR="00AE14CD" w:rsidRPr="001C7B58">
        <w:rPr>
          <w:rFonts w:ascii="Times New Roman" w:hAnsi="Times New Roman" w:cs="Times New Roman"/>
        </w:rPr>
        <w:t xml:space="preserve">n the context of ageing in place, the regeneration of deprived urban environments needs to take a more holistic approach to the design of outdoor environments </w:t>
      </w:r>
      <w:r w:rsidR="00AE14CD" w:rsidRPr="001C7B58">
        <w:rPr>
          <w:rFonts w:ascii="Times New Roman" w:hAnsi="Times New Roman" w:cs="Times New Roman"/>
        </w:rPr>
        <w:fldChar w:fldCharType="begin" w:fldLock="1"/>
      </w:r>
      <w:r w:rsidR="001B7DE3">
        <w:rPr>
          <w:rFonts w:ascii="Times New Roman" w:hAnsi="Times New Roman" w:cs="Times New Roman"/>
        </w:rPr>
        <w:instrText>ADDIN CSL_CITATION { "citationItems" : [ { "id" : "ITEM-1", "itemData" : { "DOI" : "10.1016/S0305-9006(01)00014-9", "ISSN" : "03059006", "abstract" : "Over the past 15 years, OECD countries have come to recognise that their elderly populations are already, or will be, the fastest growing segments of their populations in the coming decades. In recognition of these demographic facts, public and private sectors planners with responsibility for housing, health and social services and transportation have divided into two camps. In one camp are those who believe that the full integration of the elderly population within their communities is the best way to insure the maximum life satisfaction of the elderly population over the longest period of time. This view manifests itself in proposals to allow \u2018in-law suites\u2019 to be built in areas zoned for single-family dwellings, deinstitutionalisaton and concomitant development of community-based care, and public transit systems made fully accessible to seniors regardless of their level of physical ability. In the other camp are those who believe that the elderly population wants and seeks a built environment which specifically caters for their particular needs. The most visible manifestations of this perspective are the \u2018seniors only communities\u2019 with their separate health and social services, and transportation systems. This paper focuses on integration versus segregation in planning housing, health and social services and transportation for seniors over the past 15 years (1986\u20132000). We emphasise that the planning outcomes of integrated-based and segregated-based solutions need to be understood within the broader socio-economic and legal contexts in which planning takes place. Underlying the integration-segregation dichotomy is the broader theoretical dichotomy of equity-efficiency. We have divided our paper into the main chapters. In the introductory chapter, the themes of integrated-based planning and segregated-based planning are explained. In addition, the current size and the future growth of elderly populations in OECD countries are reviewed. Chapter 2 focuses on housing. Chapter 3 examines the literature on health and social services and transportation. We conclude with an assessment of the implications of integrated-based and segregation-based planning for elderly populations in the next century.", "author" : [ { "dropping-particle" : "", "family" : "Rosenberg", "given" : "M", "non-dropping-particle" : "", "parse-names" : false, "suffix" : "" }, { "dropping-particle" : "", "family" : "Everitt", "given" : "J", "non-dropping-particle" : "", "parse-names" : false, "suffix" : "" } ], "container-title" : "Progress in Planning", "id" : "ITEM-1", "issue" : "3", "issued" : { "date-parts" : [ [ "2001", "10" ] ] }, "page" : "119-168", "title" : "Planning for aging populations: inside or outside the walls", "type" : "article-journal", "volume" : "56" }, "uris" : [ "http://www.mendeley.com/documents/?uuid=ed806c5c-1b34-4a29-9f62-33ce380899e4" ] } ], "mendeley" : { "formattedCitation" : "(Rosenberg and Everitt, 2001)", "manualFormatting" : "(Rosenberg and Everitt, 2001)", "plainTextFormattedCitation" : "(Rosenberg and Everitt, 2001)", "previouslyFormattedCitation" : "(Rosenberg and Everitt, 2001)" }, "properties" : { "noteIndex" : 0 }, "schema" : "https://github.com/citation-style-language/schema/raw/master/csl-citation.json" }</w:instrText>
      </w:r>
      <w:r w:rsidR="00AE14CD" w:rsidRPr="001C7B58">
        <w:rPr>
          <w:rFonts w:ascii="Times New Roman" w:hAnsi="Times New Roman" w:cs="Times New Roman"/>
        </w:rPr>
        <w:fldChar w:fldCharType="separate"/>
      </w:r>
      <w:r w:rsidR="00AE14CD" w:rsidRPr="001C7B58">
        <w:rPr>
          <w:rFonts w:ascii="Times New Roman" w:hAnsi="Times New Roman" w:cs="Times New Roman"/>
          <w:noProof/>
        </w:rPr>
        <w:t>(Rosenberg and Everitt</w:t>
      </w:r>
      <w:r w:rsidR="00697CEA">
        <w:rPr>
          <w:rFonts w:ascii="Times New Roman" w:hAnsi="Times New Roman" w:cs="Times New Roman"/>
          <w:noProof/>
        </w:rPr>
        <w:t>,</w:t>
      </w:r>
      <w:r w:rsidR="00AE14CD" w:rsidRPr="001C7B58">
        <w:rPr>
          <w:rFonts w:ascii="Times New Roman" w:hAnsi="Times New Roman" w:cs="Times New Roman"/>
          <w:noProof/>
        </w:rPr>
        <w:t xml:space="preserve"> 2001)</w:t>
      </w:r>
      <w:r w:rsidR="00AE14CD" w:rsidRPr="001C7B58">
        <w:rPr>
          <w:rFonts w:ascii="Times New Roman" w:hAnsi="Times New Roman" w:cs="Times New Roman"/>
        </w:rPr>
        <w:fldChar w:fldCharType="end"/>
      </w:r>
      <w:r w:rsidR="00AE14CD" w:rsidRPr="001C7B58">
        <w:rPr>
          <w:rFonts w:ascii="Times New Roman" w:hAnsi="Times New Roman" w:cs="Times New Roman"/>
        </w:rPr>
        <w:t xml:space="preserve"> to </w:t>
      </w:r>
      <w:r w:rsidR="00664B5E" w:rsidRPr="001C7B58">
        <w:rPr>
          <w:rFonts w:ascii="Times New Roman" w:hAnsi="Times New Roman" w:cs="Times New Roman"/>
        </w:rPr>
        <w:t xml:space="preserve">accommodate </w:t>
      </w:r>
      <w:r w:rsidR="00AE14CD" w:rsidRPr="001C7B58">
        <w:rPr>
          <w:rFonts w:ascii="Times New Roman" w:hAnsi="Times New Roman" w:cs="Times New Roman"/>
        </w:rPr>
        <w:t xml:space="preserve">the </w:t>
      </w:r>
      <w:r w:rsidR="002C1539">
        <w:rPr>
          <w:rFonts w:ascii="Times New Roman" w:hAnsi="Times New Roman" w:cs="Times New Roman"/>
        </w:rPr>
        <w:t xml:space="preserve">mobility </w:t>
      </w:r>
      <w:r w:rsidR="00AE14CD" w:rsidRPr="001C7B58">
        <w:rPr>
          <w:rFonts w:ascii="Times New Roman" w:hAnsi="Times New Roman" w:cs="Times New Roman"/>
        </w:rPr>
        <w:t xml:space="preserve">needs of an ageing population. </w:t>
      </w:r>
    </w:p>
    <w:p w14:paraId="7ADA5C63" w14:textId="77777777" w:rsidR="00146766" w:rsidRDefault="00146766">
      <w:pPr>
        <w:spacing w:after="160" w:line="259" w:lineRule="auto"/>
        <w:rPr>
          <w:rFonts w:ascii="Times New Roman" w:hAnsi="Times New Roman" w:cs="Times New Roman"/>
          <w:b/>
        </w:rPr>
      </w:pPr>
      <w:r>
        <w:rPr>
          <w:rFonts w:ascii="Times New Roman" w:hAnsi="Times New Roman" w:cs="Times New Roman"/>
          <w:b/>
        </w:rPr>
        <w:br w:type="page"/>
      </w:r>
    </w:p>
    <w:p w14:paraId="2F6050A7" w14:textId="765A2214" w:rsidR="00AE14CD" w:rsidRDefault="00AE14CD" w:rsidP="006D0BD6">
      <w:pPr>
        <w:widowControl w:val="0"/>
        <w:autoSpaceDE w:val="0"/>
        <w:autoSpaceDN w:val="0"/>
        <w:adjustRightInd w:val="0"/>
        <w:spacing w:after="140" w:line="288" w:lineRule="auto"/>
        <w:ind w:left="360"/>
        <w:rPr>
          <w:rFonts w:ascii="Times New Roman" w:hAnsi="Times New Roman" w:cs="Times New Roman"/>
          <w:b/>
        </w:rPr>
      </w:pPr>
      <w:r w:rsidRPr="006D0BD6">
        <w:rPr>
          <w:rFonts w:ascii="Times New Roman" w:hAnsi="Times New Roman" w:cs="Times New Roman"/>
          <w:b/>
        </w:rPr>
        <w:t>References</w:t>
      </w:r>
    </w:p>
    <w:p w14:paraId="37309FB0" w14:textId="70A16966" w:rsidR="001B7DE3" w:rsidRPr="001B7DE3" w:rsidRDefault="00AE14CD"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C7B58">
        <w:rPr>
          <w:rFonts w:ascii="Times New Roman" w:hAnsi="Times New Roman" w:cs="Times New Roman"/>
        </w:rPr>
        <w:fldChar w:fldCharType="begin" w:fldLock="1"/>
      </w:r>
      <w:r w:rsidRPr="006D0BD6">
        <w:rPr>
          <w:rFonts w:ascii="Times New Roman" w:hAnsi="Times New Roman" w:cs="Times New Roman"/>
        </w:rPr>
        <w:instrText xml:space="preserve">ADDIN Mendeley Bibliography CSL_BIBLIOGRAPHY </w:instrText>
      </w:r>
      <w:r w:rsidRPr="001C7B58">
        <w:rPr>
          <w:rFonts w:ascii="Times New Roman" w:hAnsi="Times New Roman" w:cs="Times New Roman"/>
        </w:rPr>
        <w:fldChar w:fldCharType="separate"/>
      </w:r>
      <w:r w:rsidR="001B7DE3" w:rsidRPr="001B7DE3">
        <w:rPr>
          <w:rFonts w:ascii="Times New Roman" w:hAnsi="Times New Roman" w:cs="Times New Roman"/>
          <w:noProof/>
          <w:szCs w:val="24"/>
        </w:rPr>
        <w:t>Bergland, A., Thorsen, K., Loland, N.W., 2010. The relationship between coping, self-esteem and health on outdoor walking ability among older adults in Norway. Ageing Soc. 30, 949–963. https://doi.org/10.1017/S0144686X1000022X</w:t>
      </w:r>
    </w:p>
    <w:p w14:paraId="5F6AE10D"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Bostock, L., 2001. Pathways of disadvantage? Walking as a mode of transport among low-income mothers. Heal. Soc. Care Community 9, 11–18.</w:t>
      </w:r>
    </w:p>
    <w:p w14:paraId="22489FD1"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Burton, E., 2015. Briefing: Mental well-being and the influence of place. Proc. ICE - Urban Des. Plan. 168, 161–163. https://doi.org/10.1680/udap.15.00024</w:t>
      </w:r>
    </w:p>
    <w:p w14:paraId="5727E493"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Cahill, M., 2010. Transport, environment and society. Open University Press.</w:t>
      </w:r>
    </w:p>
    <w:p w14:paraId="3078B877"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Carlson, J.A., Sallis, J.F., Conway, T.L., Saelens, B.E., Frank, L.D., Kerr, J., Cain, K.L., King, A.C., 2012. Interactions between psychosocial and built environment factors in explaining older adults’ physical activity. Prev. Med. (Baltim). 54, 68–73. https://doi.org/10.1016/j.ypmed.2011.10.004</w:t>
      </w:r>
    </w:p>
    <w:p w14:paraId="224977A3"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Cerin, E., Leslie, E., Sugiyama, T., Owen, N., 2009. Associations of multiple physical activity domains with mental well-being. Ment. Health Phys. Act. 2, 55–64. https://doi.org/10.1016/j.mhpa.2009.09.004</w:t>
      </w:r>
    </w:p>
    <w:p w14:paraId="777F69D9"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Christiansen, L.B., Madsen, T., Schipperijn, J., Ersbøll, A.K., Troelsen, J., 2014. Variations in active transport behavior among different neighborhoods and across adult life stages. J. Transp. Heal. https://doi.org/10.1016/j.jth.2014.10.002</w:t>
      </w:r>
    </w:p>
    <w:p w14:paraId="6E0CAE87"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Echeverría, S., Diez-Roux, A. V, Shea, S., Borrell, L.N., Jackson, S., 2008. Associations of neighborhood problems and neighborhood social cohesion with mental health and health behaviors: the Multi-Ethnic Study of Atherosclerosis. Health Place 14, 853–65. https://doi.org/10.1016/j.healthplace.2008.01.004</w:t>
      </w:r>
    </w:p>
    <w:p w14:paraId="77906541"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Elliott, J., Gale, C.R., Parsons, S., Kuh, D., 2014. Neighbourhood cohesion and mental wellbeing among older adults: a mixed methods approach. Soc. Sci. Med. 107, 44–51. https://doi.org/10.1016/j.socscimed.2014.02.027</w:t>
      </w:r>
    </w:p>
    <w:p w14:paraId="79896453"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Fisher, K.J., Li, F., Michael, Y., Cleveland, M., 2004. Neighborhood-level influences on physical activity among older adults: a multilevel analysis. J. Aging Phys. Act. 12, 45–63.</w:t>
      </w:r>
    </w:p>
    <w:p w14:paraId="26DAABC8"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Foster, S., Giles-Corti, B., 2008. The built environment, neighborhood crime and constrained physical activity: an exploration of inconsistent findings. Prev. Med. (Baltim). 47, 241–51. https://doi.org/10.1016/j.ypmed.2008.03.017</w:t>
      </w:r>
    </w:p>
    <w:p w14:paraId="2DFCD33A" w14:textId="560CA151"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 xml:space="preserve">Foster, S., Giles-Corti, B., Knuiman, M., 2012. Does </w:t>
      </w:r>
      <w:r w:rsidR="00F708A2">
        <w:rPr>
          <w:rFonts w:ascii="Times New Roman" w:hAnsi="Times New Roman" w:cs="Times New Roman"/>
          <w:noProof/>
          <w:szCs w:val="24"/>
        </w:rPr>
        <w:t>f</w:t>
      </w:r>
      <w:r w:rsidRPr="001B7DE3">
        <w:rPr>
          <w:rFonts w:ascii="Times New Roman" w:hAnsi="Times New Roman" w:cs="Times New Roman"/>
          <w:noProof/>
          <w:szCs w:val="24"/>
        </w:rPr>
        <w:t xml:space="preserve">ear of </w:t>
      </w:r>
      <w:r w:rsidR="00F708A2">
        <w:rPr>
          <w:rFonts w:ascii="Times New Roman" w:hAnsi="Times New Roman" w:cs="Times New Roman"/>
          <w:noProof/>
          <w:szCs w:val="24"/>
        </w:rPr>
        <w:t>c</w:t>
      </w:r>
      <w:r w:rsidR="00F708A2" w:rsidRPr="001B7DE3">
        <w:rPr>
          <w:rFonts w:ascii="Times New Roman" w:hAnsi="Times New Roman" w:cs="Times New Roman"/>
          <w:noProof/>
          <w:szCs w:val="24"/>
        </w:rPr>
        <w:t xml:space="preserve">rime </w:t>
      </w:r>
      <w:r w:rsidR="00F708A2">
        <w:rPr>
          <w:rFonts w:ascii="Times New Roman" w:hAnsi="Times New Roman" w:cs="Times New Roman"/>
          <w:noProof/>
          <w:szCs w:val="24"/>
        </w:rPr>
        <w:t>d</w:t>
      </w:r>
      <w:r w:rsidR="00F708A2" w:rsidRPr="001B7DE3">
        <w:rPr>
          <w:rFonts w:ascii="Times New Roman" w:hAnsi="Times New Roman" w:cs="Times New Roman"/>
          <w:noProof/>
          <w:szCs w:val="24"/>
        </w:rPr>
        <w:t xml:space="preserve">iscourage </w:t>
      </w:r>
      <w:r w:rsidR="00F708A2">
        <w:rPr>
          <w:rFonts w:ascii="Times New Roman" w:hAnsi="Times New Roman" w:cs="Times New Roman"/>
          <w:noProof/>
          <w:szCs w:val="24"/>
        </w:rPr>
        <w:t>w</w:t>
      </w:r>
      <w:r w:rsidR="00F708A2" w:rsidRPr="001B7DE3">
        <w:rPr>
          <w:rFonts w:ascii="Times New Roman" w:hAnsi="Times New Roman" w:cs="Times New Roman"/>
          <w:noProof/>
          <w:szCs w:val="24"/>
        </w:rPr>
        <w:t>alkers</w:t>
      </w:r>
      <w:r w:rsidRPr="001B7DE3">
        <w:rPr>
          <w:rFonts w:ascii="Times New Roman" w:hAnsi="Times New Roman" w:cs="Times New Roman"/>
          <w:noProof/>
          <w:szCs w:val="24"/>
        </w:rPr>
        <w:t xml:space="preserve">? A </w:t>
      </w:r>
      <w:r w:rsidR="00F708A2">
        <w:rPr>
          <w:rFonts w:ascii="Times New Roman" w:hAnsi="Times New Roman" w:cs="Times New Roman"/>
          <w:noProof/>
          <w:szCs w:val="24"/>
        </w:rPr>
        <w:t>s</w:t>
      </w:r>
      <w:r w:rsidR="00F708A2" w:rsidRPr="001B7DE3">
        <w:rPr>
          <w:rFonts w:ascii="Times New Roman" w:hAnsi="Times New Roman" w:cs="Times New Roman"/>
          <w:noProof/>
          <w:szCs w:val="24"/>
        </w:rPr>
        <w:t>ocial</w:t>
      </w:r>
      <w:r w:rsidRPr="001B7DE3">
        <w:rPr>
          <w:rFonts w:ascii="Times New Roman" w:hAnsi="Times New Roman" w:cs="Times New Roman"/>
          <w:noProof/>
          <w:szCs w:val="24"/>
        </w:rPr>
        <w:t>-</w:t>
      </w:r>
      <w:r w:rsidR="00F708A2">
        <w:rPr>
          <w:rFonts w:ascii="Times New Roman" w:hAnsi="Times New Roman" w:cs="Times New Roman"/>
          <w:noProof/>
          <w:szCs w:val="24"/>
        </w:rPr>
        <w:t>e</w:t>
      </w:r>
      <w:r w:rsidR="00F708A2" w:rsidRPr="001B7DE3">
        <w:rPr>
          <w:rFonts w:ascii="Times New Roman" w:hAnsi="Times New Roman" w:cs="Times New Roman"/>
          <w:noProof/>
          <w:szCs w:val="24"/>
        </w:rPr>
        <w:t xml:space="preserve">cological </w:t>
      </w:r>
      <w:r w:rsidR="00F708A2">
        <w:rPr>
          <w:rFonts w:ascii="Times New Roman" w:hAnsi="Times New Roman" w:cs="Times New Roman"/>
          <w:noProof/>
          <w:szCs w:val="24"/>
        </w:rPr>
        <w:t>e</w:t>
      </w:r>
      <w:r w:rsidR="00F708A2" w:rsidRPr="001B7DE3">
        <w:rPr>
          <w:rFonts w:ascii="Times New Roman" w:hAnsi="Times New Roman" w:cs="Times New Roman"/>
          <w:noProof/>
          <w:szCs w:val="24"/>
        </w:rPr>
        <w:t xml:space="preserve">xploration </w:t>
      </w:r>
      <w:r w:rsidRPr="001B7DE3">
        <w:rPr>
          <w:rFonts w:ascii="Times New Roman" w:hAnsi="Times New Roman" w:cs="Times New Roman"/>
          <w:noProof/>
          <w:szCs w:val="24"/>
        </w:rPr>
        <w:t xml:space="preserve">of </w:t>
      </w:r>
      <w:r w:rsidR="00F708A2">
        <w:rPr>
          <w:rFonts w:ascii="Times New Roman" w:hAnsi="Times New Roman" w:cs="Times New Roman"/>
          <w:noProof/>
          <w:szCs w:val="24"/>
        </w:rPr>
        <w:t>f</w:t>
      </w:r>
      <w:r w:rsidR="00F708A2" w:rsidRPr="001B7DE3">
        <w:rPr>
          <w:rFonts w:ascii="Times New Roman" w:hAnsi="Times New Roman" w:cs="Times New Roman"/>
          <w:noProof/>
          <w:szCs w:val="24"/>
        </w:rPr>
        <w:t xml:space="preserve">ear </w:t>
      </w:r>
      <w:r w:rsidR="00F708A2">
        <w:rPr>
          <w:rFonts w:ascii="Times New Roman" w:hAnsi="Times New Roman" w:cs="Times New Roman"/>
          <w:noProof/>
          <w:szCs w:val="24"/>
        </w:rPr>
        <w:t>a</w:t>
      </w:r>
      <w:r w:rsidR="00F708A2" w:rsidRPr="001B7DE3">
        <w:rPr>
          <w:rFonts w:ascii="Times New Roman" w:hAnsi="Times New Roman" w:cs="Times New Roman"/>
          <w:noProof/>
          <w:szCs w:val="24"/>
        </w:rPr>
        <w:t xml:space="preserve">s </w:t>
      </w:r>
      <w:r w:rsidRPr="001B7DE3">
        <w:rPr>
          <w:rFonts w:ascii="Times New Roman" w:hAnsi="Times New Roman" w:cs="Times New Roman"/>
          <w:noProof/>
          <w:szCs w:val="24"/>
        </w:rPr>
        <w:t xml:space="preserve">a </w:t>
      </w:r>
      <w:r w:rsidR="00F708A2">
        <w:rPr>
          <w:rFonts w:ascii="Times New Roman" w:hAnsi="Times New Roman" w:cs="Times New Roman"/>
          <w:noProof/>
          <w:szCs w:val="24"/>
        </w:rPr>
        <w:t>d</w:t>
      </w:r>
      <w:r w:rsidR="00F708A2" w:rsidRPr="001B7DE3">
        <w:rPr>
          <w:rFonts w:ascii="Times New Roman" w:hAnsi="Times New Roman" w:cs="Times New Roman"/>
          <w:noProof/>
          <w:szCs w:val="24"/>
        </w:rPr>
        <w:t xml:space="preserve">eterrent </w:t>
      </w:r>
      <w:r w:rsidRPr="001B7DE3">
        <w:rPr>
          <w:rFonts w:ascii="Times New Roman" w:hAnsi="Times New Roman" w:cs="Times New Roman"/>
          <w:noProof/>
          <w:szCs w:val="24"/>
        </w:rPr>
        <w:t xml:space="preserve">to </w:t>
      </w:r>
      <w:r w:rsidR="00F708A2">
        <w:rPr>
          <w:rFonts w:ascii="Times New Roman" w:hAnsi="Times New Roman" w:cs="Times New Roman"/>
          <w:noProof/>
          <w:szCs w:val="24"/>
        </w:rPr>
        <w:t>w</w:t>
      </w:r>
      <w:r w:rsidR="00F708A2" w:rsidRPr="001B7DE3">
        <w:rPr>
          <w:rFonts w:ascii="Times New Roman" w:hAnsi="Times New Roman" w:cs="Times New Roman"/>
          <w:noProof/>
          <w:szCs w:val="24"/>
        </w:rPr>
        <w:t>alking</w:t>
      </w:r>
      <w:r w:rsidRPr="001B7DE3">
        <w:rPr>
          <w:rFonts w:ascii="Times New Roman" w:hAnsi="Times New Roman" w:cs="Times New Roman"/>
          <w:noProof/>
          <w:szCs w:val="24"/>
        </w:rPr>
        <w:t>. Environ. Behav. 46, 698–717. https://doi.org/10.1177/0013916512465176</w:t>
      </w:r>
    </w:p>
    <w:p w14:paraId="57401B0E"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Franke, T., Tong, C., Ashe, M.C., McKay, H., Sims-Gould, J., 2013. The secrets of highly active older adults. J. Aging Stud. 27, 398–409. https://doi.org/10.1016/j.jaging.2013.09.003</w:t>
      </w:r>
    </w:p>
    <w:p w14:paraId="515AD0C3"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Gale, C.R., Dennison, E.M., Cooper, C., Sayer, A.A., 2011. Neighbourhood environment and positive mental health in older people: the Hertfordshire Cohort Study. Health Place 17, 867–74. https://doi.org/10.1016/j.healthplace.2011.05.003</w:t>
      </w:r>
    </w:p>
    <w:p w14:paraId="2407992A"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Giles-Corti, B., Bull, F., Knuiman, M., McCormack, G., Van Niel, K., Timperio, A., Christian, H., Foster, S., Divitini, M., Middleton, N., Boruff, B., 2013. The influence of urban design on neighbourhood walking following residential relocation: longitudinal results from the RESIDE study. Soc. Sci. Med. 77, 20–30. https://doi.org/10.1016/j.socscimed.2012.10.016</w:t>
      </w:r>
    </w:p>
    <w:p w14:paraId="528BAF4E"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Hjorthol, R., 2012. Winter weather – an obstacle to older people’s activities? J. Transp. Geogr. null. https://doi.org/10.1016/j.jtrangeo.2012.09.003</w:t>
      </w:r>
    </w:p>
    <w:p w14:paraId="53D13560"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Hu, L., Bentler, P.M., 1999. Cutoff criteria for fit indexes in covariance structure analysis: Conventional criteria versus new alternatives. Struct. Equ. Model. A Multidiscip. J. 6, 1–55. https://doi.org/10.1080/10705519909540118</w:t>
      </w:r>
    </w:p>
    <w:p w14:paraId="1BF98F40"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Jones, R., Heim, D., Hunter, S., Ellaway, A., 2014. The relative influence of neighbourhood incivilities, cognitive social capital, club membership and individual characteristics on positive mental health. Health Place 28, 187–93. https://doi.org/10.1016/j.healthplace.2014.04.006</w:t>
      </w:r>
    </w:p>
    <w:p w14:paraId="4FF948E4" w14:textId="3D958E32"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Kerr, Z., Evenson, K.R., Moore, K., Block, R., Diez, A. V, 2015. Changes in walking associated with perceived neighborhood safety and police-recorded crime: The multi-ethnic study of atherosclerosis. Prev. Med. (Baltim). 73, 88–93. https://doi.org/10.1016/j.ypmed.2015.01.017</w:t>
      </w:r>
    </w:p>
    <w:p w14:paraId="296E26F9"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Koohsari, M.J., Badland, H., Giles-Corti, B., 2013. (Re)Designing the built environment to support physical activity: Bringing public health back into urban design and planning. Cities 35, 294–298. https://doi.org/10.1016/j.cities.2013.07.001</w:t>
      </w:r>
    </w:p>
    <w:p w14:paraId="01D9F7A0"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Lampinen, P., Heikkinen, R.-L., Kauppinen, M., Heikkinen, E., 2006. Activity as a predictor of mental well-being among older adults. Aging Ment. Health 10, 454–66. https://doi.org/10.1080/13607860600640962</w:t>
      </w:r>
    </w:p>
    <w:p w14:paraId="21FD6E73"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Lawton, M.P., 1980. Environment and Aging. Brooks/Cole, Monterey, California.</w:t>
      </w:r>
    </w:p>
    <w:p w14:paraId="1282E389"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Longo, A., George Hutchinson, W., Hunter, R., Tully, M.A., Kee, F., 2015. Demand response to improved walking infrastructure: A study into the economics of walking and health behaviour change. Soc. Sci. Med. https://doi.org/10.1016/j.socscimed.2015.08.033</w:t>
      </w:r>
    </w:p>
    <w:p w14:paraId="425FBA43"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Mason, P., Kearns, A., Livingston, M., 2013. “Safe Going”: the influence of crime rates and perceived crime and safety on walking in deprived neighbourhoods. Soc. Sci. Med. 91, 15–24. https://doi.org/10.1016/j.socscimed.2013.04.011</w:t>
      </w:r>
    </w:p>
    <w:p w14:paraId="6D797EB8"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McCormack, G.R., Shiell, A., Doyle-Baker, P.K., Friedenreich, C.M., Sandalack, B.A., 2014. Subpopulation differences in the association between neighborhood urban form and neighborhood-based physical activity. Health Place 28, 109–115. https://doi.org/10.1016/j.healthplace.2014.04.001</w:t>
      </w:r>
    </w:p>
    <w:p w14:paraId="68FF45A3"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Musselwhite, C.B.A., Shergold, I., 2013. Examining the process of driving cessation in later life. Eur. J. Ageing 10, 89–100. https://doi.org/10.1007/s10433-012-0252-6</w:t>
      </w:r>
    </w:p>
    <w:p w14:paraId="241F7487" w14:textId="5660CF69"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 xml:space="preserve">Nordbakke, S., Schwanen, T., 2013. Well-being and </w:t>
      </w:r>
      <w:r w:rsidR="00F708A2">
        <w:rPr>
          <w:rFonts w:ascii="Times New Roman" w:hAnsi="Times New Roman" w:cs="Times New Roman"/>
          <w:noProof/>
          <w:szCs w:val="24"/>
        </w:rPr>
        <w:t>m</w:t>
      </w:r>
      <w:r w:rsidRPr="001B7DE3">
        <w:rPr>
          <w:rFonts w:ascii="Times New Roman" w:hAnsi="Times New Roman" w:cs="Times New Roman"/>
          <w:noProof/>
          <w:szCs w:val="24"/>
        </w:rPr>
        <w:t xml:space="preserve">obility: A </w:t>
      </w:r>
      <w:r w:rsidR="00F708A2">
        <w:rPr>
          <w:rFonts w:ascii="Times New Roman" w:hAnsi="Times New Roman" w:cs="Times New Roman"/>
          <w:noProof/>
          <w:szCs w:val="24"/>
        </w:rPr>
        <w:t>t</w:t>
      </w:r>
      <w:r w:rsidR="00F708A2" w:rsidRPr="001B7DE3">
        <w:rPr>
          <w:rFonts w:ascii="Times New Roman" w:hAnsi="Times New Roman" w:cs="Times New Roman"/>
          <w:noProof/>
          <w:szCs w:val="24"/>
        </w:rPr>
        <w:t xml:space="preserve">heoretical </w:t>
      </w:r>
      <w:r w:rsidR="00F708A2">
        <w:rPr>
          <w:rFonts w:ascii="Times New Roman" w:hAnsi="Times New Roman" w:cs="Times New Roman"/>
          <w:noProof/>
          <w:szCs w:val="24"/>
        </w:rPr>
        <w:t>f</w:t>
      </w:r>
      <w:r w:rsidR="00F708A2" w:rsidRPr="001B7DE3">
        <w:rPr>
          <w:rFonts w:ascii="Times New Roman" w:hAnsi="Times New Roman" w:cs="Times New Roman"/>
          <w:noProof/>
          <w:szCs w:val="24"/>
        </w:rPr>
        <w:t xml:space="preserve">ramework </w:t>
      </w:r>
      <w:r w:rsidRPr="001B7DE3">
        <w:rPr>
          <w:rFonts w:ascii="Times New Roman" w:hAnsi="Times New Roman" w:cs="Times New Roman"/>
          <w:noProof/>
          <w:szCs w:val="24"/>
        </w:rPr>
        <w:t xml:space="preserve">and </w:t>
      </w:r>
      <w:r w:rsidR="00F708A2">
        <w:rPr>
          <w:rFonts w:ascii="Times New Roman" w:hAnsi="Times New Roman" w:cs="Times New Roman"/>
          <w:noProof/>
          <w:szCs w:val="24"/>
        </w:rPr>
        <w:t>l</w:t>
      </w:r>
      <w:r w:rsidR="00F708A2" w:rsidRPr="001B7DE3">
        <w:rPr>
          <w:rFonts w:ascii="Times New Roman" w:hAnsi="Times New Roman" w:cs="Times New Roman"/>
          <w:noProof/>
          <w:szCs w:val="24"/>
        </w:rPr>
        <w:t xml:space="preserve">iterature </w:t>
      </w:r>
      <w:r w:rsidR="00F708A2">
        <w:rPr>
          <w:rFonts w:ascii="Times New Roman" w:hAnsi="Times New Roman" w:cs="Times New Roman"/>
          <w:noProof/>
          <w:szCs w:val="24"/>
        </w:rPr>
        <w:t>r</w:t>
      </w:r>
      <w:r w:rsidR="00F708A2" w:rsidRPr="001B7DE3">
        <w:rPr>
          <w:rFonts w:ascii="Times New Roman" w:hAnsi="Times New Roman" w:cs="Times New Roman"/>
          <w:noProof/>
          <w:szCs w:val="24"/>
        </w:rPr>
        <w:t xml:space="preserve">eview </w:t>
      </w:r>
      <w:r w:rsidR="00F708A2">
        <w:rPr>
          <w:rFonts w:ascii="Times New Roman" w:hAnsi="Times New Roman" w:cs="Times New Roman"/>
          <w:noProof/>
          <w:szCs w:val="24"/>
        </w:rPr>
        <w:t>f</w:t>
      </w:r>
      <w:r w:rsidR="00F708A2" w:rsidRPr="001B7DE3">
        <w:rPr>
          <w:rFonts w:ascii="Times New Roman" w:hAnsi="Times New Roman" w:cs="Times New Roman"/>
          <w:noProof/>
          <w:szCs w:val="24"/>
        </w:rPr>
        <w:t xml:space="preserve">ocusing </w:t>
      </w:r>
      <w:r w:rsidRPr="001B7DE3">
        <w:rPr>
          <w:rFonts w:ascii="Times New Roman" w:hAnsi="Times New Roman" w:cs="Times New Roman"/>
          <w:noProof/>
          <w:szCs w:val="24"/>
        </w:rPr>
        <w:t xml:space="preserve">on </w:t>
      </w:r>
      <w:r w:rsidR="00F708A2">
        <w:rPr>
          <w:rFonts w:ascii="Times New Roman" w:hAnsi="Times New Roman" w:cs="Times New Roman"/>
          <w:noProof/>
          <w:szCs w:val="24"/>
        </w:rPr>
        <w:t>o</w:t>
      </w:r>
      <w:r w:rsidR="00F708A2" w:rsidRPr="001B7DE3">
        <w:rPr>
          <w:rFonts w:ascii="Times New Roman" w:hAnsi="Times New Roman" w:cs="Times New Roman"/>
          <w:noProof/>
          <w:szCs w:val="24"/>
        </w:rPr>
        <w:t xml:space="preserve">lder </w:t>
      </w:r>
      <w:r w:rsidR="00F708A2">
        <w:rPr>
          <w:rFonts w:ascii="Times New Roman" w:hAnsi="Times New Roman" w:cs="Times New Roman"/>
          <w:noProof/>
          <w:szCs w:val="24"/>
        </w:rPr>
        <w:t>p</w:t>
      </w:r>
      <w:r w:rsidR="00F708A2" w:rsidRPr="001B7DE3">
        <w:rPr>
          <w:rFonts w:ascii="Times New Roman" w:hAnsi="Times New Roman" w:cs="Times New Roman"/>
          <w:noProof/>
          <w:szCs w:val="24"/>
        </w:rPr>
        <w:t>eople</w:t>
      </w:r>
      <w:r w:rsidRPr="001B7DE3">
        <w:rPr>
          <w:rFonts w:ascii="Times New Roman" w:hAnsi="Times New Roman" w:cs="Times New Roman"/>
          <w:noProof/>
          <w:szCs w:val="24"/>
        </w:rPr>
        <w:t>. Mobilities 9, 104–129. https://doi.org/10.1080/17450101.2013.784542</w:t>
      </w:r>
    </w:p>
    <w:p w14:paraId="65C6319D"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Ogilvie, D., Mitchell, R., Mutrie, N., Petticrew, M., Platt, S., 2008. Personal and environmental correlates of active travel and physical activity in a deprived urban population. Int. J. Behav. Nutr. Phys. Act. 5, 43. https://doi.org/10.1186/1479-5868-5-43</w:t>
      </w:r>
    </w:p>
    <w:p w14:paraId="7F6A3451"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Parker, S.J., Strath, S.J., Swartz, A.M., 2008. Physical activity measurement in older adults: relationships with mental health. J. Aging Phys. Act. 16, 369–80.</w:t>
      </w:r>
    </w:p>
    <w:p w14:paraId="2865F0ED"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Rao, M., Prasad, S., Adshead, F., Tissera, H., 2007. The built environment and health. Lancet 370, 1111–1113. https://doi.org/10.1016/S0140-6736(07)61260-4</w:t>
      </w:r>
    </w:p>
    <w:p w14:paraId="69D88458"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Rosenberg, M., Everitt, J., 2001. Planning for aging populations: inside or outside the walls. Prog. Plann. 56, 119–168. https://doi.org/10.1016/S0305-9006(01)00014-9</w:t>
      </w:r>
    </w:p>
    <w:p w14:paraId="325A126A"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Ross, C.E., Mirowsky, J., 2001. Neighborhood disadvantage, disorder, and health. J. Health Soc. Behav. 42, 258–76.</w:t>
      </w:r>
    </w:p>
    <w:p w14:paraId="44813C4E" w14:textId="25E45276"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 xml:space="preserve">Rosseel, Y., 2012. lavaan : An R </w:t>
      </w:r>
      <w:r w:rsidR="00F708A2">
        <w:rPr>
          <w:rFonts w:ascii="Times New Roman" w:hAnsi="Times New Roman" w:cs="Times New Roman"/>
          <w:noProof/>
          <w:szCs w:val="24"/>
        </w:rPr>
        <w:t>p</w:t>
      </w:r>
      <w:r w:rsidRPr="001B7DE3">
        <w:rPr>
          <w:rFonts w:ascii="Times New Roman" w:hAnsi="Times New Roman" w:cs="Times New Roman"/>
          <w:noProof/>
          <w:szCs w:val="24"/>
        </w:rPr>
        <w:t xml:space="preserve">ackage for </w:t>
      </w:r>
      <w:r w:rsidR="00F708A2">
        <w:rPr>
          <w:rFonts w:ascii="Times New Roman" w:hAnsi="Times New Roman" w:cs="Times New Roman"/>
          <w:noProof/>
          <w:szCs w:val="24"/>
        </w:rPr>
        <w:t>s</w:t>
      </w:r>
      <w:r w:rsidR="00F708A2" w:rsidRPr="001B7DE3">
        <w:rPr>
          <w:rFonts w:ascii="Times New Roman" w:hAnsi="Times New Roman" w:cs="Times New Roman"/>
          <w:noProof/>
          <w:szCs w:val="24"/>
        </w:rPr>
        <w:t xml:space="preserve">tructural </w:t>
      </w:r>
      <w:r w:rsidR="00F708A2">
        <w:rPr>
          <w:rFonts w:ascii="Times New Roman" w:hAnsi="Times New Roman" w:cs="Times New Roman"/>
          <w:noProof/>
          <w:szCs w:val="24"/>
        </w:rPr>
        <w:t>e</w:t>
      </w:r>
      <w:r w:rsidR="00F708A2" w:rsidRPr="001B7DE3">
        <w:rPr>
          <w:rFonts w:ascii="Times New Roman" w:hAnsi="Times New Roman" w:cs="Times New Roman"/>
          <w:noProof/>
          <w:szCs w:val="24"/>
        </w:rPr>
        <w:t xml:space="preserve">quation </w:t>
      </w:r>
      <w:r w:rsidR="00F708A2">
        <w:rPr>
          <w:rFonts w:ascii="Times New Roman" w:hAnsi="Times New Roman" w:cs="Times New Roman"/>
          <w:noProof/>
          <w:szCs w:val="24"/>
        </w:rPr>
        <w:t>m</w:t>
      </w:r>
      <w:r w:rsidR="00F708A2" w:rsidRPr="001B7DE3">
        <w:rPr>
          <w:rFonts w:ascii="Times New Roman" w:hAnsi="Times New Roman" w:cs="Times New Roman"/>
          <w:noProof/>
          <w:szCs w:val="24"/>
        </w:rPr>
        <w:t>odeling</w:t>
      </w:r>
      <w:r w:rsidRPr="001B7DE3">
        <w:rPr>
          <w:rFonts w:ascii="Times New Roman" w:hAnsi="Times New Roman" w:cs="Times New Roman"/>
          <w:noProof/>
          <w:szCs w:val="24"/>
        </w:rPr>
        <w:t>. J. Stat. Softw. 48, 1–36. https://doi.org/10.18637/jss.v048.i02</w:t>
      </w:r>
    </w:p>
    <w:p w14:paraId="2CF36756"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Schwanen, T., Páez, A., 2010. The mobility of older people – an introduction. Spec. issue Mobil. older people 18, 591–595.</w:t>
      </w:r>
    </w:p>
    <w:p w14:paraId="10D01068"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Scottish Government, 2015. Scottish Health Survey Topic Report: Mental Health and Wellbeing.</w:t>
      </w:r>
    </w:p>
    <w:p w14:paraId="1912282C"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Shortt, N.K., Rind, E., Pearce, J., Mitchell, R., 2014. Integrating environmental justice and socioecological models of health to understand population-level physical activity. Environ. Plan. A 46, 1479–1495. https://doi.org/10.1068/a46113</w:t>
      </w:r>
    </w:p>
    <w:p w14:paraId="689BD0E9" w14:textId="7B49666A"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 xml:space="preserve">Stafford, L., Baldwin, C., 2018. Planning </w:t>
      </w:r>
      <w:r w:rsidR="00F708A2">
        <w:rPr>
          <w:rFonts w:ascii="Times New Roman" w:hAnsi="Times New Roman" w:cs="Times New Roman"/>
          <w:noProof/>
          <w:szCs w:val="24"/>
        </w:rPr>
        <w:t>w</w:t>
      </w:r>
      <w:r w:rsidR="00F708A2" w:rsidRPr="001B7DE3">
        <w:rPr>
          <w:rFonts w:ascii="Times New Roman" w:hAnsi="Times New Roman" w:cs="Times New Roman"/>
          <w:noProof/>
          <w:szCs w:val="24"/>
        </w:rPr>
        <w:t xml:space="preserve">alkable </w:t>
      </w:r>
      <w:r w:rsidR="00F708A2">
        <w:rPr>
          <w:rFonts w:ascii="Times New Roman" w:hAnsi="Times New Roman" w:cs="Times New Roman"/>
          <w:noProof/>
          <w:szCs w:val="24"/>
        </w:rPr>
        <w:t>n</w:t>
      </w:r>
      <w:r w:rsidR="00F708A2" w:rsidRPr="001B7DE3">
        <w:rPr>
          <w:rFonts w:ascii="Times New Roman" w:hAnsi="Times New Roman" w:cs="Times New Roman"/>
          <w:noProof/>
          <w:szCs w:val="24"/>
        </w:rPr>
        <w:t>eighborhoods</w:t>
      </w:r>
      <w:r w:rsidRPr="001B7DE3">
        <w:rPr>
          <w:rFonts w:ascii="Times New Roman" w:hAnsi="Times New Roman" w:cs="Times New Roman"/>
          <w:noProof/>
          <w:szCs w:val="24"/>
        </w:rPr>
        <w:t>. J. Plan. Lit. 33, 17–30. https://doi.org/10.1177/0885412217704649</w:t>
      </w:r>
    </w:p>
    <w:p w14:paraId="3CAA6BF0"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Stewart-Brown, S., Tennant, A., Tennant, R., Platt, S., Parkinson, J., Weich, S., 2009. Internal construct validity of the Warwick-Edinburgh Mental Well-being Scale (WEMWBS): a Rasch analysis using data from the Scottish Health Education Population Survey. Health Qual. Life Outcomes 7, 15. https://doi.org/10.1186/1477-7525-7-15</w:t>
      </w:r>
    </w:p>
    <w:p w14:paraId="70FBA23D"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Sugiyama, T., Ward Thompson, C., 2007a. Outdoor environments, activity and the well-being of older people: conceptualising environmental support. Environ. Plan. A 39, 1943–1960.</w:t>
      </w:r>
    </w:p>
    <w:p w14:paraId="008BE604"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Sugiyama, T., Ward Thompson, C., 2007b. Older people’s health, outdoor activity and supportiveness of neighbourhood environments. Landsc. Urban Plan. 83, 168–175. https://doi.org/10.1016/j.landurbplan.2007.04.002</w:t>
      </w:r>
    </w:p>
    <w:p w14:paraId="1203D1A4"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Tennant, R., Hiller, L., Fishwick, R., Platt, S., Joseph, S., Weich, S., Parkinson, J., Secker, J., Stewart-Brown, S., 2007. The Warwick-Edinburgh Mental Well-being Scale (WEMWBS): development and UK validation. Health Qual. Life Outcomes 5, 63. https://doi.org/10.1186/1477-7525-5-63</w:t>
      </w:r>
    </w:p>
    <w:p w14:paraId="378E3E2C"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szCs w:val="24"/>
        </w:rPr>
      </w:pPr>
      <w:r w:rsidRPr="001B7DE3">
        <w:rPr>
          <w:rFonts w:ascii="Times New Roman" w:hAnsi="Times New Roman" w:cs="Times New Roman"/>
          <w:noProof/>
          <w:szCs w:val="24"/>
        </w:rPr>
        <w:t>Van Cauwenberg, J., De Bourdeaudhuij, I., De Meester, F., Van Dyck, D., Salmon, J., Clarys, P., Deforche, B., 2011. Relationship between the physical environment and physical activity in older adults: a systematic review. Heal. Place 17, 458–469.</w:t>
      </w:r>
    </w:p>
    <w:p w14:paraId="66F3E8CC" w14:textId="77777777" w:rsidR="001B7DE3" w:rsidRPr="001B7DE3" w:rsidRDefault="001B7DE3" w:rsidP="001B7DE3">
      <w:pPr>
        <w:widowControl w:val="0"/>
        <w:autoSpaceDE w:val="0"/>
        <w:autoSpaceDN w:val="0"/>
        <w:adjustRightInd w:val="0"/>
        <w:spacing w:after="140" w:line="240" w:lineRule="auto"/>
        <w:ind w:left="480" w:hanging="480"/>
        <w:rPr>
          <w:rFonts w:ascii="Times New Roman" w:hAnsi="Times New Roman" w:cs="Times New Roman"/>
          <w:noProof/>
        </w:rPr>
      </w:pPr>
      <w:r w:rsidRPr="001B7DE3">
        <w:rPr>
          <w:rFonts w:ascii="Times New Roman" w:hAnsi="Times New Roman" w:cs="Times New Roman"/>
          <w:noProof/>
          <w:szCs w:val="24"/>
        </w:rPr>
        <w:t>Yen, I.H., Michael, Y.L., Perdue, L., 2009. Neighborhood environment in studies of health of older adults: a systematic review. Am. J. Prev. Med. 37, 455–63. https://doi.org/10.1016/j.amepre.2009.06.022</w:t>
      </w:r>
    </w:p>
    <w:p w14:paraId="5B80B3CF" w14:textId="77777777" w:rsidR="00AE14CD" w:rsidRPr="001C7B58" w:rsidRDefault="00AE14CD" w:rsidP="006D0BD6">
      <w:pPr>
        <w:widowControl w:val="0"/>
        <w:autoSpaceDE w:val="0"/>
        <w:autoSpaceDN w:val="0"/>
        <w:adjustRightInd w:val="0"/>
        <w:spacing w:after="140" w:line="288" w:lineRule="auto"/>
        <w:rPr>
          <w:rFonts w:ascii="Times New Roman" w:hAnsi="Times New Roman" w:cs="Times New Roman"/>
        </w:rPr>
      </w:pPr>
      <w:r w:rsidRPr="001C7B58">
        <w:rPr>
          <w:rFonts w:ascii="Times New Roman" w:hAnsi="Times New Roman" w:cs="Times New Roman"/>
        </w:rPr>
        <w:fldChar w:fldCharType="end"/>
      </w:r>
    </w:p>
    <w:p w14:paraId="737F03B5" w14:textId="77777777" w:rsidR="00AE14CD" w:rsidRPr="001C7B58" w:rsidRDefault="00AE14CD" w:rsidP="006D0BD6">
      <w:pPr>
        <w:spacing w:line="480" w:lineRule="auto"/>
        <w:rPr>
          <w:rFonts w:ascii="Times New Roman" w:hAnsi="Times New Roman" w:cs="Times New Roman"/>
        </w:rPr>
      </w:pPr>
    </w:p>
    <w:p w14:paraId="6ABE2C17" w14:textId="77777777" w:rsidR="00AE14CD" w:rsidRPr="006D0BD6" w:rsidRDefault="00AE14CD" w:rsidP="006D0BD6">
      <w:pPr>
        <w:spacing w:line="480" w:lineRule="auto"/>
        <w:ind w:left="360"/>
        <w:rPr>
          <w:rFonts w:ascii="Times New Roman" w:hAnsi="Times New Roman" w:cs="Times New Roman"/>
          <w:b/>
        </w:rPr>
      </w:pPr>
      <w:r w:rsidRPr="006D0BD6">
        <w:rPr>
          <w:rFonts w:ascii="Times New Roman" w:hAnsi="Times New Roman" w:cs="Times New Roman"/>
          <w:b/>
        </w:rPr>
        <w:br w:type="page"/>
      </w:r>
    </w:p>
    <w:p w14:paraId="1CAE5995" w14:textId="77777777" w:rsidR="00AE14CD" w:rsidRPr="001C7B58" w:rsidRDefault="00AE14CD" w:rsidP="00AE14CD">
      <w:pPr>
        <w:spacing w:line="480" w:lineRule="auto"/>
        <w:rPr>
          <w:rFonts w:ascii="Times New Roman" w:hAnsi="Times New Roman" w:cs="Times New Roman"/>
          <w:b/>
        </w:rPr>
      </w:pPr>
      <w:r w:rsidRPr="001C7B58">
        <w:rPr>
          <w:rFonts w:ascii="Times New Roman" w:hAnsi="Times New Roman" w:cs="Times New Roman"/>
          <w:b/>
        </w:rPr>
        <w:t>Table 1</w:t>
      </w:r>
      <w:r w:rsidR="00392E8E" w:rsidRPr="001C7B58">
        <w:rPr>
          <w:rFonts w:ascii="Times New Roman" w:hAnsi="Times New Roman" w:cs="Times New Roman"/>
          <w:b/>
        </w:rPr>
        <w:t>.</w:t>
      </w:r>
      <w:r w:rsidRPr="001C7B58">
        <w:rPr>
          <w:rFonts w:ascii="Times New Roman" w:hAnsi="Times New Roman" w:cs="Times New Roman"/>
          <w:b/>
        </w:rPr>
        <w:t xml:space="preserve"> Sample </w:t>
      </w:r>
      <w:r w:rsidR="00664B5E" w:rsidRPr="001C7B58">
        <w:rPr>
          <w:rFonts w:ascii="Times New Roman" w:hAnsi="Times New Roman" w:cs="Times New Roman"/>
          <w:b/>
        </w:rPr>
        <w:t>c</w:t>
      </w:r>
      <w:r w:rsidRPr="001C7B58">
        <w:rPr>
          <w:rFonts w:ascii="Times New Roman" w:hAnsi="Times New Roman" w:cs="Times New Roman"/>
          <w:b/>
        </w:rPr>
        <w:t>haracteristics</w:t>
      </w:r>
    </w:p>
    <w:tbl>
      <w:tblPr>
        <w:tblW w:w="5000" w:type="pct"/>
        <w:tblLook w:val="04A0" w:firstRow="1" w:lastRow="0" w:firstColumn="1" w:lastColumn="0" w:noHBand="0" w:noVBand="1"/>
      </w:tblPr>
      <w:tblGrid>
        <w:gridCol w:w="3996"/>
        <w:gridCol w:w="1845"/>
        <w:gridCol w:w="1094"/>
        <w:gridCol w:w="701"/>
        <w:gridCol w:w="721"/>
        <w:gridCol w:w="885"/>
      </w:tblGrid>
      <w:tr w:rsidR="00AE14CD" w:rsidRPr="001C7B58" w14:paraId="48622596" w14:textId="77777777" w:rsidTr="001B7DE3">
        <w:trPr>
          <w:trHeight w:val="540"/>
        </w:trPr>
        <w:tc>
          <w:tcPr>
            <w:tcW w:w="2162" w:type="pct"/>
            <w:tcBorders>
              <w:top w:val="single" w:sz="4" w:space="0" w:color="auto"/>
              <w:left w:val="nil"/>
              <w:bottom w:val="nil"/>
              <w:right w:val="nil"/>
            </w:tcBorders>
            <w:shd w:val="clear" w:color="auto" w:fill="auto"/>
            <w:vAlign w:val="center"/>
            <w:hideMark/>
          </w:tcPr>
          <w:p w14:paraId="67AF59D5"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c>
          <w:tcPr>
            <w:tcW w:w="998" w:type="pct"/>
            <w:tcBorders>
              <w:top w:val="single" w:sz="4" w:space="0" w:color="auto"/>
              <w:left w:val="nil"/>
              <w:bottom w:val="nil"/>
              <w:right w:val="nil"/>
            </w:tcBorders>
            <w:shd w:val="clear" w:color="auto" w:fill="auto"/>
            <w:vAlign w:val="center"/>
            <w:hideMark/>
          </w:tcPr>
          <w:p w14:paraId="4D161CC4" w14:textId="77777777" w:rsidR="00AE14CD" w:rsidRPr="001C7B58" w:rsidRDefault="00AE14CD" w:rsidP="00BA64C7">
            <w:pPr>
              <w:spacing w:after="0" w:line="240" w:lineRule="auto"/>
              <w:rPr>
                <w:rFonts w:ascii="Times New Roman" w:eastAsia="Times New Roman" w:hAnsi="Times New Roman" w:cs="Times New Roman"/>
                <w:b/>
                <w:bCs/>
                <w:color w:val="000000"/>
                <w:sz w:val="20"/>
                <w:szCs w:val="20"/>
                <w:lang w:eastAsia="en-GB"/>
              </w:rPr>
            </w:pPr>
          </w:p>
        </w:tc>
        <w:tc>
          <w:tcPr>
            <w:tcW w:w="592" w:type="pct"/>
            <w:tcBorders>
              <w:top w:val="single" w:sz="4" w:space="0" w:color="auto"/>
              <w:left w:val="nil"/>
              <w:bottom w:val="nil"/>
              <w:right w:val="nil"/>
            </w:tcBorders>
            <w:shd w:val="clear" w:color="auto" w:fill="auto"/>
            <w:vAlign w:val="center"/>
            <w:hideMark/>
          </w:tcPr>
          <w:p w14:paraId="645A639E" w14:textId="77777777" w:rsidR="00AE14CD" w:rsidRPr="001C7B58" w:rsidRDefault="00AE14CD" w:rsidP="00BA64C7">
            <w:pPr>
              <w:spacing w:after="0" w:line="240" w:lineRule="auto"/>
              <w:jc w:val="center"/>
              <w:rPr>
                <w:rFonts w:ascii="Times New Roman" w:eastAsia="Times New Roman" w:hAnsi="Times New Roman" w:cs="Times New Roman"/>
                <w:b/>
                <w:bCs/>
                <w:color w:val="000000"/>
                <w:sz w:val="20"/>
                <w:szCs w:val="20"/>
                <w:lang w:eastAsia="en-GB"/>
              </w:rPr>
            </w:pPr>
          </w:p>
        </w:tc>
        <w:tc>
          <w:tcPr>
            <w:tcW w:w="1248" w:type="pct"/>
            <w:gridSpan w:val="3"/>
            <w:tcBorders>
              <w:top w:val="single" w:sz="4" w:space="0" w:color="auto"/>
              <w:left w:val="nil"/>
              <w:bottom w:val="single" w:sz="4" w:space="0" w:color="auto"/>
              <w:right w:val="nil"/>
            </w:tcBorders>
            <w:shd w:val="clear" w:color="auto" w:fill="auto"/>
            <w:vAlign w:val="bottom"/>
            <w:hideMark/>
          </w:tcPr>
          <w:p w14:paraId="7AAC8B1F" w14:textId="77777777" w:rsidR="00AE14CD" w:rsidRPr="001C7B58" w:rsidRDefault="00AE14CD" w:rsidP="00BA64C7">
            <w:pPr>
              <w:spacing w:after="0" w:line="240" w:lineRule="auto"/>
              <w:jc w:val="center"/>
              <w:rPr>
                <w:rFonts w:ascii="Times New Roman" w:eastAsia="Times New Roman" w:hAnsi="Times New Roman" w:cs="Times New Roman"/>
                <w:sz w:val="20"/>
                <w:szCs w:val="20"/>
                <w:lang w:eastAsia="en-GB"/>
              </w:rPr>
            </w:pPr>
            <w:r w:rsidRPr="001C7B58">
              <w:rPr>
                <w:rFonts w:ascii="Times New Roman" w:eastAsia="Times New Roman" w:hAnsi="Times New Roman" w:cs="Times New Roman"/>
                <w:sz w:val="20"/>
                <w:szCs w:val="20"/>
                <w:lang w:eastAsia="en-GB"/>
              </w:rPr>
              <w:t>Days walking in neighbourhood in last 7 days</w:t>
            </w:r>
          </w:p>
        </w:tc>
      </w:tr>
      <w:tr w:rsidR="00AE14CD" w:rsidRPr="001C7B58" w14:paraId="47143510" w14:textId="77777777" w:rsidTr="00FF1864">
        <w:trPr>
          <w:trHeight w:val="510"/>
        </w:trPr>
        <w:tc>
          <w:tcPr>
            <w:tcW w:w="2162" w:type="pct"/>
            <w:tcBorders>
              <w:top w:val="nil"/>
              <w:left w:val="nil"/>
              <w:bottom w:val="single" w:sz="4" w:space="0" w:color="auto"/>
              <w:right w:val="nil"/>
            </w:tcBorders>
            <w:shd w:val="clear" w:color="auto" w:fill="auto"/>
            <w:vAlign w:val="bottom"/>
            <w:hideMark/>
          </w:tcPr>
          <w:p w14:paraId="7848D91C"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Characteristic</w:t>
            </w:r>
          </w:p>
        </w:tc>
        <w:tc>
          <w:tcPr>
            <w:tcW w:w="998" w:type="pct"/>
            <w:tcBorders>
              <w:top w:val="nil"/>
              <w:left w:val="nil"/>
              <w:bottom w:val="single" w:sz="4" w:space="0" w:color="auto"/>
              <w:right w:val="nil"/>
            </w:tcBorders>
            <w:shd w:val="clear" w:color="auto" w:fill="auto"/>
            <w:vAlign w:val="bottom"/>
            <w:hideMark/>
          </w:tcPr>
          <w:p w14:paraId="1DBDFD69"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Category</w:t>
            </w:r>
          </w:p>
        </w:tc>
        <w:tc>
          <w:tcPr>
            <w:tcW w:w="592" w:type="pct"/>
            <w:tcBorders>
              <w:top w:val="nil"/>
              <w:left w:val="nil"/>
              <w:bottom w:val="single" w:sz="4" w:space="0" w:color="auto"/>
              <w:right w:val="nil"/>
            </w:tcBorders>
            <w:shd w:val="clear" w:color="auto" w:fill="auto"/>
            <w:vAlign w:val="bottom"/>
            <w:hideMark/>
          </w:tcPr>
          <w:p w14:paraId="1CAF70E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Percentage in sample</w:t>
            </w:r>
          </w:p>
        </w:tc>
        <w:tc>
          <w:tcPr>
            <w:tcW w:w="379" w:type="pct"/>
            <w:tcBorders>
              <w:top w:val="nil"/>
              <w:left w:val="nil"/>
              <w:bottom w:val="single" w:sz="4" w:space="0" w:color="auto"/>
              <w:right w:val="nil"/>
            </w:tcBorders>
            <w:shd w:val="clear" w:color="auto" w:fill="auto"/>
            <w:noWrap/>
            <w:vAlign w:val="bottom"/>
            <w:hideMark/>
          </w:tcPr>
          <w:p w14:paraId="118AF389" w14:textId="77777777" w:rsidR="00AE14CD" w:rsidRPr="001C7B58" w:rsidRDefault="00AE14CD" w:rsidP="00BA64C7">
            <w:pPr>
              <w:spacing w:after="0" w:line="240" w:lineRule="auto"/>
              <w:jc w:val="center"/>
              <w:rPr>
                <w:rFonts w:ascii="Times New Roman" w:eastAsia="Times New Roman" w:hAnsi="Times New Roman" w:cs="Times New Roman"/>
                <w:sz w:val="20"/>
                <w:szCs w:val="20"/>
                <w:lang w:eastAsia="en-GB"/>
              </w:rPr>
            </w:pPr>
            <w:r w:rsidRPr="001C7B58">
              <w:rPr>
                <w:rFonts w:ascii="Times New Roman" w:eastAsia="Times New Roman" w:hAnsi="Times New Roman" w:cs="Times New Roman"/>
                <w:sz w:val="20"/>
                <w:szCs w:val="20"/>
                <w:lang w:eastAsia="en-GB"/>
              </w:rPr>
              <w:t>Mean</w:t>
            </w:r>
          </w:p>
        </w:tc>
        <w:tc>
          <w:tcPr>
            <w:tcW w:w="390" w:type="pct"/>
            <w:tcBorders>
              <w:top w:val="nil"/>
              <w:left w:val="nil"/>
              <w:bottom w:val="single" w:sz="4" w:space="0" w:color="auto"/>
              <w:right w:val="nil"/>
            </w:tcBorders>
            <w:shd w:val="clear" w:color="auto" w:fill="auto"/>
            <w:noWrap/>
            <w:vAlign w:val="bottom"/>
            <w:hideMark/>
          </w:tcPr>
          <w:p w14:paraId="1AAD894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SD</w:t>
            </w:r>
          </w:p>
        </w:tc>
        <w:tc>
          <w:tcPr>
            <w:tcW w:w="478" w:type="pct"/>
            <w:tcBorders>
              <w:top w:val="nil"/>
              <w:left w:val="nil"/>
              <w:bottom w:val="single" w:sz="4" w:space="0" w:color="auto"/>
              <w:right w:val="nil"/>
            </w:tcBorders>
            <w:shd w:val="clear" w:color="auto" w:fill="auto"/>
            <w:noWrap/>
            <w:vAlign w:val="bottom"/>
            <w:hideMark/>
          </w:tcPr>
          <w:p w14:paraId="0E78B06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p</w:t>
            </w:r>
          </w:p>
        </w:tc>
      </w:tr>
      <w:tr w:rsidR="00AE14CD" w:rsidRPr="001C7B58" w14:paraId="3DC391B3" w14:textId="77777777" w:rsidTr="00FF1864">
        <w:trPr>
          <w:trHeight w:val="255"/>
        </w:trPr>
        <w:tc>
          <w:tcPr>
            <w:tcW w:w="2162" w:type="pct"/>
            <w:tcBorders>
              <w:top w:val="nil"/>
              <w:left w:val="nil"/>
              <w:bottom w:val="nil"/>
              <w:right w:val="nil"/>
            </w:tcBorders>
            <w:shd w:val="clear" w:color="auto" w:fill="auto"/>
            <w:vAlign w:val="bottom"/>
            <w:hideMark/>
          </w:tcPr>
          <w:p w14:paraId="6D4471E3" w14:textId="77777777" w:rsidR="00AE14CD" w:rsidRPr="001C7B58" w:rsidRDefault="00AE14CD" w:rsidP="00BA64C7">
            <w:pPr>
              <w:spacing w:after="0" w:line="240" w:lineRule="auto"/>
              <w:rPr>
                <w:rFonts w:ascii="Times New Roman" w:eastAsia="Times New Roman" w:hAnsi="Times New Roman" w:cs="Times New Roman"/>
                <w:b/>
                <w:bCs/>
                <w:color w:val="000000"/>
                <w:sz w:val="20"/>
                <w:szCs w:val="20"/>
                <w:lang w:eastAsia="en-GB"/>
              </w:rPr>
            </w:pPr>
            <w:r w:rsidRPr="001C7B58">
              <w:rPr>
                <w:rFonts w:ascii="Times New Roman" w:eastAsia="Times New Roman" w:hAnsi="Times New Roman" w:cs="Times New Roman"/>
                <w:b/>
                <w:bCs/>
                <w:color w:val="000000"/>
                <w:sz w:val="20"/>
                <w:szCs w:val="20"/>
                <w:lang w:eastAsia="en-GB"/>
              </w:rPr>
              <w:t>Sociodemographic, personal and residential:</w:t>
            </w:r>
          </w:p>
        </w:tc>
        <w:tc>
          <w:tcPr>
            <w:tcW w:w="998" w:type="pct"/>
            <w:tcBorders>
              <w:top w:val="nil"/>
              <w:left w:val="nil"/>
              <w:bottom w:val="nil"/>
              <w:right w:val="nil"/>
            </w:tcBorders>
            <w:shd w:val="clear" w:color="auto" w:fill="auto"/>
            <w:vAlign w:val="bottom"/>
            <w:hideMark/>
          </w:tcPr>
          <w:p w14:paraId="75D211D0"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c>
          <w:tcPr>
            <w:tcW w:w="592" w:type="pct"/>
            <w:tcBorders>
              <w:top w:val="nil"/>
              <w:left w:val="nil"/>
              <w:bottom w:val="nil"/>
              <w:right w:val="nil"/>
            </w:tcBorders>
            <w:shd w:val="clear" w:color="auto" w:fill="auto"/>
            <w:vAlign w:val="bottom"/>
            <w:hideMark/>
          </w:tcPr>
          <w:p w14:paraId="17025E9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79" w:type="pct"/>
            <w:tcBorders>
              <w:top w:val="nil"/>
              <w:left w:val="nil"/>
              <w:bottom w:val="nil"/>
              <w:right w:val="nil"/>
            </w:tcBorders>
            <w:shd w:val="clear" w:color="auto" w:fill="auto"/>
            <w:noWrap/>
            <w:vAlign w:val="bottom"/>
            <w:hideMark/>
          </w:tcPr>
          <w:p w14:paraId="50F45EDD" w14:textId="77777777" w:rsidR="00AE14CD" w:rsidRPr="001C7B58" w:rsidRDefault="00AE14CD" w:rsidP="00BA64C7">
            <w:pPr>
              <w:spacing w:after="0" w:line="240" w:lineRule="auto"/>
              <w:jc w:val="center"/>
              <w:rPr>
                <w:rFonts w:ascii="Times New Roman" w:eastAsia="Times New Roman" w:hAnsi="Times New Roman" w:cs="Times New Roman"/>
                <w:sz w:val="20"/>
                <w:szCs w:val="20"/>
                <w:lang w:eastAsia="en-GB"/>
              </w:rPr>
            </w:pPr>
          </w:p>
        </w:tc>
        <w:tc>
          <w:tcPr>
            <w:tcW w:w="390" w:type="pct"/>
            <w:tcBorders>
              <w:top w:val="nil"/>
              <w:left w:val="nil"/>
              <w:bottom w:val="nil"/>
              <w:right w:val="nil"/>
            </w:tcBorders>
            <w:shd w:val="clear" w:color="auto" w:fill="auto"/>
            <w:noWrap/>
            <w:vAlign w:val="bottom"/>
            <w:hideMark/>
          </w:tcPr>
          <w:p w14:paraId="49E8161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478" w:type="pct"/>
            <w:tcBorders>
              <w:top w:val="nil"/>
              <w:left w:val="nil"/>
              <w:bottom w:val="nil"/>
              <w:right w:val="nil"/>
            </w:tcBorders>
            <w:shd w:val="clear" w:color="auto" w:fill="auto"/>
            <w:noWrap/>
            <w:vAlign w:val="bottom"/>
            <w:hideMark/>
          </w:tcPr>
          <w:p w14:paraId="67A4F12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r>
      <w:tr w:rsidR="00AE14CD" w:rsidRPr="001C7B58" w14:paraId="1CD9936F" w14:textId="77777777" w:rsidTr="00FF1864">
        <w:trPr>
          <w:trHeight w:val="255"/>
        </w:trPr>
        <w:tc>
          <w:tcPr>
            <w:tcW w:w="2162" w:type="pct"/>
            <w:tcBorders>
              <w:top w:val="nil"/>
              <w:left w:val="nil"/>
              <w:bottom w:val="nil"/>
              <w:right w:val="nil"/>
            </w:tcBorders>
            <w:shd w:val="clear" w:color="auto" w:fill="auto"/>
            <w:hideMark/>
          </w:tcPr>
          <w:p w14:paraId="12B94C88"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Gender</w:t>
            </w:r>
          </w:p>
        </w:tc>
        <w:tc>
          <w:tcPr>
            <w:tcW w:w="998" w:type="pct"/>
            <w:tcBorders>
              <w:top w:val="nil"/>
              <w:left w:val="nil"/>
              <w:bottom w:val="nil"/>
              <w:right w:val="nil"/>
            </w:tcBorders>
            <w:shd w:val="clear" w:color="auto" w:fill="auto"/>
            <w:hideMark/>
          </w:tcPr>
          <w:p w14:paraId="69B9C257"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Male</w:t>
            </w:r>
          </w:p>
        </w:tc>
        <w:tc>
          <w:tcPr>
            <w:tcW w:w="592" w:type="pct"/>
            <w:tcBorders>
              <w:top w:val="nil"/>
              <w:left w:val="nil"/>
              <w:bottom w:val="nil"/>
              <w:right w:val="nil"/>
            </w:tcBorders>
            <w:shd w:val="clear" w:color="auto" w:fill="auto"/>
            <w:noWrap/>
            <w:hideMark/>
          </w:tcPr>
          <w:p w14:paraId="166161A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41.4</w:t>
            </w:r>
          </w:p>
        </w:tc>
        <w:tc>
          <w:tcPr>
            <w:tcW w:w="379" w:type="pct"/>
            <w:tcBorders>
              <w:top w:val="nil"/>
              <w:left w:val="nil"/>
              <w:bottom w:val="nil"/>
              <w:right w:val="nil"/>
            </w:tcBorders>
            <w:shd w:val="clear" w:color="auto" w:fill="auto"/>
            <w:noWrap/>
            <w:hideMark/>
          </w:tcPr>
          <w:p w14:paraId="30EBA8D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2.60</w:t>
            </w:r>
          </w:p>
        </w:tc>
        <w:tc>
          <w:tcPr>
            <w:tcW w:w="390" w:type="pct"/>
            <w:tcBorders>
              <w:top w:val="nil"/>
              <w:left w:val="nil"/>
              <w:bottom w:val="nil"/>
              <w:right w:val="nil"/>
            </w:tcBorders>
            <w:shd w:val="clear" w:color="auto" w:fill="auto"/>
            <w:noWrap/>
            <w:hideMark/>
          </w:tcPr>
          <w:p w14:paraId="5BB93F4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2.930</w:t>
            </w:r>
          </w:p>
        </w:tc>
        <w:tc>
          <w:tcPr>
            <w:tcW w:w="478" w:type="pct"/>
            <w:vMerge w:val="restart"/>
            <w:tcBorders>
              <w:top w:val="nil"/>
              <w:left w:val="nil"/>
              <w:bottom w:val="nil"/>
              <w:right w:val="nil"/>
            </w:tcBorders>
            <w:shd w:val="clear" w:color="auto" w:fill="auto"/>
            <w:noWrap/>
            <w:vAlign w:val="center"/>
            <w:hideMark/>
          </w:tcPr>
          <w:p w14:paraId="6CBCAA2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0.865</w:t>
            </w:r>
          </w:p>
        </w:tc>
      </w:tr>
      <w:tr w:rsidR="00AE14CD" w:rsidRPr="001C7B58" w14:paraId="107634C1" w14:textId="77777777" w:rsidTr="00FF1864">
        <w:trPr>
          <w:trHeight w:val="255"/>
        </w:trPr>
        <w:tc>
          <w:tcPr>
            <w:tcW w:w="2162" w:type="pct"/>
            <w:tcBorders>
              <w:top w:val="nil"/>
              <w:left w:val="nil"/>
              <w:bottom w:val="nil"/>
              <w:right w:val="nil"/>
            </w:tcBorders>
            <w:shd w:val="clear" w:color="auto" w:fill="auto"/>
            <w:hideMark/>
          </w:tcPr>
          <w:p w14:paraId="61F9D261"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4808B0E6"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Female</w:t>
            </w:r>
          </w:p>
        </w:tc>
        <w:tc>
          <w:tcPr>
            <w:tcW w:w="592" w:type="pct"/>
            <w:tcBorders>
              <w:top w:val="nil"/>
              <w:left w:val="nil"/>
              <w:bottom w:val="nil"/>
              <w:right w:val="nil"/>
            </w:tcBorders>
            <w:shd w:val="clear" w:color="auto" w:fill="auto"/>
            <w:noWrap/>
            <w:hideMark/>
          </w:tcPr>
          <w:p w14:paraId="1077435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58.6</w:t>
            </w:r>
          </w:p>
        </w:tc>
        <w:tc>
          <w:tcPr>
            <w:tcW w:w="379" w:type="pct"/>
            <w:tcBorders>
              <w:top w:val="nil"/>
              <w:left w:val="nil"/>
              <w:bottom w:val="nil"/>
              <w:right w:val="nil"/>
            </w:tcBorders>
            <w:shd w:val="clear" w:color="auto" w:fill="auto"/>
            <w:noWrap/>
            <w:hideMark/>
          </w:tcPr>
          <w:p w14:paraId="4A5F4E0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2.57</w:t>
            </w:r>
          </w:p>
        </w:tc>
        <w:tc>
          <w:tcPr>
            <w:tcW w:w="390" w:type="pct"/>
            <w:tcBorders>
              <w:top w:val="nil"/>
              <w:left w:val="nil"/>
              <w:bottom w:val="nil"/>
              <w:right w:val="nil"/>
            </w:tcBorders>
            <w:shd w:val="clear" w:color="auto" w:fill="auto"/>
            <w:noWrap/>
            <w:hideMark/>
          </w:tcPr>
          <w:p w14:paraId="4540375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2.869</w:t>
            </w:r>
          </w:p>
        </w:tc>
        <w:tc>
          <w:tcPr>
            <w:tcW w:w="478" w:type="pct"/>
            <w:vMerge/>
            <w:tcBorders>
              <w:top w:val="nil"/>
              <w:left w:val="nil"/>
              <w:bottom w:val="nil"/>
              <w:right w:val="nil"/>
            </w:tcBorders>
            <w:vAlign w:val="center"/>
            <w:hideMark/>
          </w:tcPr>
          <w:p w14:paraId="4B978FD8"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597CA216" w14:textId="77777777" w:rsidTr="00FF1864">
        <w:trPr>
          <w:trHeight w:val="255"/>
        </w:trPr>
        <w:tc>
          <w:tcPr>
            <w:tcW w:w="2162" w:type="pct"/>
            <w:tcBorders>
              <w:top w:val="nil"/>
              <w:left w:val="nil"/>
              <w:bottom w:val="nil"/>
              <w:right w:val="nil"/>
            </w:tcBorders>
            <w:shd w:val="clear" w:color="auto" w:fill="auto"/>
            <w:hideMark/>
          </w:tcPr>
          <w:p w14:paraId="21D27714"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Age group</w:t>
            </w:r>
          </w:p>
        </w:tc>
        <w:tc>
          <w:tcPr>
            <w:tcW w:w="998" w:type="pct"/>
            <w:tcBorders>
              <w:top w:val="nil"/>
              <w:left w:val="nil"/>
              <w:bottom w:val="nil"/>
              <w:right w:val="nil"/>
            </w:tcBorders>
            <w:shd w:val="clear" w:color="auto" w:fill="auto"/>
            <w:hideMark/>
          </w:tcPr>
          <w:p w14:paraId="222EFF20"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60-69 years</w:t>
            </w:r>
          </w:p>
        </w:tc>
        <w:tc>
          <w:tcPr>
            <w:tcW w:w="592" w:type="pct"/>
            <w:tcBorders>
              <w:top w:val="nil"/>
              <w:left w:val="nil"/>
              <w:bottom w:val="nil"/>
              <w:right w:val="nil"/>
            </w:tcBorders>
            <w:shd w:val="clear" w:color="auto" w:fill="auto"/>
            <w:noWrap/>
            <w:hideMark/>
          </w:tcPr>
          <w:p w14:paraId="7FFE45B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46.8</w:t>
            </w:r>
          </w:p>
        </w:tc>
        <w:tc>
          <w:tcPr>
            <w:tcW w:w="379" w:type="pct"/>
            <w:tcBorders>
              <w:top w:val="nil"/>
              <w:left w:val="nil"/>
              <w:bottom w:val="nil"/>
              <w:right w:val="nil"/>
            </w:tcBorders>
            <w:shd w:val="clear" w:color="auto" w:fill="auto"/>
            <w:noWrap/>
            <w:hideMark/>
          </w:tcPr>
          <w:p w14:paraId="58C473B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2.98</w:t>
            </w:r>
          </w:p>
        </w:tc>
        <w:tc>
          <w:tcPr>
            <w:tcW w:w="390" w:type="pct"/>
            <w:tcBorders>
              <w:top w:val="nil"/>
              <w:left w:val="nil"/>
              <w:bottom w:val="nil"/>
              <w:right w:val="nil"/>
            </w:tcBorders>
            <w:shd w:val="clear" w:color="auto" w:fill="auto"/>
            <w:noWrap/>
            <w:hideMark/>
          </w:tcPr>
          <w:p w14:paraId="0396FF6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2.938</w:t>
            </w:r>
          </w:p>
        </w:tc>
        <w:tc>
          <w:tcPr>
            <w:tcW w:w="478" w:type="pct"/>
            <w:vMerge w:val="restart"/>
            <w:tcBorders>
              <w:top w:val="nil"/>
              <w:left w:val="nil"/>
              <w:bottom w:val="nil"/>
              <w:right w:val="nil"/>
            </w:tcBorders>
            <w:shd w:val="clear" w:color="auto" w:fill="auto"/>
            <w:noWrap/>
            <w:vAlign w:val="center"/>
            <w:hideMark/>
          </w:tcPr>
          <w:p w14:paraId="52D1E64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&lt;0.001</w:t>
            </w:r>
          </w:p>
        </w:tc>
      </w:tr>
      <w:tr w:rsidR="00AE14CD" w:rsidRPr="001C7B58" w14:paraId="7EA87D48" w14:textId="77777777" w:rsidTr="00FF1864">
        <w:trPr>
          <w:trHeight w:val="255"/>
        </w:trPr>
        <w:tc>
          <w:tcPr>
            <w:tcW w:w="2162" w:type="pct"/>
            <w:tcBorders>
              <w:top w:val="nil"/>
              <w:left w:val="nil"/>
              <w:bottom w:val="nil"/>
              <w:right w:val="nil"/>
            </w:tcBorders>
            <w:shd w:val="clear" w:color="auto" w:fill="auto"/>
            <w:hideMark/>
          </w:tcPr>
          <w:p w14:paraId="1D6313D7"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7CFCDD84"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70-79 years</w:t>
            </w:r>
          </w:p>
        </w:tc>
        <w:tc>
          <w:tcPr>
            <w:tcW w:w="592" w:type="pct"/>
            <w:tcBorders>
              <w:top w:val="nil"/>
              <w:left w:val="nil"/>
              <w:bottom w:val="nil"/>
              <w:right w:val="nil"/>
            </w:tcBorders>
            <w:shd w:val="clear" w:color="auto" w:fill="auto"/>
            <w:noWrap/>
            <w:hideMark/>
          </w:tcPr>
          <w:p w14:paraId="0BCB1CE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39.0</w:t>
            </w:r>
          </w:p>
        </w:tc>
        <w:tc>
          <w:tcPr>
            <w:tcW w:w="379" w:type="pct"/>
            <w:tcBorders>
              <w:top w:val="nil"/>
              <w:left w:val="nil"/>
              <w:bottom w:val="nil"/>
              <w:right w:val="nil"/>
            </w:tcBorders>
            <w:shd w:val="clear" w:color="auto" w:fill="auto"/>
            <w:noWrap/>
            <w:hideMark/>
          </w:tcPr>
          <w:p w14:paraId="0A2148E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2.45</w:t>
            </w:r>
          </w:p>
        </w:tc>
        <w:tc>
          <w:tcPr>
            <w:tcW w:w="390" w:type="pct"/>
            <w:tcBorders>
              <w:top w:val="nil"/>
              <w:left w:val="nil"/>
              <w:bottom w:val="nil"/>
              <w:right w:val="nil"/>
            </w:tcBorders>
            <w:shd w:val="clear" w:color="auto" w:fill="auto"/>
            <w:noWrap/>
            <w:hideMark/>
          </w:tcPr>
          <w:p w14:paraId="39F67E1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2.882</w:t>
            </w:r>
          </w:p>
        </w:tc>
        <w:tc>
          <w:tcPr>
            <w:tcW w:w="478" w:type="pct"/>
            <w:vMerge/>
            <w:tcBorders>
              <w:top w:val="nil"/>
              <w:left w:val="nil"/>
              <w:bottom w:val="nil"/>
              <w:right w:val="nil"/>
            </w:tcBorders>
            <w:vAlign w:val="center"/>
            <w:hideMark/>
          </w:tcPr>
          <w:p w14:paraId="40510137"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30D7F410" w14:textId="77777777" w:rsidTr="00FF1864">
        <w:trPr>
          <w:trHeight w:val="255"/>
        </w:trPr>
        <w:tc>
          <w:tcPr>
            <w:tcW w:w="2162" w:type="pct"/>
            <w:tcBorders>
              <w:top w:val="nil"/>
              <w:left w:val="nil"/>
              <w:bottom w:val="nil"/>
              <w:right w:val="nil"/>
            </w:tcBorders>
            <w:shd w:val="clear" w:color="auto" w:fill="auto"/>
            <w:hideMark/>
          </w:tcPr>
          <w:p w14:paraId="20DB3F59"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161A0D7B"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80+ years</w:t>
            </w:r>
          </w:p>
        </w:tc>
        <w:tc>
          <w:tcPr>
            <w:tcW w:w="592" w:type="pct"/>
            <w:tcBorders>
              <w:top w:val="nil"/>
              <w:left w:val="nil"/>
              <w:bottom w:val="nil"/>
              <w:right w:val="nil"/>
            </w:tcBorders>
            <w:shd w:val="clear" w:color="auto" w:fill="auto"/>
            <w:noWrap/>
            <w:hideMark/>
          </w:tcPr>
          <w:p w14:paraId="0083DA7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14.2</w:t>
            </w:r>
          </w:p>
        </w:tc>
        <w:tc>
          <w:tcPr>
            <w:tcW w:w="379" w:type="pct"/>
            <w:tcBorders>
              <w:top w:val="nil"/>
              <w:left w:val="nil"/>
              <w:bottom w:val="nil"/>
              <w:right w:val="nil"/>
            </w:tcBorders>
            <w:shd w:val="clear" w:color="auto" w:fill="auto"/>
            <w:noWrap/>
            <w:hideMark/>
          </w:tcPr>
          <w:p w14:paraId="5D61A6B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1.66</w:t>
            </w:r>
          </w:p>
        </w:tc>
        <w:tc>
          <w:tcPr>
            <w:tcW w:w="390" w:type="pct"/>
            <w:tcBorders>
              <w:top w:val="nil"/>
              <w:left w:val="nil"/>
              <w:bottom w:val="nil"/>
              <w:right w:val="nil"/>
            </w:tcBorders>
            <w:shd w:val="clear" w:color="auto" w:fill="auto"/>
            <w:noWrap/>
            <w:hideMark/>
          </w:tcPr>
          <w:p w14:paraId="06462C0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2.518</w:t>
            </w:r>
          </w:p>
        </w:tc>
        <w:tc>
          <w:tcPr>
            <w:tcW w:w="478" w:type="pct"/>
            <w:vMerge/>
            <w:tcBorders>
              <w:top w:val="nil"/>
              <w:left w:val="nil"/>
              <w:bottom w:val="nil"/>
              <w:right w:val="nil"/>
            </w:tcBorders>
            <w:vAlign w:val="center"/>
            <w:hideMark/>
          </w:tcPr>
          <w:p w14:paraId="4D14C50A"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22583691" w14:textId="77777777" w:rsidTr="00FF1864">
        <w:trPr>
          <w:trHeight w:val="255"/>
        </w:trPr>
        <w:tc>
          <w:tcPr>
            <w:tcW w:w="2162" w:type="pct"/>
            <w:tcBorders>
              <w:top w:val="nil"/>
              <w:left w:val="nil"/>
              <w:bottom w:val="nil"/>
              <w:right w:val="nil"/>
            </w:tcBorders>
            <w:shd w:val="clear" w:color="auto" w:fill="auto"/>
            <w:hideMark/>
          </w:tcPr>
          <w:p w14:paraId="67BAE513"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Employment status</w:t>
            </w:r>
          </w:p>
        </w:tc>
        <w:tc>
          <w:tcPr>
            <w:tcW w:w="998" w:type="pct"/>
            <w:tcBorders>
              <w:top w:val="nil"/>
              <w:left w:val="nil"/>
              <w:bottom w:val="nil"/>
              <w:right w:val="nil"/>
            </w:tcBorders>
            <w:shd w:val="clear" w:color="auto" w:fill="auto"/>
            <w:hideMark/>
          </w:tcPr>
          <w:p w14:paraId="07F2ECE3"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Retired/not working</w:t>
            </w:r>
          </w:p>
        </w:tc>
        <w:tc>
          <w:tcPr>
            <w:tcW w:w="592" w:type="pct"/>
            <w:tcBorders>
              <w:top w:val="nil"/>
              <w:left w:val="nil"/>
              <w:bottom w:val="nil"/>
              <w:right w:val="nil"/>
            </w:tcBorders>
            <w:shd w:val="clear" w:color="auto" w:fill="auto"/>
            <w:noWrap/>
            <w:hideMark/>
          </w:tcPr>
          <w:p w14:paraId="0D7671E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95.3</w:t>
            </w:r>
          </w:p>
        </w:tc>
        <w:tc>
          <w:tcPr>
            <w:tcW w:w="379" w:type="pct"/>
            <w:tcBorders>
              <w:top w:val="nil"/>
              <w:left w:val="nil"/>
              <w:bottom w:val="nil"/>
              <w:right w:val="nil"/>
            </w:tcBorders>
            <w:shd w:val="clear" w:color="auto" w:fill="auto"/>
            <w:noWrap/>
            <w:hideMark/>
          </w:tcPr>
          <w:p w14:paraId="13FD19B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2.53</w:t>
            </w:r>
          </w:p>
        </w:tc>
        <w:tc>
          <w:tcPr>
            <w:tcW w:w="390" w:type="pct"/>
            <w:tcBorders>
              <w:top w:val="nil"/>
              <w:left w:val="nil"/>
              <w:bottom w:val="nil"/>
              <w:right w:val="nil"/>
            </w:tcBorders>
            <w:shd w:val="clear" w:color="auto" w:fill="auto"/>
            <w:noWrap/>
            <w:hideMark/>
          </w:tcPr>
          <w:p w14:paraId="6FD0570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2.877</w:t>
            </w:r>
          </w:p>
        </w:tc>
        <w:tc>
          <w:tcPr>
            <w:tcW w:w="478" w:type="pct"/>
            <w:vMerge w:val="restart"/>
            <w:tcBorders>
              <w:top w:val="nil"/>
              <w:left w:val="nil"/>
              <w:bottom w:val="nil"/>
              <w:right w:val="nil"/>
            </w:tcBorders>
            <w:shd w:val="clear" w:color="auto" w:fill="auto"/>
            <w:noWrap/>
            <w:vAlign w:val="center"/>
            <w:hideMark/>
          </w:tcPr>
          <w:p w14:paraId="26A851D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0.006</w:t>
            </w:r>
          </w:p>
        </w:tc>
      </w:tr>
      <w:tr w:rsidR="00AE14CD" w:rsidRPr="001C7B58" w14:paraId="7ED161F1" w14:textId="77777777" w:rsidTr="00FF1864">
        <w:trPr>
          <w:trHeight w:val="255"/>
        </w:trPr>
        <w:tc>
          <w:tcPr>
            <w:tcW w:w="2162" w:type="pct"/>
            <w:tcBorders>
              <w:top w:val="nil"/>
              <w:left w:val="nil"/>
              <w:bottom w:val="nil"/>
              <w:right w:val="nil"/>
            </w:tcBorders>
            <w:shd w:val="clear" w:color="auto" w:fill="auto"/>
            <w:hideMark/>
          </w:tcPr>
          <w:p w14:paraId="2D321884"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75E35080"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Working</w:t>
            </w:r>
          </w:p>
        </w:tc>
        <w:tc>
          <w:tcPr>
            <w:tcW w:w="592" w:type="pct"/>
            <w:tcBorders>
              <w:top w:val="nil"/>
              <w:left w:val="nil"/>
              <w:bottom w:val="nil"/>
              <w:right w:val="nil"/>
            </w:tcBorders>
            <w:shd w:val="clear" w:color="auto" w:fill="auto"/>
            <w:noWrap/>
            <w:hideMark/>
          </w:tcPr>
          <w:p w14:paraId="2C94227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4.7</w:t>
            </w:r>
          </w:p>
        </w:tc>
        <w:tc>
          <w:tcPr>
            <w:tcW w:w="379" w:type="pct"/>
            <w:tcBorders>
              <w:top w:val="nil"/>
              <w:left w:val="nil"/>
              <w:bottom w:val="nil"/>
              <w:right w:val="nil"/>
            </w:tcBorders>
            <w:shd w:val="clear" w:color="auto" w:fill="auto"/>
            <w:noWrap/>
            <w:hideMark/>
          </w:tcPr>
          <w:p w14:paraId="49FAA1F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3.65</w:t>
            </w:r>
          </w:p>
        </w:tc>
        <w:tc>
          <w:tcPr>
            <w:tcW w:w="390" w:type="pct"/>
            <w:tcBorders>
              <w:top w:val="nil"/>
              <w:left w:val="nil"/>
              <w:bottom w:val="nil"/>
              <w:right w:val="nil"/>
            </w:tcBorders>
            <w:shd w:val="clear" w:color="auto" w:fill="auto"/>
            <w:noWrap/>
            <w:hideMark/>
          </w:tcPr>
          <w:p w14:paraId="2F247B2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3.035</w:t>
            </w:r>
          </w:p>
        </w:tc>
        <w:tc>
          <w:tcPr>
            <w:tcW w:w="478" w:type="pct"/>
            <w:vMerge/>
            <w:tcBorders>
              <w:top w:val="nil"/>
              <w:left w:val="nil"/>
              <w:bottom w:val="nil"/>
              <w:right w:val="nil"/>
            </w:tcBorders>
            <w:vAlign w:val="center"/>
            <w:hideMark/>
          </w:tcPr>
          <w:p w14:paraId="2595CC75"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534DF3AD" w14:textId="77777777" w:rsidTr="00FF1864">
        <w:trPr>
          <w:trHeight w:val="255"/>
        </w:trPr>
        <w:tc>
          <w:tcPr>
            <w:tcW w:w="2162" w:type="pct"/>
            <w:tcBorders>
              <w:top w:val="nil"/>
              <w:left w:val="nil"/>
              <w:bottom w:val="nil"/>
              <w:right w:val="nil"/>
            </w:tcBorders>
            <w:shd w:val="clear" w:color="auto" w:fill="auto"/>
            <w:hideMark/>
          </w:tcPr>
          <w:p w14:paraId="41A758A8"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Household type</w:t>
            </w:r>
          </w:p>
        </w:tc>
        <w:tc>
          <w:tcPr>
            <w:tcW w:w="998" w:type="pct"/>
            <w:tcBorders>
              <w:top w:val="nil"/>
              <w:left w:val="nil"/>
              <w:bottom w:val="nil"/>
              <w:right w:val="nil"/>
            </w:tcBorders>
            <w:shd w:val="clear" w:color="auto" w:fill="auto"/>
            <w:hideMark/>
          </w:tcPr>
          <w:p w14:paraId="4C00F37B"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Living alone</w:t>
            </w:r>
          </w:p>
        </w:tc>
        <w:tc>
          <w:tcPr>
            <w:tcW w:w="592" w:type="pct"/>
            <w:tcBorders>
              <w:top w:val="nil"/>
              <w:left w:val="nil"/>
              <w:bottom w:val="nil"/>
              <w:right w:val="nil"/>
            </w:tcBorders>
            <w:shd w:val="clear" w:color="auto" w:fill="auto"/>
            <w:noWrap/>
            <w:hideMark/>
          </w:tcPr>
          <w:p w14:paraId="5B89965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57.9</w:t>
            </w:r>
          </w:p>
        </w:tc>
        <w:tc>
          <w:tcPr>
            <w:tcW w:w="379" w:type="pct"/>
            <w:tcBorders>
              <w:top w:val="nil"/>
              <w:left w:val="nil"/>
              <w:bottom w:val="nil"/>
              <w:right w:val="nil"/>
            </w:tcBorders>
            <w:shd w:val="clear" w:color="auto" w:fill="auto"/>
            <w:noWrap/>
            <w:hideMark/>
          </w:tcPr>
          <w:p w14:paraId="48596D9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2.45</w:t>
            </w:r>
          </w:p>
        </w:tc>
        <w:tc>
          <w:tcPr>
            <w:tcW w:w="390" w:type="pct"/>
            <w:tcBorders>
              <w:top w:val="nil"/>
              <w:left w:val="nil"/>
              <w:bottom w:val="nil"/>
              <w:right w:val="nil"/>
            </w:tcBorders>
            <w:shd w:val="clear" w:color="auto" w:fill="auto"/>
            <w:noWrap/>
            <w:hideMark/>
          </w:tcPr>
          <w:p w14:paraId="29CDCF2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2.822</w:t>
            </w:r>
          </w:p>
        </w:tc>
        <w:tc>
          <w:tcPr>
            <w:tcW w:w="478" w:type="pct"/>
            <w:vMerge w:val="restart"/>
            <w:tcBorders>
              <w:top w:val="nil"/>
              <w:left w:val="nil"/>
              <w:bottom w:val="nil"/>
              <w:right w:val="nil"/>
            </w:tcBorders>
            <w:shd w:val="clear" w:color="auto" w:fill="auto"/>
            <w:noWrap/>
            <w:vAlign w:val="center"/>
            <w:hideMark/>
          </w:tcPr>
          <w:p w14:paraId="57903BA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0.072</w:t>
            </w:r>
          </w:p>
        </w:tc>
      </w:tr>
      <w:tr w:rsidR="00AE14CD" w:rsidRPr="001C7B58" w14:paraId="0C461BDF" w14:textId="77777777" w:rsidTr="00FF1864">
        <w:trPr>
          <w:trHeight w:val="255"/>
        </w:trPr>
        <w:tc>
          <w:tcPr>
            <w:tcW w:w="2162" w:type="pct"/>
            <w:tcBorders>
              <w:top w:val="nil"/>
              <w:left w:val="nil"/>
              <w:bottom w:val="nil"/>
              <w:right w:val="nil"/>
            </w:tcBorders>
            <w:shd w:val="clear" w:color="auto" w:fill="auto"/>
            <w:hideMark/>
          </w:tcPr>
          <w:p w14:paraId="708A048B"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79DD3A62"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Living with 1+ person</w:t>
            </w:r>
          </w:p>
        </w:tc>
        <w:tc>
          <w:tcPr>
            <w:tcW w:w="592" w:type="pct"/>
            <w:tcBorders>
              <w:top w:val="nil"/>
              <w:left w:val="nil"/>
              <w:bottom w:val="nil"/>
              <w:right w:val="nil"/>
            </w:tcBorders>
            <w:shd w:val="clear" w:color="auto" w:fill="auto"/>
            <w:noWrap/>
            <w:hideMark/>
          </w:tcPr>
          <w:p w14:paraId="3715C56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42.1</w:t>
            </w:r>
          </w:p>
        </w:tc>
        <w:tc>
          <w:tcPr>
            <w:tcW w:w="379" w:type="pct"/>
            <w:tcBorders>
              <w:top w:val="nil"/>
              <w:left w:val="nil"/>
              <w:bottom w:val="nil"/>
              <w:right w:val="nil"/>
            </w:tcBorders>
            <w:shd w:val="clear" w:color="auto" w:fill="auto"/>
            <w:noWrap/>
            <w:hideMark/>
          </w:tcPr>
          <w:p w14:paraId="5942C76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2.77</w:t>
            </w:r>
          </w:p>
        </w:tc>
        <w:tc>
          <w:tcPr>
            <w:tcW w:w="390" w:type="pct"/>
            <w:tcBorders>
              <w:top w:val="nil"/>
              <w:left w:val="nil"/>
              <w:bottom w:val="nil"/>
              <w:right w:val="nil"/>
            </w:tcBorders>
            <w:shd w:val="clear" w:color="auto" w:fill="auto"/>
            <w:noWrap/>
            <w:hideMark/>
          </w:tcPr>
          <w:p w14:paraId="71E7883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2.981</w:t>
            </w:r>
          </w:p>
        </w:tc>
        <w:tc>
          <w:tcPr>
            <w:tcW w:w="478" w:type="pct"/>
            <w:vMerge/>
            <w:tcBorders>
              <w:top w:val="nil"/>
              <w:left w:val="nil"/>
              <w:bottom w:val="nil"/>
              <w:right w:val="nil"/>
            </w:tcBorders>
            <w:vAlign w:val="center"/>
            <w:hideMark/>
          </w:tcPr>
          <w:p w14:paraId="5A62683F"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6E905CA6" w14:textId="77777777" w:rsidTr="00FF1864">
        <w:trPr>
          <w:trHeight w:val="255"/>
        </w:trPr>
        <w:tc>
          <w:tcPr>
            <w:tcW w:w="2162" w:type="pct"/>
            <w:tcBorders>
              <w:top w:val="nil"/>
              <w:left w:val="nil"/>
              <w:bottom w:val="nil"/>
              <w:right w:val="nil"/>
            </w:tcBorders>
            <w:shd w:val="clear" w:color="auto" w:fill="auto"/>
            <w:hideMark/>
          </w:tcPr>
          <w:p w14:paraId="78A7EB76"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Education</w:t>
            </w:r>
          </w:p>
        </w:tc>
        <w:tc>
          <w:tcPr>
            <w:tcW w:w="998" w:type="pct"/>
            <w:tcBorders>
              <w:top w:val="nil"/>
              <w:left w:val="nil"/>
              <w:bottom w:val="nil"/>
              <w:right w:val="nil"/>
            </w:tcBorders>
            <w:shd w:val="clear" w:color="auto" w:fill="auto"/>
            <w:hideMark/>
          </w:tcPr>
          <w:p w14:paraId="5D010993"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None/SLC/dk</w:t>
            </w:r>
            <w:r w:rsidR="00FF1864" w:rsidRPr="00141F62">
              <w:rPr>
                <w:rFonts w:ascii="Times New Roman" w:eastAsia="Times New Roman" w:hAnsi="Times New Roman" w:cs="Times New Roman"/>
                <w:color w:val="000000"/>
                <w:sz w:val="20"/>
                <w:szCs w:val="20"/>
                <w:vertAlign w:val="superscript"/>
                <w:lang w:eastAsia="en-GB"/>
              </w:rPr>
              <w:t>*</w:t>
            </w:r>
          </w:p>
        </w:tc>
        <w:tc>
          <w:tcPr>
            <w:tcW w:w="592" w:type="pct"/>
            <w:tcBorders>
              <w:top w:val="nil"/>
              <w:left w:val="nil"/>
              <w:bottom w:val="nil"/>
              <w:right w:val="nil"/>
            </w:tcBorders>
            <w:shd w:val="clear" w:color="auto" w:fill="auto"/>
            <w:noWrap/>
            <w:hideMark/>
          </w:tcPr>
          <w:p w14:paraId="0BD9220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87.8</w:t>
            </w:r>
          </w:p>
        </w:tc>
        <w:tc>
          <w:tcPr>
            <w:tcW w:w="379" w:type="pct"/>
            <w:tcBorders>
              <w:top w:val="nil"/>
              <w:left w:val="nil"/>
              <w:bottom w:val="nil"/>
              <w:right w:val="nil"/>
            </w:tcBorders>
            <w:shd w:val="clear" w:color="auto" w:fill="auto"/>
            <w:noWrap/>
            <w:hideMark/>
          </w:tcPr>
          <w:p w14:paraId="23FBF17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2.47</w:t>
            </w:r>
          </w:p>
        </w:tc>
        <w:tc>
          <w:tcPr>
            <w:tcW w:w="390" w:type="pct"/>
            <w:tcBorders>
              <w:top w:val="nil"/>
              <w:left w:val="nil"/>
              <w:bottom w:val="nil"/>
              <w:right w:val="nil"/>
            </w:tcBorders>
            <w:shd w:val="clear" w:color="auto" w:fill="auto"/>
            <w:noWrap/>
            <w:hideMark/>
          </w:tcPr>
          <w:p w14:paraId="136A2FA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2.853</w:t>
            </w:r>
          </w:p>
        </w:tc>
        <w:tc>
          <w:tcPr>
            <w:tcW w:w="478" w:type="pct"/>
            <w:vMerge w:val="restart"/>
            <w:tcBorders>
              <w:top w:val="nil"/>
              <w:left w:val="nil"/>
              <w:bottom w:val="nil"/>
              <w:right w:val="nil"/>
            </w:tcBorders>
            <w:shd w:val="clear" w:color="auto" w:fill="auto"/>
            <w:noWrap/>
            <w:vAlign w:val="center"/>
            <w:hideMark/>
          </w:tcPr>
          <w:p w14:paraId="6BB3DF7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&lt;0.001</w:t>
            </w:r>
          </w:p>
        </w:tc>
      </w:tr>
      <w:tr w:rsidR="00AE14CD" w:rsidRPr="001C7B58" w14:paraId="7F6F4D9A" w14:textId="77777777" w:rsidTr="00FF1864">
        <w:trPr>
          <w:trHeight w:val="255"/>
        </w:trPr>
        <w:tc>
          <w:tcPr>
            <w:tcW w:w="2162" w:type="pct"/>
            <w:tcBorders>
              <w:top w:val="nil"/>
              <w:left w:val="nil"/>
              <w:bottom w:val="nil"/>
              <w:right w:val="nil"/>
            </w:tcBorders>
            <w:shd w:val="clear" w:color="auto" w:fill="auto"/>
            <w:hideMark/>
          </w:tcPr>
          <w:p w14:paraId="333F41B8"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1CC8FB99"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&gt;SLC</w:t>
            </w:r>
          </w:p>
        </w:tc>
        <w:tc>
          <w:tcPr>
            <w:tcW w:w="592" w:type="pct"/>
            <w:tcBorders>
              <w:top w:val="nil"/>
              <w:left w:val="nil"/>
              <w:bottom w:val="nil"/>
              <w:right w:val="nil"/>
            </w:tcBorders>
            <w:shd w:val="clear" w:color="auto" w:fill="auto"/>
            <w:noWrap/>
            <w:hideMark/>
          </w:tcPr>
          <w:p w14:paraId="6568E88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12.2</w:t>
            </w:r>
          </w:p>
        </w:tc>
        <w:tc>
          <w:tcPr>
            <w:tcW w:w="379" w:type="pct"/>
            <w:tcBorders>
              <w:top w:val="nil"/>
              <w:left w:val="nil"/>
              <w:bottom w:val="nil"/>
              <w:right w:val="nil"/>
            </w:tcBorders>
            <w:shd w:val="clear" w:color="auto" w:fill="auto"/>
            <w:noWrap/>
            <w:hideMark/>
          </w:tcPr>
          <w:p w14:paraId="04AE96D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3.41</w:t>
            </w:r>
          </w:p>
        </w:tc>
        <w:tc>
          <w:tcPr>
            <w:tcW w:w="390" w:type="pct"/>
            <w:tcBorders>
              <w:top w:val="nil"/>
              <w:left w:val="nil"/>
              <w:bottom w:val="nil"/>
              <w:right w:val="nil"/>
            </w:tcBorders>
            <w:shd w:val="clear" w:color="auto" w:fill="auto"/>
            <w:noWrap/>
            <w:hideMark/>
          </w:tcPr>
          <w:p w14:paraId="38DD3DE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3.048</w:t>
            </w:r>
          </w:p>
        </w:tc>
        <w:tc>
          <w:tcPr>
            <w:tcW w:w="478" w:type="pct"/>
            <w:vMerge/>
            <w:tcBorders>
              <w:top w:val="nil"/>
              <w:left w:val="nil"/>
              <w:bottom w:val="nil"/>
              <w:right w:val="nil"/>
            </w:tcBorders>
            <w:vAlign w:val="center"/>
            <w:hideMark/>
          </w:tcPr>
          <w:p w14:paraId="1A9C7633"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77D71BBE" w14:textId="77777777" w:rsidTr="00FF1864">
        <w:trPr>
          <w:trHeight w:val="255"/>
        </w:trPr>
        <w:tc>
          <w:tcPr>
            <w:tcW w:w="2162" w:type="pct"/>
            <w:tcBorders>
              <w:top w:val="nil"/>
              <w:left w:val="nil"/>
              <w:bottom w:val="nil"/>
              <w:right w:val="nil"/>
            </w:tcBorders>
            <w:shd w:val="clear" w:color="auto" w:fill="auto"/>
            <w:hideMark/>
          </w:tcPr>
          <w:p w14:paraId="6C010D4C"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Vehicle ownership/access</w:t>
            </w:r>
          </w:p>
        </w:tc>
        <w:tc>
          <w:tcPr>
            <w:tcW w:w="998" w:type="pct"/>
            <w:tcBorders>
              <w:top w:val="nil"/>
              <w:left w:val="nil"/>
              <w:bottom w:val="nil"/>
              <w:right w:val="nil"/>
            </w:tcBorders>
            <w:shd w:val="clear" w:color="auto" w:fill="auto"/>
            <w:hideMark/>
          </w:tcPr>
          <w:p w14:paraId="7F67FC4A"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No/dk</w:t>
            </w:r>
            <w:r w:rsidR="00FF1864" w:rsidRPr="00F74910">
              <w:rPr>
                <w:rFonts w:ascii="Times New Roman" w:eastAsia="Times New Roman" w:hAnsi="Times New Roman" w:cs="Times New Roman"/>
                <w:color w:val="000000"/>
                <w:sz w:val="20"/>
                <w:szCs w:val="20"/>
                <w:vertAlign w:val="superscript"/>
                <w:lang w:eastAsia="en-GB"/>
              </w:rPr>
              <w:t>*</w:t>
            </w:r>
          </w:p>
        </w:tc>
        <w:tc>
          <w:tcPr>
            <w:tcW w:w="592" w:type="pct"/>
            <w:tcBorders>
              <w:top w:val="nil"/>
              <w:left w:val="nil"/>
              <w:bottom w:val="nil"/>
              <w:right w:val="nil"/>
            </w:tcBorders>
            <w:shd w:val="clear" w:color="auto" w:fill="auto"/>
            <w:noWrap/>
            <w:hideMark/>
          </w:tcPr>
          <w:p w14:paraId="5346A17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77.6</w:t>
            </w:r>
          </w:p>
        </w:tc>
        <w:tc>
          <w:tcPr>
            <w:tcW w:w="379" w:type="pct"/>
            <w:tcBorders>
              <w:top w:val="nil"/>
              <w:left w:val="nil"/>
              <w:bottom w:val="nil"/>
              <w:right w:val="nil"/>
            </w:tcBorders>
            <w:shd w:val="clear" w:color="auto" w:fill="auto"/>
            <w:noWrap/>
            <w:hideMark/>
          </w:tcPr>
          <w:p w14:paraId="57AC179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2.73</w:t>
            </w:r>
          </w:p>
        </w:tc>
        <w:tc>
          <w:tcPr>
            <w:tcW w:w="390" w:type="pct"/>
            <w:tcBorders>
              <w:top w:val="nil"/>
              <w:left w:val="nil"/>
              <w:bottom w:val="nil"/>
              <w:right w:val="nil"/>
            </w:tcBorders>
            <w:shd w:val="clear" w:color="auto" w:fill="auto"/>
            <w:noWrap/>
            <w:hideMark/>
          </w:tcPr>
          <w:p w14:paraId="00119D6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2.932</w:t>
            </w:r>
          </w:p>
        </w:tc>
        <w:tc>
          <w:tcPr>
            <w:tcW w:w="478" w:type="pct"/>
            <w:vMerge w:val="restart"/>
            <w:tcBorders>
              <w:top w:val="nil"/>
              <w:left w:val="nil"/>
              <w:bottom w:val="nil"/>
              <w:right w:val="nil"/>
            </w:tcBorders>
            <w:shd w:val="clear" w:color="auto" w:fill="auto"/>
            <w:noWrap/>
            <w:vAlign w:val="center"/>
            <w:hideMark/>
          </w:tcPr>
          <w:p w14:paraId="3ED1207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0.002</w:t>
            </w:r>
          </w:p>
        </w:tc>
      </w:tr>
      <w:tr w:rsidR="00AE14CD" w:rsidRPr="001C7B58" w14:paraId="697BCC76" w14:textId="77777777" w:rsidTr="00FF1864">
        <w:trPr>
          <w:trHeight w:val="255"/>
        </w:trPr>
        <w:tc>
          <w:tcPr>
            <w:tcW w:w="2162" w:type="pct"/>
            <w:tcBorders>
              <w:top w:val="nil"/>
              <w:left w:val="nil"/>
              <w:bottom w:val="nil"/>
              <w:right w:val="nil"/>
            </w:tcBorders>
            <w:shd w:val="clear" w:color="auto" w:fill="auto"/>
            <w:hideMark/>
          </w:tcPr>
          <w:p w14:paraId="12503D70"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2B51BD71"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Yes</w:t>
            </w:r>
          </w:p>
        </w:tc>
        <w:tc>
          <w:tcPr>
            <w:tcW w:w="592" w:type="pct"/>
            <w:tcBorders>
              <w:top w:val="nil"/>
              <w:left w:val="nil"/>
              <w:bottom w:val="nil"/>
              <w:right w:val="nil"/>
            </w:tcBorders>
            <w:shd w:val="clear" w:color="auto" w:fill="auto"/>
            <w:noWrap/>
            <w:hideMark/>
          </w:tcPr>
          <w:p w14:paraId="79DD640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22.4</w:t>
            </w:r>
          </w:p>
        </w:tc>
        <w:tc>
          <w:tcPr>
            <w:tcW w:w="379" w:type="pct"/>
            <w:tcBorders>
              <w:top w:val="nil"/>
              <w:left w:val="nil"/>
              <w:bottom w:val="nil"/>
              <w:right w:val="nil"/>
            </w:tcBorders>
            <w:shd w:val="clear" w:color="auto" w:fill="auto"/>
            <w:noWrap/>
            <w:hideMark/>
          </w:tcPr>
          <w:p w14:paraId="3D53416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2.08</w:t>
            </w:r>
          </w:p>
        </w:tc>
        <w:tc>
          <w:tcPr>
            <w:tcW w:w="390" w:type="pct"/>
            <w:tcBorders>
              <w:top w:val="nil"/>
              <w:left w:val="nil"/>
              <w:bottom w:val="nil"/>
              <w:right w:val="nil"/>
            </w:tcBorders>
            <w:shd w:val="clear" w:color="auto" w:fill="auto"/>
            <w:noWrap/>
            <w:hideMark/>
          </w:tcPr>
          <w:p w14:paraId="3E01C73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2.700</w:t>
            </w:r>
          </w:p>
        </w:tc>
        <w:tc>
          <w:tcPr>
            <w:tcW w:w="478" w:type="pct"/>
            <w:vMerge/>
            <w:tcBorders>
              <w:top w:val="nil"/>
              <w:left w:val="nil"/>
              <w:bottom w:val="nil"/>
              <w:right w:val="nil"/>
            </w:tcBorders>
            <w:vAlign w:val="center"/>
            <w:hideMark/>
          </w:tcPr>
          <w:p w14:paraId="65437F69"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451D7DD3" w14:textId="77777777" w:rsidTr="00FF1864">
        <w:trPr>
          <w:trHeight w:val="255"/>
        </w:trPr>
        <w:tc>
          <w:tcPr>
            <w:tcW w:w="2162" w:type="pct"/>
            <w:tcBorders>
              <w:top w:val="nil"/>
              <w:left w:val="nil"/>
              <w:bottom w:val="nil"/>
              <w:right w:val="nil"/>
            </w:tcBorders>
            <w:shd w:val="clear" w:color="auto" w:fill="auto"/>
            <w:hideMark/>
          </w:tcPr>
          <w:p w14:paraId="4D5FCB98"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Built form of home</w:t>
            </w:r>
          </w:p>
        </w:tc>
        <w:tc>
          <w:tcPr>
            <w:tcW w:w="998" w:type="pct"/>
            <w:tcBorders>
              <w:top w:val="nil"/>
              <w:left w:val="nil"/>
              <w:bottom w:val="nil"/>
              <w:right w:val="nil"/>
            </w:tcBorders>
            <w:shd w:val="clear" w:color="auto" w:fill="auto"/>
            <w:hideMark/>
          </w:tcPr>
          <w:p w14:paraId="6F12624E"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House</w:t>
            </w:r>
          </w:p>
        </w:tc>
        <w:tc>
          <w:tcPr>
            <w:tcW w:w="592" w:type="pct"/>
            <w:tcBorders>
              <w:top w:val="nil"/>
              <w:left w:val="nil"/>
              <w:bottom w:val="nil"/>
              <w:right w:val="nil"/>
            </w:tcBorders>
            <w:shd w:val="clear" w:color="auto" w:fill="auto"/>
            <w:noWrap/>
            <w:hideMark/>
          </w:tcPr>
          <w:p w14:paraId="2F522D3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45.6</w:t>
            </w:r>
          </w:p>
        </w:tc>
        <w:tc>
          <w:tcPr>
            <w:tcW w:w="379" w:type="pct"/>
            <w:tcBorders>
              <w:top w:val="nil"/>
              <w:left w:val="nil"/>
              <w:bottom w:val="nil"/>
              <w:right w:val="nil"/>
            </w:tcBorders>
            <w:shd w:val="clear" w:color="auto" w:fill="auto"/>
            <w:noWrap/>
            <w:hideMark/>
          </w:tcPr>
          <w:p w14:paraId="7E9E745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2.54</w:t>
            </w:r>
          </w:p>
        </w:tc>
        <w:tc>
          <w:tcPr>
            <w:tcW w:w="390" w:type="pct"/>
            <w:tcBorders>
              <w:top w:val="nil"/>
              <w:left w:val="nil"/>
              <w:bottom w:val="nil"/>
              <w:right w:val="nil"/>
            </w:tcBorders>
            <w:shd w:val="clear" w:color="auto" w:fill="auto"/>
            <w:noWrap/>
            <w:hideMark/>
          </w:tcPr>
          <w:p w14:paraId="1FE339F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2.935</w:t>
            </w:r>
          </w:p>
        </w:tc>
        <w:tc>
          <w:tcPr>
            <w:tcW w:w="478" w:type="pct"/>
            <w:vMerge w:val="restart"/>
            <w:tcBorders>
              <w:top w:val="nil"/>
              <w:left w:val="nil"/>
              <w:bottom w:val="nil"/>
              <w:right w:val="nil"/>
            </w:tcBorders>
            <w:shd w:val="clear" w:color="auto" w:fill="auto"/>
            <w:noWrap/>
            <w:vAlign w:val="center"/>
            <w:hideMark/>
          </w:tcPr>
          <w:p w14:paraId="6B34012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0.554</w:t>
            </w:r>
          </w:p>
        </w:tc>
      </w:tr>
      <w:tr w:rsidR="00AE14CD" w:rsidRPr="001C7B58" w14:paraId="6DAD9025" w14:textId="77777777" w:rsidTr="00FF1864">
        <w:trPr>
          <w:trHeight w:val="255"/>
        </w:trPr>
        <w:tc>
          <w:tcPr>
            <w:tcW w:w="2162" w:type="pct"/>
            <w:tcBorders>
              <w:top w:val="nil"/>
              <w:left w:val="nil"/>
              <w:bottom w:val="nil"/>
              <w:right w:val="nil"/>
            </w:tcBorders>
            <w:shd w:val="clear" w:color="auto" w:fill="auto"/>
            <w:hideMark/>
          </w:tcPr>
          <w:p w14:paraId="1770F247"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630B5379"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Low-rise flat or tenement</w:t>
            </w:r>
          </w:p>
        </w:tc>
        <w:tc>
          <w:tcPr>
            <w:tcW w:w="592" w:type="pct"/>
            <w:tcBorders>
              <w:top w:val="nil"/>
              <w:left w:val="nil"/>
              <w:bottom w:val="nil"/>
              <w:right w:val="nil"/>
            </w:tcBorders>
            <w:shd w:val="clear" w:color="auto" w:fill="auto"/>
            <w:noWrap/>
            <w:hideMark/>
          </w:tcPr>
          <w:p w14:paraId="448E465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35.9</w:t>
            </w:r>
          </w:p>
        </w:tc>
        <w:tc>
          <w:tcPr>
            <w:tcW w:w="379" w:type="pct"/>
            <w:tcBorders>
              <w:top w:val="nil"/>
              <w:left w:val="nil"/>
              <w:bottom w:val="nil"/>
              <w:right w:val="nil"/>
            </w:tcBorders>
            <w:shd w:val="clear" w:color="auto" w:fill="auto"/>
            <w:noWrap/>
            <w:hideMark/>
          </w:tcPr>
          <w:p w14:paraId="212C407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2.55</w:t>
            </w:r>
          </w:p>
        </w:tc>
        <w:tc>
          <w:tcPr>
            <w:tcW w:w="390" w:type="pct"/>
            <w:tcBorders>
              <w:top w:val="nil"/>
              <w:left w:val="nil"/>
              <w:bottom w:val="nil"/>
              <w:right w:val="nil"/>
            </w:tcBorders>
            <w:shd w:val="clear" w:color="auto" w:fill="auto"/>
            <w:noWrap/>
            <w:hideMark/>
          </w:tcPr>
          <w:p w14:paraId="39B28B3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2.868</w:t>
            </w:r>
          </w:p>
        </w:tc>
        <w:tc>
          <w:tcPr>
            <w:tcW w:w="478" w:type="pct"/>
            <w:vMerge/>
            <w:tcBorders>
              <w:top w:val="nil"/>
              <w:left w:val="nil"/>
              <w:bottom w:val="nil"/>
              <w:right w:val="nil"/>
            </w:tcBorders>
            <w:vAlign w:val="center"/>
            <w:hideMark/>
          </w:tcPr>
          <w:p w14:paraId="1193C9B3"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7E854F4B" w14:textId="77777777" w:rsidTr="00FF1864">
        <w:trPr>
          <w:trHeight w:val="255"/>
        </w:trPr>
        <w:tc>
          <w:tcPr>
            <w:tcW w:w="2162" w:type="pct"/>
            <w:tcBorders>
              <w:top w:val="nil"/>
              <w:left w:val="nil"/>
              <w:bottom w:val="nil"/>
              <w:right w:val="nil"/>
            </w:tcBorders>
            <w:shd w:val="clear" w:color="auto" w:fill="auto"/>
            <w:hideMark/>
          </w:tcPr>
          <w:p w14:paraId="367FDD85"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noWrap/>
            <w:vAlign w:val="bottom"/>
            <w:hideMark/>
          </w:tcPr>
          <w:p w14:paraId="6261F761"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High-rise flat</w:t>
            </w:r>
          </w:p>
        </w:tc>
        <w:tc>
          <w:tcPr>
            <w:tcW w:w="592" w:type="pct"/>
            <w:tcBorders>
              <w:top w:val="nil"/>
              <w:left w:val="nil"/>
              <w:bottom w:val="nil"/>
              <w:right w:val="nil"/>
            </w:tcBorders>
            <w:shd w:val="clear" w:color="auto" w:fill="auto"/>
            <w:noWrap/>
            <w:hideMark/>
          </w:tcPr>
          <w:p w14:paraId="635C29B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18.5</w:t>
            </w:r>
          </w:p>
        </w:tc>
        <w:tc>
          <w:tcPr>
            <w:tcW w:w="379" w:type="pct"/>
            <w:tcBorders>
              <w:top w:val="nil"/>
              <w:left w:val="nil"/>
              <w:bottom w:val="nil"/>
              <w:right w:val="nil"/>
            </w:tcBorders>
            <w:shd w:val="clear" w:color="auto" w:fill="auto"/>
            <w:noWrap/>
            <w:hideMark/>
          </w:tcPr>
          <w:p w14:paraId="61B842E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2.79</w:t>
            </w:r>
          </w:p>
        </w:tc>
        <w:tc>
          <w:tcPr>
            <w:tcW w:w="390" w:type="pct"/>
            <w:tcBorders>
              <w:top w:val="nil"/>
              <w:left w:val="nil"/>
              <w:bottom w:val="nil"/>
              <w:right w:val="nil"/>
            </w:tcBorders>
            <w:shd w:val="clear" w:color="auto" w:fill="auto"/>
            <w:noWrap/>
            <w:hideMark/>
          </w:tcPr>
          <w:p w14:paraId="74EB0BA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2.843</w:t>
            </w:r>
          </w:p>
        </w:tc>
        <w:tc>
          <w:tcPr>
            <w:tcW w:w="478" w:type="pct"/>
            <w:vMerge/>
            <w:tcBorders>
              <w:top w:val="nil"/>
              <w:left w:val="nil"/>
              <w:bottom w:val="nil"/>
              <w:right w:val="nil"/>
            </w:tcBorders>
            <w:vAlign w:val="center"/>
            <w:hideMark/>
          </w:tcPr>
          <w:p w14:paraId="782A016B"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1ABF1468" w14:textId="77777777" w:rsidTr="00FF1864">
        <w:trPr>
          <w:trHeight w:val="255"/>
        </w:trPr>
        <w:tc>
          <w:tcPr>
            <w:tcW w:w="2162" w:type="pct"/>
            <w:tcBorders>
              <w:top w:val="nil"/>
              <w:left w:val="nil"/>
              <w:bottom w:val="nil"/>
              <w:right w:val="nil"/>
            </w:tcBorders>
            <w:shd w:val="clear" w:color="auto" w:fill="auto"/>
            <w:hideMark/>
          </w:tcPr>
          <w:p w14:paraId="5B3FDFF6"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Tenure</w:t>
            </w:r>
          </w:p>
        </w:tc>
        <w:tc>
          <w:tcPr>
            <w:tcW w:w="998" w:type="pct"/>
            <w:tcBorders>
              <w:top w:val="nil"/>
              <w:left w:val="nil"/>
              <w:bottom w:val="nil"/>
              <w:right w:val="nil"/>
            </w:tcBorders>
            <w:shd w:val="clear" w:color="auto" w:fill="auto"/>
            <w:hideMark/>
          </w:tcPr>
          <w:p w14:paraId="3C7FD9FA"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Social-rented</w:t>
            </w:r>
          </w:p>
        </w:tc>
        <w:tc>
          <w:tcPr>
            <w:tcW w:w="592" w:type="pct"/>
            <w:tcBorders>
              <w:top w:val="nil"/>
              <w:left w:val="nil"/>
              <w:bottom w:val="nil"/>
              <w:right w:val="nil"/>
            </w:tcBorders>
            <w:shd w:val="clear" w:color="auto" w:fill="auto"/>
            <w:noWrap/>
            <w:hideMark/>
          </w:tcPr>
          <w:p w14:paraId="0FDA1E1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74.2</w:t>
            </w:r>
          </w:p>
        </w:tc>
        <w:tc>
          <w:tcPr>
            <w:tcW w:w="379" w:type="pct"/>
            <w:tcBorders>
              <w:top w:val="nil"/>
              <w:left w:val="nil"/>
              <w:bottom w:val="nil"/>
              <w:right w:val="nil"/>
            </w:tcBorders>
            <w:shd w:val="clear" w:color="auto" w:fill="auto"/>
            <w:noWrap/>
            <w:hideMark/>
          </w:tcPr>
          <w:p w14:paraId="3DC1432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2.51</w:t>
            </w:r>
          </w:p>
        </w:tc>
        <w:tc>
          <w:tcPr>
            <w:tcW w:w="390" w:type="pct"/>
            <w:tcBorders>
              <w:top w:val="nil"/>
              <w:left w:val="nil"/>
              <w:bottom w:val="nil"/>
              <w:right w:val="nil"/>
            </w:tcBorders>
            <w:shd w:val="clear" w:color="auto" w:fill="auto"/>
            <w:noWrap/>
            <w:hideMark/>
          </w:tcPr>
          <w:p w14:paraId="3A391C9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2.877</w:t>
            </w:r>
          </w:p>
        </w:tc>
        <w:tc>
          <w:tcPr>
            <w:tcW w:w="478" w:type="pct"/>
            <w:vMerge w:val="restart"/>
            <w:tcBorders>
              <w:top w:val="nil"/>
              <w:left w:val="nil"/>
              <w:bottom w:val="nil"/>
              <w:right w:val="nil"/>
            </w:tcBorders>
            <w:shd w:val="clear" w:color="auto" w:fill="auto"/>
            <w:noWrap/>
            <w:vAlign w:val="center"/>
            <w:hideMark/>
          </w:tcPr>
          <w:p w14:paraId="3C0B5B6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0.128</w:t>
            </w:r>
          </w:p>
        </w:tc>
      </w:tr>
      <w:tr w:rsidR="00AE14CD" w:rsidRPr="001C7B58" w14:paraId="3A8AEABC" w14:textId="77777777" w:rsidTr="00FF1864">
        <w:trPr>
          <w:trHeight w:val="255"/>
        </w:trPr>
        <w:tc>
          <w:tcPr>
            <w:tcW w:w="2162" w:type="pct"/>
            <w:tcBorders>
              <w:top w:val="nil"/>
              <w:left w:val="nil"/>
              <w:bottom w:val="nil"/>
              <w:right w:val="nil"/>
            </w:tcBorders>
            <w:shd w:val="clear" w:color="auto" w:fill="auto"/>
            <w:hideMark/>
          </w:tcPr>
          <w:p w14:paraId="2F7E88EA"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24573627"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Private sector</w:t>
            </w:r>
          </w:p>
        </w:tc>
        <w:tc>
          <w:tcPr>
            <w:tcW w:w="592" w:type="pct"/>
            <w:tcBorders>
              <w:top w:val="nil"/>
              <w:left w:val="nil"/>
              <w:bottom w:val="nil"/>
              <w:right w:val="nil"/>
            </w:tcBorders>
            <w:shd w:val="clear" w:color="auto" w:fill="auto"/>
            <w:noWrap/>
            <w:hideMark/>
          </w:tcPr>
          <w:p w14:paraId="40C5320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25.8</w:t>
            </w:r>
          </w:p>
        </w:tc>
        <w:tc>
          <w:tcPr>
            <w:tcW w:w="379" w:type="pct"/>
            <w:tcBorders>
              <w:top w:val="nil"/>
              <w:left w:val="nil"/>
              <w:bottom w:val="nil"/>
              <w:right w:val="nil"/>
            </w:tcBorders>
            <w:shd w:val="clear" w:color="auto" w:fill="auto"/>
            <w:noWrap/>
            <w:hideMark/>
          </w:tcPr>
          <w:p w14:paraId="681D622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2.81</w:t>
            </w:r>
          </w:p>
        </w:tc>
        <w:tc>
          <w:tcPr>
            <w:tcW w:w="390" w:type="pct"/>
            <w:tcBorders>
              <w:top w:val="nil"/>
              <w:left w:val="nil"/>
              <w:bottom w:val="nil"/>
              <w:right w:val="nil"/>
            </w:tcBorders>
            <w:shd w:val="clear" w:color="auto" w:fill="auto"/>
            <w:noWrap/>
            <w:hideMark/>
          </w:tcPr>
          <w:p w14:paraId="4A4A642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2.931</w:t>
            </w:r>
          </w:p>
        </w:tc>
        <w:tc>
          <w:tcPr>
            <w:tcW w:w="478" w:type="pct"/>
            <w:vMerge/>
            <w:tcBorders>
              <w:top w:val="nil"/>
              <w:left w:val="nil"/>
              <w:bottom w:val="nil"/>
              <w:right w:val="nil"/>
            </w:tcBorders>
            <w:vAlign w:val="center"/>
            <w:hideMark/>
          </w:tcPr>
          <w:p w14:paraId="22F20A89"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05C1321B" w14:textId="77777777" w:rsidTr="00FF1864">
        <w:trPr>
          <w:trHeight w:val="255"/>
        </w:trPr>
        <w:tc>
          <w:tcPr>
            <w:tcW w:w="2162" w:type="pct"/>
            <w:tcBorders>
              <w:top w:val="nil"/>
              <w:left w:val="nil"/>
              <w:bottom w:val="nil"/>
              <w:right w:val="nil"/>
            </w:tcBorders>
            <w:shd w:val="clear" w:color="auto" w:fill="auto"/>
            <w:noWrap/>
            <w:hideMark/>
          </w:tcPr>
          <w:p w14:paraId="7E5BF447" w14:textId="77777777" w:rsidR="00AE14CD" w:rsidRPr="001C7B58" w:rsidRDefault="00AE14CD" w:rsidP="00BA64C7">
            <w:pPr>
              <w:spacing w:after="0" w:line="240" w:lineRule="auto"/>
              <w:rPr>
                <w:rFonts w:ascii="Times New Roman" w:eastAsia="Times New Roman" w:hAnsi="Times New Roman" w:cs="Times New Roman"/>
                <w:b/>
                <w:bCs/>
                <w:color w:val="000000"/>
                <w:sz w:val="20"/>
                <w:szCs w:val="20"/>
                <w:lang w:eastAsia="en-GB"/>
              </w:rPr>
            </w:pPr>
            <w:r w:rsidRPr="001C7B58">
              <w:rPr>
                <w:rFonts w:ascii="Times New Roman" w:eastAsia="Times New Roman" w:hAnsi="Times New Roman" w:cs="Times New Roman"/>
                <w:b/>
                <w:bCs/>
                <w:color w:val="000000"/>
                <w:sz w:val="20"/>
                <w:szCs w:val="20"/>
                <w:lang w:eastAsia="en-GB"/>
              </w:rPr>
              <w:t>Long-term health conditions:</w:t>
            </w:r>
          </w:p>
        </w:tc>
        <w:tc>
          <w:tcPr>
            <w:tcW w:w="998" w:type="pct"/>
            <w:tcBorders>
              <w:top w:val="nil"/>
              <w:left w:val="nil"/>
              <w:bottom w:val="nil"/>
              <w:right w:val="nil"/>
            </w:tcBorders>
            <w:shd w:val="clear" w:color="auto" w:fill="auto"/>
            <w:hideMark/>
          </w:tcPr>
          <w:p w14:paraId="28B73AA9"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c>
          <w:tcPr>
            <w:tcW w:w="592" w:type="pct"/>
            <w:tcBorders>
              <w:top w:val="nil"/>
              <w:left w:val="nil"/>
              <w:bottom w:val="nil"/>
              <w:right w:val="nil"/>
            </w:tcBorders>
            <w:shd w:val="clear" w:color="auto" w:fill="auto"/>
            <w:noWrap/>
            <w:hideMark/>
          </w:tcPr>
          <w:p w14:paraId="18522A6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79" w:type="pct"/>
            <w:tcBorders>
              <w:top w:val="nil"/>
              <w:left w:val="nil"/>
              <w:bottom w:val="nil"/>
              <w:right w:val="nil"/>
            </w:tcBorders>
            <w:shd w:val="clear" w:color="auto" w:fill="auto"/>
            <w:noWrap/>
            <w:hideMark/>
          </w:tcPr>
          <w:p w14:paraId="2331966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90" w:type="pct"/>
            <w:tcBorders>
              <w:top w:val="nil"/>
              <w:left w:val="nil"/>
              <w:bottom w:val="nil"/>
              <w:right w:val="nil"/>
            </w:tcBorders>
            <w:shd w:val="clear" w:color="auto" w:fill="auto"/>
            <w:noWrap/>
            <w:hideMark/>
          </w:tcPr>
          <w:p w14:paraId="4064816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478" w:type="pct"/>
            <w:tcBorders>
              <w:top w:val="nil"/>
              <w:left w:val="nil"/>
              <w:bottom w:val="nil"/>
              <w:right w:val="nil"/>
            </w:tcBorders>
            <w:shd w:val="clear" w:color="auto" w:fill="auto"/>
            <w:noWrap/>
            <w:vAlign w:val="center"/>
            <w:hideMark/>
          </w:tcPr>
          <w:p w14:paraId="6AC43F6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r>
      <w:tr w:rsidR="00AE14CD" w:rsidRPr="001C7B58" w14:paraId="7C4F7CEB" w14:textId="77777777" w:rsidTr="00FF1864">
        <w:trPr>
          <w:trHeight w:val="255"/>
        </w:trPr>
        <w:tc>
          <w:tcPr>
            <w:tcW w:w="2162" w:type="pct"/>
            <w:tcBorders>
              <w:top w:val="nil"/>
              <w:left w:val="nil"/>
              <w:bottom w:val="nil"/>
              <w:right w:val="nil"/>
            </w:tcBorders>
            <w:shd w:val="clear" w:color="auto" w:fill="auto"/>
            <w:hideMark/>
          </w:tcPr>
          <w:p w14:paraId="5FABE7A2"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Cardiovascular and respiratory</w:t>
            </w:r>
          </w:p>
        </w:tc>
        <w:tc>
          <w:tcPr>
            <w:tcW w:w="998" w:type="pct"/>
            <w:tcBorders>
              <w:top w:val="nil"/>
              <w:left w:val="nil"/>
              <w:bottom w:val="nil"/>
              <w:right w:val="nil"/>
            </w:tcBorders>
            <w:shd w:val="clear" w:color="auto" w:fill="auto"/>
            <w:hideMark/>
          </w:tcPr>
          <w:p w14:paraId="60E22A09"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No</w:t>
            </w:r>
          </w:p>
        </w:tc>
        <w:tc>
          <w:tcPr>
            <w:tcW w:w="592" w:type="pct"/>
            <w:tcBorders>
              <w:top w:val="nil"/>
              <w:left w:val="nil"/>
              <w:bottom w:val="nil"/>
              <w:right w:val="nil"/>
            </w:tcBorders>
            <w:shd w:val="clear" w:color="auto" w:fill="auto"/>
            <w:noWrap/>
            <w:hideMark/>
          </w:tcPr>
          <w:p w14:paraId="5F73829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50.1</w:t>
            </w:r>
          </w:p>
        </w:tc>
        <w:tc>
          <w:tcPr>
            <w:tcW w:w="379" w:type="pct"/>
            <w:tcBorders>
              <w:top w:val="nil"/>
              <w:left w:val="nil"/>
              <w:bottom w:val="nil"/>
              <w:right w:val="nil"/>
            </w:tcBorders>
            <w:shd w:val="clear" w:color="auto" w:fill="auto"/>
            <w:noWrap/>
            <w:hideMark/>
          </w:tcPr>
          <w:p w14:paraId="6D65ED9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2.79</w:t>
            </w:r>
          </w:p>
        </w:tc>
        <w:tc>
          <w:tcPr>
            <w:tcW w:w="390" w:type="pct"/>
            <w:tcBorders>
              <w:top w:val="nil"/>
              <w:left w:val="nil"/>
              <w:bottom w:val="nil"/>
              <w:right w:val="nil"/>
            </w:tcBorders>
            <w:shd w:val="clear" w:color="auto" w:fill="auto"/>
            <w:noWrap/>
            <w:hideMark/>
          </w:tcPr>
          <w:p w14:paraId="7A57A02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2.883</w:t>
            </w:r>
          </w:p>
        </w:tc>
        <w:tc>
          <w:tcPr>
            <w:tcW w:w="478" w:type="pct"/>
            <w:vMerge w:val="restart"/>
            <w:tcBorders>
              <w:top w:val="nil"/>
              <w:left w:val="nil"/>
              <w:bottom w:val="nil"/>
              <w:right w:val="nil"/>
            </w:tcBorders>
            <w:shd w:val="clear" w:color="auto" w:fill="auto"/>
            <w:noWrap/>
            <w:vAlign w:val="center"/>
            <w:hideMark/>
          </w:tcPr>
          <w:p w14:paraId="0EA8C9B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0.022</w:t>
            </w:r>
          </w:p>
        </w:tc>
      </w:tr>
      <w:tr w:rsidR="00AE14CD" w:rsidRPr="001C7B58" w14:paraId="70D7345F" w14:textId="77777777" w:rsidTr="00FF1864">
        <w:trPr>
          <w:trHeight w:val="255"/>
        </w:trPr>
        <w:tc>
          <w:tcPr>
            <w:tcW w:w="2162" w:type="pct"/>
            <w:tcBorders>
              <w:top w:val="nil"/>
              <w:left w:val="nil"/>
              <w:bottom w:val="nil"/>
              <w:right w:val="nil"/>
            </w:tcBorders>
            <w:shd w:val="clear" w:color="auto" w:fill="auto"/>
            <w:hideMark/>
          </w:tcPr>
          <w:p w14:paraId="107844DA"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70F60DDF"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Yes</w:t>
            </w:r>
          </w:p>
        </w:tc>
        <w:tc>
          <w:tcPr>
            <w:tcW w:w="592" w:type="pct"/>
            <w:tcBorders>
              <w:top w:val="nil"/>
              <w:left w:val="nil"/>
              <w:bottom w:val="nil"/>
              <w:right w:val="nil"/>
            </w:tcBorders>
            <w:shd w:val="clear" w:color="auto" w:fill="auto"/>
            <w:noWrap/>
            <w:hideMark/>
          </w:tcPr>
          <w:p w14:paraId="2A7F2A6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49.9</w:t>
            </w:r>
          </w:p>
        </w:tc>
        <w:tc>
          <w:tcPr>
            <w:tcW w:w="379" w:type="pct"/>
            <w:tcBorders>
              <w:top w:val="nil"/>
              <w:left w:val="nil"/>
              <w:bottom w:val="nil"/>
              <w:right w:val="nil"/>
            </w:tcBorders>
            <w:shd w:val="clear" w:color="auto" w:fill="auto"/>
            <w:noWrap/>
            <w:hideMark/>
          </w:tcPr>
          <w:p w14:paraId="6B8BB91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2.39</w:t>
            </w:r>
          </w:p>
        </w:tc>
        <w:tc>
          <w:tcPr>
            <w:tcW w:w="390" w:type="pct"/>
            <w:tcBorders>
              <w:top w:val="nil"/>
              <w:left w:val="nil"/>
              <w:bottom w:val="nil"/>
              <w:right w:val="nil"/>
            </w:tcBorders>
            <w:shd w:val="clear" w:color="auto" w:fill="auto"/>
            <w:noWrap/>
            <w:hideMark/>
          </w:tcPr>
          <w:p w14:paraId="6A47ABB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2.892</w:t>
            </w:r>
          </w:p>
        </w:tc>
        <w:tc>
          <w:tcPr>
            <w:tcW w:w="478" w:type="pct"/>
            <w:vMerge/>
            <w:tcBorders>
              <w:top w:val="nil"/>
              <w:left w:val="nil"/>
              <w:bottom w:val="nil"/>
              <w:right w:val="nil"/>
            </w:tcBorders>
            <w:vAlign w:val="center"/>
            <w:hideMark/>
          </w:tcPr>
          <w:p w14:paraId="5A93BD6F"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1CE29226" w14:textId="77777777" w:rsidTr="00FF1864">
        <w:trPr>
          <w:trHeight w:val="255"/>
        </w:trPr>
        <w:tc>
          <w:tcPr>
            <w:tcW w:w="2162" w:type="pct"/>
            <w:tcBorders>
              <w:top w:val="nil"/>
              <w:left w:val="nil"/>
              <w:bottom w:val="nil"/>
              <w:right w:val="nil"/>
            </w:tcBorders>
            <w:shd w:val="clear" w:color="auto" w:fill="auto"/>
            <w:hideMark/>
          </w:tcPr>
          <w:p w14:paraId="0B0113AE"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Musculoskeletal and neurological affecting movement</w:t>
            </w:r>
          </w:p>
        </w:tc>
        <w:tc>
          <w:tcPr>
            <w:tcW w:w="998" w:type="pct"/>
            <w:tcBorders>
              <w:top w:val="nil"/>
              <w:left w:val="nil"/>
              <w:bottom w:val="nil"/>
              <w:right w:val="nil"/>
            </w:tcBorders>
            <w:shd w:val="clear" w:color="auto" w:fill="auto"/>
            <w:hideMark/>
          </w:tcPr>
          <w:p w14:paraId="435CB4BB"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No</w:t>
            </w:r>
          </w:p>
        </w:tc>
        <w:tc>
          <w:tcPr>
            <w:tcW w:w="592" w:type="pct"/>
            <w:tcBorders>
              <w:top w:val="nil"/>
              <w:left w:val="nil"/>
              <w:bottom w:val="nil"/>
              <w:right w:val="nil"/>
            </w:tcBorders>
            <w:shd w:val="clear" w:color="auto" w:fill="auto"/>
            <w:noWrap/>
            <w:hideMark/>
          </w:tcPr>
          <w:p w14:paraId="568E3E7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93.6</w:t>
            </w:r>
          </w:p>
        </w:tc>
        <w:tc>
          <w:tcPr>
            <w:tcW w:w="379" w:type="pct"/>
            <w:tcBorders>
              <w:top w:val="nil"/>
              <w:left w:val="nil"/>
              <w:bottom w:val="nil"/>
              <w:right w:val="nil"/>
            </w:tcBorders>
            <w:shd w:val="clear" w:color="auto" w:fill="auto"/>
            <w:noWrap/>
            <w:hideMark/>
          </w:tcPr>
          <w:p w14:paraId="29FEBDC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2.63</w:t>
            </w:r>
          </w:p>
        </w:tc>
        <w:tc>
          <w:tcPr>
            <w:tcW w:w="390" w:type="pct"/>
            <w:tcBorders>
              <w:top w:val="nil"/>
              <w:left w:val="nil"/>
              <w:bottom w:val="nil"/>
              <w:right w:val="nil"/>
            </w:tcBorders>
            <w:shd w:val="clear" w:color="auto" w:fill="auto"/>
            <w:noWrap/>
            <w:hideMark/>
          </w:tcPr>
          <w:p w14:paraId="2CC3931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2.913</w:t>
            </w:r>
          </w:p>
        </w:tc>
        <w:tc>
          <w:tcPr>
            <w:tcW w:w="478" w:type="pct"/>
            <w:vMerge w:val="restart"/>
            <w:tcBorders>
              <w:top w:val="nil"/>
              <w:left w:val="nil"/>
              <w:bottom w:val="nil"/>
              <w:right w:val="nil"/>
            </w:tcBorders>
            <w:shd w:val="clear" w:color="auto" w:fill="auto"/>
            <w:noWrap/>
            <w:vAlign w:val="center"/>
            <w:hideMark/>
          </w:tcPr>
          <w:p w14:paraId="65EF001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0.064</w:t>
            </w:r>
          </w:p>
        </w:tc>
      </w:tr>
      <w:tr w:rsidR="00AE14CD" w:rsidRPr="001C7B58" w14:paraId="6F0EA370" w14:textId="77777777" w:rsidTr="00FF1864">
        <w:trPr>
          <w:trHeight w:val="255"/>
        </w:trPr>
        <w:tc>
          <w:tcPr>
            <w:tcW w:w="2162" w:type="pct"/>
            <w:tcBorders>
              <w:top w:val="nil"/>
              <w:left w:val="nil"/>
              <w:bottom w:val="nil"/>
              <w:right w:val="nil"/>
            </w:tcBorders>
            <w:shd w:val="clear" w:color="auto" w:fill="auto"/>
            <w:hideMark/>
          </w:tcPr>
          <w:p w14:paraId="3B0D8CF4"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p>
        </w:tc>
        <w:tc>
          <w:tcPr>
            <w:tcW w:w="998" w:type="pct"/>
            <w:tcBorders>
              <w:top w:val="nil"/>
              <w:left w:val="nil"/>
              <w:bottom w:val="nil"/>
              <w:right w:val="nil"/>
            </w:tcBorders>
            <w:shd w:val="clear" w:color="auto" w:fill="auto"/>
            <w:hideMark/>
          </w:tcPr>
          <w:p w14:paraId="11E53B9E"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Yes</w:t>
            </w:r>
          </w:p>
        </w:tc>
        <w:tc>
          <w:tcPr>
            <w:tcW w:w="592" w:type="pct"/>
            <w:tcBorders>
              <w:top w:val="nil"/>
              <w:left w:val="nil"/>
              <w:bottom w:val="nil"/>
              <w:right w:val="nil"/>
            </w:tcBorders>
            <w:shd w:val="clear" w:color="auto" w:fill="auto"/>
            <w:noWrap/>
            <w:hideMark/>
          </w:tcPr>
          <w:p w14:paraId="222CE11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6.4</w:t>
            </w:r>
          </w:p>
        </w:tc>
        <w:tc>
          <w:tcPr>
            <w:tcW w:w="379" w:type="pct"/>
            <w:tcBorders>
              <w:top w:val="nil"/>
              <w:left w:val="nil"/>
              <w:bottom w:val="nil"/>
              <w:right w:val="nil"/>
            </w:tcBorders>
            <w:shd w:val="clear" w:color="auto" w:fill="auto"/>
            <w:noWrap/>
            <w:hideMark/>
          </w:tcPr>
          <w:p w14:paraId="2EC4B84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1.97</w:t>
            </w:r>
          </w:p>
        </w:tc>
        <w:tc>
          <w:tcPr>
            <w:tcW w:w="390" w:type="pct"/>
            <w:tcBorders>
              <w:top w:val="nil"/>
              <w:left w:val="nil"/>
              <w:bottom w:val="nil"/>
              <w:right w:val="nil"/>
            </w:tcBorders>
            <w:shd w:val="clear" w:color="auto" w:fill="auto"/>
            <w:noWrap/>
            <w:hideMark/>
          </w:tcPr>
          <w:p w14:paraId="4BDF469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2.524</w:t>
            </w:r>
          </w:p>
        </w:tc>
        <w:tc>
          <w:tcPr>
            <w:tcW w:w="478" w:type="pct"/>
            <w:vMerge/>
            <w:tcBorders>
              <w:top w:val="nil"/>
              <w:left w:val="nil"/>
              <w:bottom w:val="nil"/>
              <w:right w:val="nil"/>
            </w:tcBorders>
            <w:vAlign w:val="center"/>
            <w:hideMark/>
          </w:tcPr>
          <w:p w14:paraId="4FA4599C"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35CDAE1B" w14:textId="77777777" w:rsidTr="00FF1864">
        <w:trPr>
          <w:trHeight w:val="255"/>
        </w:trPr>
        <w:tc>
          <w:tcPr>
            <w:tcW w:w="2162" w:type="pct"/>
            <w:tcBorders>
              <w:top w:val="nil"/>
              <w:left w:val="nil"/>
              <w:bottom w:val="nil"/>
              <w:right w:val="nil"/>
            </w:tcBorders>
            <w:shd w:val="clear" w:color="auto" w:fill="auto"/>
            <w:hideMark/>
          </w:tcPr>
          <w:p w14:paraId="1FA103DD" w14:textId="77777777" w:rsidR="00AE14CD" w:rsidRPr="001C7B58" w:rsidRDefault="00AE14CD" w:rsidP="00BA64C7">
            <w:pPr>
              <w:spacing w:after="0" w:line="240" w:lineRule="auto"/>
              <w:ind w:firstLineChars="100" w:firstLine="200"/>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Other physical conditions</w:t>
            </w:r>
          </w:p>
        </w:tc>
        <w:tc>
          <w:tcPr>
            <w:tcW w:w="998" w:type="pct"/>
            <w:tcBorders>
              <w:top w:val="nil"/>
              <w:left w:val="nil"/>
              <w:bottom w:val="nil"/>
              <w:right w:val="nil"/>
            </w:tcBorders>
            <w:shd w:val="clear" w:color="auto" w:fill="auto"/>
            <w:hideMark/>
          </w:tcPr>
          <w:p w14:paraId="7F1DF8A4"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No</w:t>
            </w:r>
          </w:p>
        </w:tc>
        <w:tc>
          <w:tcPr>
            <w:tcW w:w="592" w:type="pct"/>
            <w:tcBorders>
              <w:top w:val="nil"/>
              <w:left w:val="nil"/>
              <w:bottom w:val="nil"/>
              <w:right w:val="nil"/>
            </w:tcBorders>
            <w:shd w:val="clear" w:color="auto" w:fill="auto"/>
            <w:noWrap/>
            <w:hideMark/>
          </w:tcPr>
          <w:p w14:paraId="3BD8B71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77.6</w:t>
            </w:r>
          </w:p>
        </w:tc>
        <w:tc>
          <w:tcPr>
            <w:tcW w:w="379" w:type="pct"/>
            <w:tcBorders>
              <w:top w:val="nil"/>
              <w:left w:val="nil"/>
              <w:bottom w:val="nil"/>
              <w:right w:val="nil"/>
            </w:tcBorders>
            <w:shd w:val="clear" w:color="auto" w:fill="auto"/>
            <w:noWrap/>
            <w:hideMark/>
          </w:tcPr>
          <w:p w14:paraId="03F4F5F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2.69</w:t>
            </w:r>
          </w:p>
        </w:tc>
        <w:tc>
          <w:tcPr>
            <w:tcW w:w="390" w:type="pct"/>
            <w:tcBorders>
              <w:top w:val="nil"/>
              <w:left w:val="nil"/>
              <w:bottom w:val="nil"/>
              <w:right w:val="nil"/>
            </w:tcBorders>
            <w:shd w:val="clear" w:color="auto" w:fill="auto"/>
            <w:noWrap/>
            <w:hideMark/>
          </w:tcPr>
          <w:p w14:paraId="678C4A2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2.905</w:t>
            </w:r>
          </w:p>
        </w:tc>
        <w:tc>
          <w:tcPr>
            <w:tcW w:w="478" w:type="pct"/>
            <w:vMerge w:val="restart"/>
            <w:tcBorders>
              <w:top w:val="nil"/>
              <w:left w:val="nil"/>
              <w:bottom w:val="single" w:sz="4" w:space="0" w:color="000000"/>
              <w:right w:val="nil"/>
            </w:tcBorders>
            <w:shd w:val="clear" w:color="auto" w:fill="auto"/>
            <w:noWrap/>
            <w:vAlign w:val="center"/>
            <w:hideMark/>
          </w:tcPr>
          <w:p w14:paraId="0C04F8E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0.035</w:t>
            </w:r>
          </w:p>
        </w:tc>
      </w:tr>
      <w:tr w:rsidR="00AE14CD" w:rsidRPr="001C7B58" w14:paraId="65F6682D" w14:textId="77777777" w:rsidTr="00FF1864">
        <w:trPr>
          <w:trHeight w:val="255"/>
        </w:trPr>
        <w:tc>
          <w:tcPr>
            <w:tcW w:w="2162" w:type="pct"/>
            <w:tcBorders>
              <w:top w:val="nil"/>
              <w:left w:val="nil"/>
              <w:bottom w:val="single" w:sz="4" w:space="0" w:color="auto"/>
              <w:right w:val="nil"/>
            </w:tcBorders>
            <w:shd w:val="clear" w:color="auto" w:fill="auto"/>
            <w:hideMark/>
          </w:tcPr>
          <w:p w14:paraId="2E9D02C6"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 </w:t>
            </w:r>
          </w:p>
        </w:tc>
        <w:tc>
          <w:tcPr>
            <w:tcW w:w="998" w:type="pct"/>
            <w:tcBorders>
              <w:top w:val="nil"/>
              <w:left w:val="nil"/>
              <w:bottom w:val="single" w:sz="4" w:space="0" w:color="auto"/>
              <w:right w:val="nil"/>
            </w:tcBorders>
            <w:shd w:val="clear" w:color="auto" w:fill="auto"/>
            <w:hideMark/>
          </w:tcPr>
          <w:p w14:paraId="58802BE9"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Yes</w:t>
            </w:r>
          </w:p>
        </w:tc>
        <w:tc>
          <w:tcPr>
            <w:tcW w:w="592" w:type="pct"/>
            <w:tcBorders>
              <w:top w:val="nil"/>
              <w:left w:val="nil"/>
              <w:bottom w:val="single" w:sz="4" w:space="0" w:color="auto"/>
              <w:right w:val="nil"/>
            </w:tcBorders>
            <w:shd w:val="clear" w:color="auto" w:fill="auto"/>
            <w:noWrap/>
            <w:hideMark/>
          </w:tcPr>
          <w:p w14:paraId="48217C8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22.4</w:t>
            </w:r>
          </w:p>
        </w:tc>
        <w:tc>
          <w:tcPr>
            <w:tcW w:w="379" w:type="pct"/>
            <w:tcBorders>
              <w:top w:val="nil"/>
              <w:left w:val="nil"/>
              <w:bottom w:val="single" w:sz="4" w:space="0" w:color="auto"/>
              <w:right w:val="nil"/>
            </w:tcBorders>
            <w:shd w:val="clear" w:color="auto" w:fill="auto"/>
            <w:noWrap/>
            <w:hideMark/>
          </w:tcPr>
          <w:p w14:paraId="47B2728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2.25</w:t>
            </w:r>
          </w:p>
        </w:tc>
        <w:tc>
          <w:tcPr>
            <w:tcW w:w="390" w:type="pct"/>
            <w:tcBorders>
              <w:top w:val="nil"/>
              <w:left w:val="nil"/>
              <w:bottom w:val="single" w:sz="4" w:space="0" w:color="auto"/>
              <w:right w:val="nil"/>
            </w:tcBorders>
            <w:shd w:val="clear" w:color="auto" w:fill="auto"/>
            <w:noWrap/>
            <w:hideMark/>
          </w:tcPr>
          <w:p w14:paraId="23E05CB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2.830</w:t>
            </w:r>
          </w:p>
        </w:tc>
        <w:tc>
          <w:tcPr>
            <w:tcW w:w="478" w:type="pct"/>
            <w:vMerge/>
            <w:tcBorders>
              <w:top w:val="nil"/>
              <w:left w:val="nil"/>
              <w:bottom w:val="single" w:sz="4" w:space="0" w:color="000000"/>
              <w:right w:val="nil"/>
            </w:tcBorders>
            <w:vAlign w:val="center"/>
            <w:hideMark/>
          </w:tcPr>
          <w:p w14:paraId="7151B0BE"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bl>
    <w:p w14:paraId="390769A1" w14:textId="77777777" w:rsidR="00AE14CD" w:rsidRPr="00141F62" w:rsidRDefault="00FF1864" w:rsidP="00AE14CD">
      <w:pPr>
        <w:spacing w:line="480" w:lineRule="auto"/>
        <w:rPr>
          <w:rFonts w:ascii="Times New Roman" w:hAnsi="Times New Roman" w:cs="Times New Roman"/>
          <w:sz w:val="18"/>
          <w:szCs w:val="18"/>
        </w:rPr>
      </w:pPr>
      <w:r w:rsidRPr="00141F62">
        <w:rPr>
          <w:rFonts w:ascii="Times New Roman" w:eastAsia="Times New Roman" w:hAnsi="Times New Roman" w:cs="Times New Roman"/>
          <w:color w:val="000000"/>
          <w:sz w:val="18"/>
          <w:szCs w:val="18"/>
          <w:vertAlign w:val="superscript"/>
          <w:lang w:eastAsia="en-GB"/>
        </w:rPr>
        <w:t xml:space="preserve">* </w:t>
      </w:r>
      <w:r w:rsidR="00DB2D7F" w:rsidRPr="00141F62">
        <w:rPr>
          <w:rFonts w:ascii="Times New Roman" w:hAnsi="Times New Roman" w:cs="Times New Roman"/>
          <w:sz w:val="18"/>
          <w:szCs w:val="18"/>
        </w:rPr>
        <w:t>dk, don’t know</w:t>
      </w:r>
    </w:p>
    <w:p w14:paraId="6C6C12D0" w14:textId="77777777" w:rsidR="00AE14CD" w:rsidRPr="001C7B58" w:rsidRDefault="00AE14CD" w:rsidP="00AE14CD">
      <w:pPr>
        <w:spacing w:line="480" w:lineRule="auto"/>
        <w:rPr>
          <w:rFonts w:ascii="Times New Roman" w:hAnsi="Times New Roman" w:cs="Times New Roman"/>
          <w:b/>
        </w:rPr>
      </w:pPr>
    </w:p>
    <w:p w14:paraId="091AA0CA" w14:textId="77777777" w:rsidR="00AE14CD" w:rsidRPr="001C7B58" w:rsidRDefault="00AE14CD" w:rsidP="00AE14CD">
      <w:pPr>
        <w:spacing w:line="480" w:lineRule="auto"/>
        <w:rPr>
          <w:rFonts w:ascii="Times New Roman" w:hAnsi="Times New Roman" w:cs="Times New Roman"/>
          <w:b/>
        </w:rPr>
      </w:pPr>
    </w:p>
    <w:p w14:paraId="5D971629" w14:textId="77777777" w:rsidR="00AE14CD" w:rsidRPr="001C7B58" w:rsidRDefault="00AE14CD" w:rsidP="00AE14CD">
      <w:pPr>
        <w:spacing w:line="480" w:lineRule="auto"/>
        <w:rPr>
          <w:rFonts w:ascii="Times New Roman" w:hAnsi="Times New Roman" w:cs="Times New Roman"/>
          <w:b/>
        </w:rPr>
      </w:pPr>
      <w:r w:rsidRPr="001C7B58">
        <w:rPr>
          <w:rFonts w:ascii="Times New Roman" w:hAnsi="Times New Roman" w:cs="Times New Roman"/>
          <w:b/>
        </w:rPr>
        <w:br w:type="page"/>
      </w:r>
    </w:p>
    <w:p w14:paraId="083A0641"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b/>
        </w:rPr>
        <w:t>Table 2</w:t>
      </w:r>
      <w:r w:rsidR="00392E8E" w:rsidRPr="001C7B58">
        <w:rPr>
          <w:rFonts w:ascii="Times New Roman" w:hAnsi="Times New Roman" w:cs="Times New Roman"/>
          <w:b/>
        </w:rPr>
        <w:t>.</w:t>
      </w:r>
      <w:r w:rsidRPr="001C7B58">
        <w:rPr>
          <w:rFonts w:ascii="Times New Roman" w:hAnsi="Times New Roman" w:cs="Times New Roman"/>
          <w:b/>
        </w:rPr>
        <w:t xml:space="preserve"> Latent variables and their component manifest variables</w:t>
      </w:r>
    </w:p>
    <w:tbl>
      <w:tblPr>
        <w:tblW w:w="5000" w:type="pct"/>
        <w:tblLook w:val="04A0" w:firstRow="1" w:lastRow="0" w:firstColumn="1" w:lastColumn="0" w:noHBand="0" w:noVBand="1"/>
      </w:tblPr>
      <w:tblGrid>
        <w:gridCol w:w="3082"/>
        <w:gridCol w:w="3081"/>
        <w:gridCol w:w="3079"/>
      </w:tblGrid>
      <w:tr w:rsidR="00AE14CD" w:rsidRPr="004F0EA9" w14:paraId="0BA6200C" w14:textId="77777777" w:rsidTr="00BA64C7">
        <w:trPr>
          <w:trHeight w:val="315"/>
        </w:trPr>
        <w:tc>
          <w:tcPr>
            <w:tcW w:w="1667" w:type="pct"/>
            <w:tcBorders>
              <w:top w:val="single" w:sz="8" w:space="0" w:color="000000"/>
              <w:left w:val="nil"/>
              <w:bottom w:val="single" w:sz="8" w:space="0" w:color="000000"/>
              <w:right w:val="nil"/>
            </w:tcBorders>
            <w:shd w:val="clear" w:color="auto" w:fill="auto"/>
            <w:vAlign w:val="center"/>
            <w:hideMark/>
          </w:tcPr>
          <w:p w14:paraId="350E998C" w14:textId="77777777" w:rsidR="00AE14CD" w:rsidRPr="001B7DE3" w:rsidRDefault="00AE14CD" w:rsidP="00BA64C7">
            <w:pPr>
              <w:spacing w:after="0" w:line="240" w:lineRule="auto"/>
              <w:rPr>
                <w:rFonts w:ascii="Times New Roman" w:eastAsia="Times New Roman" w:hAnsi="Times New Roman" w:cs="Times New Roman"/>
                <w:bCs/>
                <w:color w:val="000000"/>
                <w:lang w:eastAsia="en-GB"/>
              </w:rPr>
            </w:pPr>
            <w:r w:rsidRPr="001B7DE3">
              <w:rPr>
                <w:rFonts w:ascii="Times New Roman" w:eastAsia="Times New Roman" w:hAnsi="Times New Roman" w:cs="Times New Roman"/>
                <w:bCs/>
                <w:color w:val="000000"/>
                <w:lang w:eastAsia="en-GB"/>
              </w:rPr>
              <w:t>Latent variable</w:t>
            </w:r>
          </w:p>
        </w:tc>
        <w:tc>
          <w:tcPr>
            <w:tcW w:w="1667" w:type="pct"/>
            <w:tcBorders>
              <w:top w:val="single" w:sz="8" w:space="0" w:color="000000"/>
              <w:left w:val="nil"/>
              <w:bottom w:val="single" w:sz="8" w:space="0" w:color="000000"/>
              <w:right w:val="nil"/>
            </w:tcBorders>
            <w:shd w:val="clear" w:color="auto" w:fill="auto"/>
            <w:vAlign w:val="center"/>
            <w:hideMark/>
          </w:tcPr>
          <w:p w14:paraId="0C25509A" w14:textId="77777777" w:rsidR="00AE14CD" w:rsidRPr="001B7DE3" w:rsidRDefault="00AE14CD" w:rsidP="00BA64C7">
            <w:pPr>
              <w:spacing w:after="0" w:line="240" w:lineRule="auto"/>
              <w:rPr>
                <w:rFonts w:ascii="Times New Roman" w:eastAsia="Times New Roman" w:hAnsi="Times New Roman" w:cs="Times New Roman"/>
                <w:bCs/>
                <w:color w:val="000000"/>
                <w:lang w:eastAsia="en-GB"/>
              </w:rPr>
            </w:pPr>
            <w:r w:rsidRPr="001B7DE3">
              <w:rPr>
                <w:rFonts w:ascii="Times New Roman" w:eastAsia="Times New Roman" w:hAnsi="Times New Roman" w:cs="Times New Roman"/>
                <w:bCs/>
                <w:color w:val="000000"/>
                <w:lang w:eastAsia="en-GB"/>
              </w:rPr>
              <w:t>Measured variables</w:t>
            </w:r>
          </w:p>
        </w:tc>
        <w:tc>
          <w:tcPr>
            <w:tcW w:w="1667" w:type="pct"/>
            <w:tcBorders>
              <w:top w:val="single" w:sz="8" w:space="0" w:color="000000"/>
              <w:left w:val="nil"/>
              <w:bottom w:val="single" w:sz="8" w:space="0" w:color="000000"/>
              <w:right w:val="nil"/>
            </w:tcBorders>
            <w:shd w:val="clear" w:color="auto" w:fill="auto"/>
            <w:vAlign w:val="center"/>
            <w:hideMark/>
          </w:tcPr>
          <w:p w14:paraId="0E91D507" w14:textId="77777777" w:rsidR="00AE14CD" w:rsidRPr="001B7DE3" w:rsidRDefault="00AE14CD" w:rsidP="00BA64C7">
            <w:pPr>
              <w:spacing w:after="0" w:line="240" w:lineRule="auto"/>
              <w:rPr>
                <w:rFonts w:ascii="Times New Roman" w:eastAsia="Times New Roman" w:hAnsi="Times New Roman" w:cs="Times New Roman"/>
                <w:bCs/>
                <w:color w:val="000000"/>
                <w:lang w:eastAsia="en-GB"/>
              </w:rPr>
            </w:pPr>
            <w:r w:rsidRPr="001B7DE3">
              <w:rPr>
                <w:rFonts w:ascii="Times New Roman" w:eastAsia="Times New Roman" w:hAnsi="Times New Roman" w:cs="Times New Roman"/>
                <w:bCs/>
                <w:color w:val="000000"/>
                <w:lang w:eastAsia="en-GB"/>
              </w:rPr>
              <w:t>Fit indices</w:t>
            </w:r>
          </w:p>
        </w:tc>
      </w:tr>
      <w:tr w:rsidR="00AE14CD" w:rsidRPr="001C7B58" w14:paraId="3F3356FC" w14:textId="77777777" w:rsidTr="00BA64C7">
        <w:trPr>
          <w:trHeight w:val="1365"/>
        </w:trPr>
        <w:tc>
          <w:tcPr>
            <w:tcW w:w="1667" w:type="pct"/>
            <w:tcBorders>
              <w:top w:val="nil"/>
              <w:left w:val="nil"/>
              <w:bottom w:val="nil"/>
              <w:right w:val="nil"/>
            </w:tcBorders>
            <w:shd w:val="clear" w:color="auto" w:fill="auto"/>
            <w:hideMark/>
          </w:tcPr>
          <w:p w14:paraId="7F28302A"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Neighbourhood environment quality</w:t>
            </w:r>
          </w:p>
        </w:tc>
        <w:tc>
          <w:tcPr>
            <w:tcW w:w="1667" w:type="pct"/>
            <w:tcBorders>
              <w:top w:val="nil"/>
              <w:left w:val="nil"/>
              <w:bottom w:val="nil"/>
              <w:right w:val="nil"/>
            </w:tcBorders>
            <w:shd w:val="clear" w:color="auto" w:fill="auto"/>
            <w:hideMark/>
          </w:tcPr>
          <w:p w14:paraId="43CCCA39"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4 items:  attractive buildings; attractive environment; quiet and peaceful environment; parks and open spaces (1=very poor; 5=very good)</w:t>
            </w:r>
          </w:p>
        </w:tc>
        <w:tc>
          <w:tcPr>
            <w:tcW w:w="1667" w:type="pct"/>
            <w:tcBorders>
              <w:top w:val="nil"/>
              <w:left w:val="nil"/>
              <w:bottom w:val="nil"/>
              <w:right w:val="nil"/>
            </w:tcBorders>
            <w:shd w:val="clear" w:color="auto" w:fill="auto"/>
            <w:hideMark/>
          </w:tcPr>
          <w:p w14:paraId="2276B610"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CFI=1; RMSEA=0</w:t>
            </w:r>
          </w:p>
        </w:tc>
      </w:tr>
      <w:tr w:rsidR="00AE14CD" w:rsidRPr="001C7B58" w14:paraId="46671532" w14:textId="77777777" w:rsidTr="00BA64C7">
        <w:trPr>
          <w:trHeight w:val="300"/>
        </w:trPr>
        <w:tc>
          <w:tcPr>
            <w:tcW w:w="1667" w:type="pct"/>
            <w:vMerge w:val="restart"/>
            <w:tcBorders>
              <w:top w:val="nil"/>
              <w:left w:val="nil"/>
              <w:bottom w:val="nil"/>
              <w:right w:val="nil"/>
            </w:tcBorders>
            <w:shd w:val="clear" w:color="auto" w:fill="auto"/>
            <w:hideMark/>
          </w:tcPr>
          <w:p w14:paraId="2F9CCCDA"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Neighbourhood problems (incivilities)</w:t>
            </w:r>
          </w:p>
        </w:tc>
        <w:tc>
          <w:tcPr>
            <w:tcW w:w="1667" w:type="pct"/>
            <w:vMerge w:val="restart"/>
            <w:tcBorders>
              <w:top w:val="nil"/>
              <w:left w:val="nil"/>
              <w:bottom w:val="nil"/>
              <w:right w:val="nil"/>
            </w:tcBorders>
            <w:shd w:val="clear" w:color="auto" w:fill="auto"/>
            <w:hideMark/>
          </w:tcPr>
          <w:p w14:paraId="2D6B8FBA"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9 items: violence against the person, including assaults and muggings; people being insulted, pestered or intimidated in the street; people being attacked or harassed because of their skin colour or ethnic origin; people using or dealing drugs; people being drunk or rowdy in public places; gang activity; teenagers hanging around on the street; nuisance neighbours or problem families; house break-ins or burglaries (1=not a problem; 3= serious problem)</w:t>
            </w:r>
          </w:p>
        </w:tc>
        <w:tc>
          <w:tcPr>
            <w:tcW w:w="1667" w:type="pct"/>
            <w:tcBorders>
              <w:top w:val="nil"/>
              <w:left w:val="nil"/>
              <w:bottom w:val="nil"/>
              <w:right w:val="nil"/>
            </w:tcBorders>
            <w:shd w:val="clear" w:color="auto" w:fill="auto"/>
            <w:hideMark/>
          </w:tcPr>
          <w:p w14:paraId="1275A5D2"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CFI=0.961; RMSEA=0.08</w:t>
            </w:r>
          </w:p>
        </w:tc>
      </w:tr>
      <w:tr w:rsidR="00AE14CD" w:rsidRPr="001C7B58" w14:paraId="5420AE72" w14:textId="77777777" w:rsidTr="00BA64C7">
        <w:trPr>
          <w:trHeight w:val="300"/>
        </w:trPr>
        <w:tc>
          <w:tcPr>
            <w:tcW w:w="1667" w:type="pct"/>
            <w:vMerge/>
            <w:tcBorders>
              <w:top w:val="nil"/>
              <w:left w:val="nil"/>
              <w:bottom w:val="nil"/>
              <w:right w:val="nil"/>
            </w:tcBorders>
            <w:vAlign w:val="center"/>
            <w:hideMark/>
          </w:tcPr>
          <w:p w14:paraId="7BA509EF"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vMerge/>
            <w:tcBorders>
              <w:top w:val="nil"/>
              <w:left w:val="nil"/>
              <w:bottom w:val="nil"/>
              <w:right w:val="nil"/>
            </w:tcBorders>
            <w:vAlign w:val="center"/>
            <w:hideMark/>
          </w:tcPr>
          <w:p w14:paraId="057B0FD0"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tcBorders>
              <w:top w:val="nil"/>
              <w:left w:val="nil"/>
              <w:bottom w:val="nil"/>
              <w:right w:val="nil"/>
            </w:tcBorders>
            <w:shd w:val="clear" w:color="auto" w:fill="auto"/>
            <w:hideMark/>
          </w:tcPr>
          <w:p w14:paraId="5D1A46F3"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 xml:space="preserve">[includes </w:t>
            </w:r>
            <w:r w:rsidR="00E613EA" w:rsidRPr="001C7B58">
              <w:rPr>
                <w:rFonts w:ascii="Times New Roman" w:eastAsia="Times New Roman" w:hAnsi="Times New Roman" w:cs="Times New Roman"/>
                <w:color w:val="000000"/>
                <w:lang w:eastAsia="en-GB"/>
              </w:rPr>
              <w:t xml:space="preserve">the </w:t>
            </w:r>
            <w:r w:rsidRPr="001C7B58">
              <w:rPr>
                <w:rFonts w:ascii="Times New Roman" w:eastAsia="Times New Roman" w:hAnsi="Times New Roman" w:cs="Times New Roman"/>
                <w:color w:val="000000"/>
                <w:lang w:eastAsia="en-GB"/>
              </w:rPr>
              <w:t>following error covariances:</w:t>
            </w:r>
          </w:p>
        </w:tc>
      </w:tr>
      <w:tr w:rsidR="00AE14CD" w:rsidRPr="001C7B58" w14:paraId="54A6921C" w14:textId="77777777" w:rsidTr="00BA64C7">
        <w:trPr>
          <w:trHeight w:val="300"/>
        </w:trPr>
        <w:tc>
          <w:tcPr>
            <w:tcW w:w="1667" w:type="pct"/>
            <w:vMerge/>
            <w:tcBorders>
              <w:top w:val="nil"/>
              <w:left w:val="nil"/>
              <w:bottom w:val="nil"/>
              <w:right w:val="nil"/>
            </w:tcBorders>
            <w:vAlign w:val="center"/>
            <w:hideMark/>
          </w:tcPr>
          <w:p w14:paraId="04D120E9"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vMerge/>
            <w:tcBorders>
              <w:top w:val="nil"/>
              <w:left w:val="nil"/>
              <w:bottom w:val="nil"/>
              <w:right w:val="nil"/>
            </w:tcBorders>
            <w:vAlign w:val="center"/>
            <w:hideMark/>
          </w:tcPr>
          <w:p w14:paraId="65E847C9"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tcBorders>
              <w:top w:val="nil"/>
              <w:left w:val="nil"/>
              <w:bottom w:val="nil"/>
              <w:right w:val="nil"/>
            </w:tcBorders>
            <w:shd w:val="clear" w:color="auto" w:fill="auto"/>
            <w:hideMark/>
          </w:tcPr>
          <w:p w14:paraId="1B16CC41"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w:t>
            </w:r>
            <w:r w:rsidRPr="001C7B58">
              <w:rPr>
                <w:rFonts w:ascii="Times New Roman" w:eastAsia="Times New Roman" w:hAnsi="Times New Roman" w:cs="Times New Roman"/>
                <w:color w:val="000000"/>
                <w:sz w:val="14"/>
                <w:szCs w:val="14"/>
                <w:lang w:eastAsia="en-GB"/>
              </w:rPr>
              <w:t xml:space="preserve"> </w:t>
            </w:r>
            <w:r w:rsidRPr="001C7B58">
              <w:rPr>
                <w:rFonts w:ascii="Times New Roman" w:eastAsia="Times New Roman" w:hAnsi="Times New Roman" w:cs="Times New Roman"/>
                <w:color w:val="000000"/>
                <w:lang w:eastAsia="en-GB"/>
              </w:rPr>
              <w:t>Drugs and alcohol</w:t>
            </w:r>
          </w:p>
        </w:tc>
      </w:tr>
      <w:tr w:rsidR="00AE14CD" w:rsidRPr="001C7B58" w14:paraId="518A1D32" w14:textId="77777777" w:rsidTr="00BA64C7">
        <w:trPr>
          <w:trHeight w:val="300"/>
        </w:trPr>
        <w:tc>
          <w:tcPr>
            <w:tcW w:w="1667" w:type="pct"/>
            <w:vMerge/>
            <w:tcBorders>
              <w:top w:val="nil"/>
              <w:left w:val="nil"/>
              <w:bottom w:val="nil"/>
              <w:right w:val="nil"/>
            </w:tcBorders>
            <w:vAlign w:val="center"/>
            <w:hideMark/>
          </w:tcPr>
          <w:p w14:paraId="1540145E"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vMerge/>
            <w:tcBorders>
              <w:top w:val="nil"/>
              <w:left w:val="nil"/>
              <w:bottom w:val="nil"/>
              <w:right w:val="nil"/>
            </w:tcBorders>
            <w:vAlign w:val="center"/>
            <w:hideMark/>
          </w:tcPr>
          <w:p w14:paraId="565A059B"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tcBorders>
              <w:top w:val="nil"/>
              <w:left w:val="nil"/>
              <w:bottom w:val="nil"/>
              <w:right w:val="nil"/>
            </w:tcBorders>
            <w:shd w:val="clear" w:color="auto" w:fill="auto"/>
            <w:hideMark/>
          </w:tcPr>
          <w:p w14:paraId="5695F2A2"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w:t>
            </w:r>
            <w:r w:rsidRPr="001C7B58">
              <w:rPr>
                <w:rFonts w:ascii="Times New Roman" w:eastAsia="Times New Roman" w:hAnsi="Times New Roman" w:cs="Times New Roman"/>
                <w:color w:val="000000"/>
                <w:sz w:val="14"/>
                <w:szCs w:val="14"/>
                <w:lang w:eastAsia="en-GB"/>
              </w:rPr>
              <w:t xml:space="preserve"> </w:t>
            </w:r>
            <w:r w:rsidRPr="001C7B58">
              <w:rPr>
                <w:rFonts w:ascii="Times New Roman" w:eastAsia="Times New Roman" w:hAnsi="Times New Roman" w:cs="Times New Roman"/>
                <w:color w:val="000000"/>
                <w:lang w:eastAsia="en-GB"/>
              </w:rPr>
              <w:t>Gangs and teen loitering</w:t>
            </w:r>
          </w:p>
        </w:tc>
      </w:tr>
      <w:tr w:rsidR="00AE14CD" w:rsidRPr="001C7B58" w14:paraId="68240C57" w14:textId="77777777" w:rsidTr="00BA64C7">
        <w:trPr>
          <w:trHeight w:val="300"/>
        </w:trPr>
        <w:tc>
          <w:tcPr>
            <w:tcW w:w="1667" w:type="pct"/>
            <w:vMerge/>
            <w:tcBorders>
              <w:top w:val="nil"/>
              <w:left w:val="nil"/>
              <w:bottom w:val="nil"/>
              <w:right w:val="nil"/>
            </w:tcBorders>
            <w:vAlign w:val="center"/>
            <w:hideMark/>
          </w:tcPr>
          <w:p w14:paraId="3A8EFA08"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vMerge/>
            <w:tcBorders>
              <w:top w:val="nil"/>
              <w:left w:val="nil"/>
              <w:bottom w:val="nil"/>
              <w:right w:val="nil"/>
            </w:tcBorders>
            <w:vAlign w:val="center"/>
            <w:hideMark/>
          </w:tcPr>
          <w:p w14:paraId="1A1AC9D8"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tcBorders>
              <w:top w:val="nil"/>
              <w:left w:val="nil"/>
              <w:bottom w:val="nil"/>
              <w:right w:val="nil"/>
            </w:tcBorders>
            <w:shd w:val="clear" w:color="auto" w:fill="auto"/>
            <w:hideMark/>
          </w:tcPr>
          <w:p w14:paraId="10BE1B25"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w:t>
            </w:r>
            <w:r w:rsidRPr="001C7B58">
              <w:rPr>
                <w:rFonts w:ascii="Times New Roman" w:eastAsia="Times New Roman" w:hAnsi="Times New Roman" w:cs="Times New Roman"/>
                <w:color w:val="000000"/>
                <w:sz w:val="14"/>
                <w:szCs w:val="14"/>
                <w:lang w:eastAsia="en-GB"/>
              </w:rPr>
              <w:t xml:space="preserve"> </w:t>
            </w:r>
            <w:r w:rsidRPr="001C7B58">
              <w:rPr>
                <w:rFonts w:ascii="Times New Roman" w:eastAsia="Times New Roman" w:hAnsi="Times New Roman" w:cs="Times New Roman"/>
                <w:color w:val="000000"/>
                <w:lang w:eastAsia="en-GB"/>
              </w:rPr>
              <w:t>Alcohol and teen loitering</w:t>
            </w:r>
          </w:p>
        </w:tc>
      </w:tr>
      <w:tr w:rsidR="00AE14CD" w:rsidRPr="001C7B58" w14:paraId="570B8DCE" w14:textId="77777777" w:rsidTr="00BA64C7">
        <w:trPr>
          <w:trHeight w:val="300"/>
        </w:trPr>
        <w:tc>
          <w:tcPr>
            <w:tcW w:w="1667" w:type="pct"/>
            <w:vMerge/>
            <w:tcBorders>
              <w:top w:val="nil"/>
              <w:left w:val="nil"/>
              <w:bottom w:val="nil"/>
              <w:right w:val="nil"/>
            </w:tcBorders>
            <w:vAlign w:val="center"/>
            <w:hideMark/>
          </w:tcPr>
          <w:p w14:paraId="49FA64C2"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vMerge/>
            <w:tcBorders>
              <w:top w:val="nil"/>
              <w:left w:val="nil"/>
              <w:bottom w:val="nil"/>
              <w:right w:val="nil"/>
            </w:tcBorders>
            <w:vAlign w:val="center"/>
            <w:hideMark/>
          </w:tcPr>
          <w:p w14:paraId="25F849AF"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tcBorders>
              <w:top w:val="nil"/>
              <w:left w:val="nil"/>
              <w:bottom w:val="nil"/>
              <w:right w:val="nil"/>
            </w:tcBorders>
            <w:shd w:val="clear" w:color="auto" w:fill="auto"/>
            <w:hideMark/>
          </w:tcPr>
          <w:p w14:paraId="412F84EF"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w:t>
            </w:r>
            <w:r w:rsidRPr="001C7B58">
              <w:rPr>
                <w:rFonts w:ascii="Times New Roman" w:eastAsia="Times New Roman" w:hAnsi="Times New Roman" w:cs="Times New Roman"/>
                <w:color w:val="000000"/>
                <w:sz w:val="14"/>
                <w:szCs w:val="14"/>
                <w:lang w:eastAsia="en-GB"/>
              </w:rPr>
              <w:t xml:space="preserve"> </w:t>
            </w:r>
            <w:r w:rsidRPr="001C7B58">
              <w:rPr>
                <w:rFonts w:ascii="Times New Roman" w:eastAsia="Times New Roman" w:hAnsi="Times New Roman" w:cs="Times New Roman"/>
                <w:color w:val="000000"/>
                <w:lang w:eastAsia="en-GB"/>
              </w:rPr>
              <w:t>Alcohol and gangs</w:t>
            </w:r>
          </w:p>
        </w:tc>
      </w:tr>
      <w:tr w:rsidR="00AE14CD" w:rsidRPr="001C7B58" w14:paraId="2489F377" w14:textId="77777777" w:rsidTr="00BA64C7">
        <w:trPr>
          <w:trHeight w:val="1770"/>
        </w:trPr>
        <w:tc>
          <w:tcPr>
            <w:tcW w:w="1667" w:type="pct"/>
            <w:vMerge/>
            <w:tcBorders>
              <w:top w:val="nil"/>
              <w:left w:val="nil"/>
              <w:bottom w:val="nil"/>
              <w:right w:val="nil"/>
            </w:tcBorders>
            <w:vAlign w:val="center"/>
            <w:hideMark/>
          </w:tcPr>
          <w:p w14:paraId="714BEE86"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vMerge/>
            <w:tcBorders>
              <w:top w:val="nil"/>
              <w:left w:val="nil"/>
              <w:bottom w:val="nil"/>
              <w:right w:val="nil"/>
            </w:tcBorders>
            <w:vAlign w:val="center"/>
            <w:hideMark/>
          </w:tcPr>
          <w:p w14:paraId="090A90F4"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p>
        </w:tc>
        <w:tc>
          <w:tcPr>
            <w:tcW w:w="1667" w:type="pct"/>
            <w:tcBorders>
              <w:top w:val="nil"/>
              <w:left w:val="nil"/>
              <w:bottom w:val="nil"/>
              <w:right w:val="nil"/>
            </w:tcBorders>
            <w:shd w:val="clear" w:color="auto" w:fill="auto"/>
            <w:hideMark/>
          </w:tcPr>
          <w:p w14:paraId="7567A74C"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w:t>
            </w:r>
            <w:r w:rsidRPr="001C7B58">
              <w:rPr>
                <w:rFonts w:ascii="Times New Roman" w:eastAsia="Times New Roman" w:hAnsi="Times New Roman" w:cs="Times New Roman"/>
                <w:color w:val="000000"/>
                <w:sz w:val="14"/>
                <w:szCs w:val="14"/>
                <w:lang w:eastAsia="en-GB"/>
              </w:rPr>
              <w:t xml:space="preserve"> </w:t>
            </w:r>
            <w:r w:rsidRPr="001C7B58">
              <w:rPr>
                <w:rFonts w:ascii="Times New Roman" w:eastAsia="Times New Roman" w:hAnsi="Times New Roman" w:cs="Times New Roman"/>
                <w:color w:val="000000"/>
                <w:lang w:eastAsia="en-GB"/>
              </w:rPr>
              <w:t>Drugs and teen loitering]</w:t>
            </w:r>
          </w:p>
        </w:tc>
      </w:tr>
      <w:tr w:rsidR="00AE14CD" w:rsidRPr="001C7B58" w14:paraId="5645A53B" w14:textId="77777777" w:rsidTr="00BA64C7">
        <w:trPr>
          <w:trHeight w:val="1995"/>
        </w:trPr>
        <w:tc>
          <w:tcPr>
            <w:tcW w:w="1667" w:type="pct"/>
            <w:tcBorders>
              <w:top w:val="nil"/>
              <w:left w:val="nil"/>
              <w:bottom w:val="nil"/>
              <w:right w:val="nil"/>
            </w:tcBorders>
            <w:shd w:val="clear" w:color="auto" w:fill="auto"/>
            <w:hideMark/>
          </w:tcPr>
          <w:p w14:paraId="5B4DE296"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Neighbourhood problems (environmental)</w:t>
            </w:r>
          </w:p>
        </w:tc>
        <w:tc>
          <w:tcPr>
            <w:tcW w:w="1667" w:type="pct"/>
            <w:tcBorders>
              <w:top w:val="nil"/>
              <w:left w:val="nil"/>
              <w:bottom w:val="nil"/>
              <w:right w:val="nil"/>
            </w:tcBorders>
            <w:shd w:val="clear" w:color="auto" w:fill="auto"/>
            <w:hideMark/>
          </w:tcPr>
          <w:p w14:paraId="55FA83D6"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5 items: vandalism, graffiti, deliberate damage to property or vehicles; rubbish or litter lying around; vacant or derelict buildings and sites; bad smells, poor air quality; amount or speed of traffic. (1=not a problem; 3= serious problem)</w:t>
            </w:r>
          </w:p>
        </w:tc>
        <w:tc>
          <w:tcPr>
            <w:tcW w:w="1667" w:type="pct"/>
            <w:tcBorders>
              <w:top w:val="nil"/>
              <w:left w:val="nil"/>
              <w:bottom w:val="nil"/>
              <w:right w:val="nil"/>
            </w:tcBorders>
            <w:shd w:val="clear" w:color="auto" w:fill="auto"/>
            <w:hideMark/>
          </w:tcPr>
          <w:p w14:paraId="06A07F70"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CFI=0.981; RMSEA=0.048</w:t>
            </w:r>
          </w:p>
        </w:tc>
      </w:tr>
      <w:tr w:rsidR="00AE14CD" w:rsidRPr="001C7B58" w14:paraId="15594AF4" w14:textId="77777777" w:rsidTr="00BA64C7">
        <w:trPr>
          <w:trHeight w:val="1140"/>
        </w:trPr>
        <w:tc>
          <w:tcPr>
            <w:tcW w:w="1667" w:type="pct"/>
            <w:tcBorders>
              <w:top w:val="nil"/>
              <w:left w:val="nil"/>
              <w:bottom w:val="nil"/>
              <w:right w:val="nil"/>
            </w:tcBorders>
            <w:shd w:val="clear" w:color="auto" w:fill="auto"/>
            <w:hideMark/>
          </w:tcPr>
          <w:p w14:paraId="48E0B574"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Quality of local services</w:t>
            </w:r>
          </w:p>
        </w:tc>
        <w:tc>
          <w:tcPr>
            <w:tcW w:w="1667" w:type="pct"/>
            <w:tcBorders>
              <w:top w:val="nil"/>
              <w:left w:val="nil"/>
              <w:bottom w:val="nil"/>
              <w:right w:val="nil"/>
            </w:tcBorders>
            <w:shd w:val="clear" w:color="auto" w:fill="auto"/>
            <w:hideMark/>
          </w:tcPr>
          <w:p w14:paraId="6F9E07FE"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5 items: policing; street cleaning; public transport; street lighting; paths and pavements. (1=very poor; 5=very good)</w:t>
            </w:r>
          </w:p>
        </w:tc>
        <w:tc>
          <w:tcPr>
            <w:tcW w:w="1667" w:type="pct"/>
            <w:tcBorders>
              <w:top w:val="nil"/>
              <w:left w:val="nil"/>
              <w:bottom w:val="nil"/>
              <w:right w:val="nil"/>
            </w:tcBorders>
            <w:shd w:val="clear" w:color="auto" w:fill="auto"/>
            <w:hideMark/>
          </w:tcPr>
          <w:p w14:paraId="1CA587D9"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CFI=0.961; RMSEA=0.059</w:t>
            </w:r>
          </w:p>
        </w:tc>
      </w:tr>
      <w:tr w:rsidR="00AE14CD" w:rsidRPr="001C7B58" w14:paraId="15BEDAD6" w14:textId="77777777" w:rsidTr="00BA64C7">
        <w:trPr>
          <w:trHeight w:val="1305"/>
        </w:trPr>
        <w:tc>
          <w:tcPr>
            <w:tcW w:w="1667" w:type="pct"/>
            <w:tcBorders>
              <w:top w:val="nil"/>
              <w:left w:val="nil"/>
              <w:bottom w:val="nil"/>
              <w:right w:val="nil"/>
            </w:tcBorders>
            <w:shd w:val="clear" w:color="auto" w:fill="auto"/>
            <w:hideMark/>
          </w:tcPr>
          <w:p w14:paraId="1D9D322F"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Quality of local amenities</w:t>
            </w:r>
          </w:p>
        </w:tc>
        <w:tc>
          <w:tcPr>
            <w:tcW w:w="1667" w:type="pct"/>
            <w:tcBorders>
              <w:top w:val="nil"/>
              <w:left w:val="nil"/>
              <w:bottom w:val="nil"/>
              <w:right w:val="nil"/>
            </w:tcBorders>
            <w:shd w:val="clear" w:color="auto" w:fill="auto"/>
            <w:hideMark/>
          </w:tcPr>
          <w:p w14:paraId="329AE9C0"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3 items: availability of good quality fruit and vegetables; community and social venues; shops. (1=very poor; 5=very good)</w:t>
            </w:r>
          </w:p>
        </w:tc>
        <w:tc>
          <w:tcPr>
            <w:tcW w:w="1667" w:type="pct"/>
            <w:tcBorders>
              <w:top w:val="nil"/>
              <w:left w:val="nil"/>
              <w:bottom w:val="nil"/>
              <w:right w:val="nil"/>
            </w:tcBorders>
            <w:shd w:val="clear" w:color="auto" w:fill="auto"/>
            <w:hideMark/>
          </w:tcPr>
          <w:p w14:paraId="7C0638D2"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CFI=1; RMSEA=0</w:t>
            </w:r>
          </w:p>
        </w:tc>
      </w:tr>
      <w:tr w:rsidR="00AE14CD" w:rsidRPr="001C7B58" w14:paraId="5BBFA0B0" w14:textId="77777777" w:rsidTr="00BA64C7">
        <w:trPr>
          <w:trHeight w:val="870"/>
        </w:trPr>
        <w:tc>
          <w:tcPr>
            <w:tcW w:w="1667" w:type="pct"/>
            <w:tcBorders>
              <w:top w:val="nil"/>
              <w:left w:val="nil"/>
              <w:bottom w:val="single" w:sz="8" w:space="0" w:color="000000"/>
              <w:right w:val="nil"/>
            </w:tcBorders>
            <w:shd w:val="clear" w:color="auto" w:fill="auto"/>
            <w:hideMark/>
          </w:tcPr>
          <w:p w14:paraId="55DDF1AC"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Social contact</w:t>
            </w:r>
          </w:p>
        </w:tc>
        <w:tc>
          <w:tcPr>
            <w:tcW w:w="1667" w:type="pct"/>
            <w:tcBorders>
              <w:top w:val="nil"/>
              <w:left w:val="nil"/>
              <w:bottom w:val="single" w:sz="8" w:space="0" w:color="000000"/>
              <w:right w:val="nil"/>
            </w:tcBorders>
            <w:shd w:val="clear" w:color="auto" w:fill="auto"/>
            <w:hideMark/>
          </w:tcPr>
          <w:p w14:paraId="3E8D3A96"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3 items: frequency of meeting relatives; meeting friends; talking to neighbours (1=never; 5=most days)</w:t>
            </w:r>
          </w:p>
        </w:tc>
        <w:tc>
          <w:tcPr>
            <w:tcW w:w="1667" w:type="pct"/>
            <w:tcBorders>
              <w:top w:val="nil"/>
              <w:left w:val="nil"/>
              <w:bottom w:val="single" w:sz="8" w:space="0" w:color="000000"/>
              <w:right w:val="nil"/>
            </w:tcBorders>
            <w:shd w:val="clear" w:color="auto" w:fill="auto"/>
            <w:hideMark/>
          </w:tcPr>
          <w:p w14:paraId="4B0D63EF" w14:textId="77777777" w:rsidR="00AE14CD" w:rsidRPr="001C7B58" w:rsidRDefault="00AE14CD" w:rsidP="00BA64C7">
            <w:pPr>
              <w:spacing w:after="0" w:line="240" w:lineRule="auto"/>
              <w:rPr>
                <w:rFonts w:ascii="Times New Roman" w:eastAsia="Times New Roman" w:hAnsi="Times New Roman" w:cs="Times New Roman"/>
                <w:color w:val="000000"/>
                <w:lang w:eastAsia="en-GB"/>
              </w:rPr>
            </w:pPr>
            <w:r w:rsidRPr="001C7B58">
              <w:rPr>
                <w:rFonts w:ascii="Times New Roman" w:eastAsia="Times New Roman" w:hAnsi="Times New Roman" w:cs="Times New Roman"/>
                <w:color w:val="000000"/>
                <w:lang w:eastAsia="en-GB"/>
              </w:rPr>
              <w:t>CFI=1; RMSEA=0</w:t>
            </w:r>
          </w:p>
        </w:tc>
      </w:tr>
    </w:tbl>
    <w:p w14:paraId="61846A1C" w14:textId="77777777" w:rsidR="00AE14CD" w:rsidRPr="001C7B58" w:rsidRDefault="00AE14CD" w:rsidP="00AE14CD">
      <w:pPr>
        <w:spacing w:line="480" w:lineRule="auto"/>
        <w:rPr>
          <w:rFonts w:ascii="Times New Roman" w:hAnsi="Times New Roman" w:cs="Times New Roman"/>
        </w:rPr>
      </w:pPr>
    </w:p>
    <w:p w14:paraId="2FE79CC6" w14:textId="77777777" w:rsidR="00AE14CD" w:rsidRPr="001C7B58" w:rsidRDefault="00AE14CD" w:rsidP="00AE14CD">
      <w:pPr>
        <w:spacing w:line="480" w:lineRule="auto"/>
        <w:rPr>
          <w:rFonts w:ascii="Times New Roman" w:hAnsi="Times New Roman" w:cs="Times New Roman"/>
        </w:rPr>
        <w:sectPr w:rsidR="00AE14CD" w:rsidRPr="001C7B58" w:rsidSect="00BA64C7">
          <w:footerReference w:type="default" r:id="rId8"/>
          <w:pgSz w:w="11906" w:h="16838"/>
          <w:pgMar w:top="1440" w:right="1440" w:bottom="1440" w:left="1440" w:header="708" w:footer="708" w:gutter="0"/>
          <w:cols w:space="708"/>
          <w:docGrid w:linePitch="360"/>
        </w:sectPr>
      </w:pPr>
    </w:p>
    <w:p w14:paraId="63762148" w14:textId="77777777" w:rsidR="00AE14CD" w:rsidRPr="001C7B58" w:rsidRDefault="00AE14CD" w:rsidP="00AE14CD">
      <w:pPr>
        <w:spacing w:line="480" w:lineRule="auto"/>
        <w:rPr>
          <w:rFonts w:ascii="Times New Roman" w:hAnsi="Times New Roman" w:cs="Times New Roman"/>
        </w:rPr>
      </w:pPr>
    </w:p>
    <w:p w14:paraId="45E7C0B1"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b/>
        </w:rPr>
        <w:t xml:space="preserve">Table 3. </w:t>
      </w:r>
      <w:r w:rsidRPr="001C7B58">
        <w:rPr>
          <w:rFonts w:ascii="Times New Roman" w:hAnsi="Times New Roman" w:cs="Times New Roman"/>
        </w:rPr>
        <w:t xml:space="preserve">Estimates from </w:t>
      </w:r>
      <w:r w:rsidR="00664B5E" w:rsidRPr="001C7B58">
        <w:rPr>
          <w:rFonts w:ascii="Times New Roman" w:hAnsi="Times New Roman" w:cs="Times New Roman"/>
        </w:rPr>
        <w:t xml:space="preserve">the </w:t>
      </w:r>
      <w:r w:rsidRPr="001C7B58">
        <w:rPr>
          <w:rFonts w:ascii="Times New Roman" w:hAnsi="Times New Roman" w:cs="Times New Roman"/>
        </w:rPr>
        <w:t>structural equation model</w:t>
      </w:r>
    </w:p>
    <w:tbl>
      <w:tblPr>
        <w:tblW w:w="5000" w:type="pct"/>
        <w:tblLook w:val="04A0" w:firstRow="1" w:lastRow="0" w:firstColumn="1" w:lastColumn="0" w:noHBand="0" w:noVBand="1"/>
      </w:tblPr>
      <w:tblGrid>
        <w:gridCol w:w="3811"/>
        <w:gridCol w:w="1002"/>
        <w:gridCol w:w="714"/>
        <w:gridCol w:w="714"/>
        <w:gridCol w:w="1497"/>
        <w:gridCol w:w="266"/>
        <w:gridCol w:w="1012"/>
        <w:gridCol w:w="714"/>
        <w:gridCol w:w="714"/>
        <w:gridCol w:w="1514"/>
        <w:gridCol w:w="266"/>
        <w:gridCol w:w="998"/>
        <w:gridCol w:w="952"/>
      </w:tblGrid>
      <w:tr w:rsidR="00AE14CD" w:rsidRPr="001C7B58" w14:paraId="6FB4E146" w14:textId="77777777" w:rsidTr="001B7DE3">
        <w:trPr>
          <w:trHeight w:val="300"/>
        </w:trPr>
        <w:tc>
          <w:tcPr>
            <w:tcW w:w="1344" w:type="pct"/>
            <w:tcBorders>
              <w:top w:val="single" w:sz="4" w:space="0" w:color="auto"/>
              <w:left w:val="nil"/>
              <w:bottom w:val="nil"/>
              <w:right w:val="nil"/>
            </w:tcBorders>
            <w:shd w:val="clear" w:color="auto" w:fill="auto"/>
            <w:noWrap/>
            <w:vAlign w:val="bottom"/>
            <w:hideMark/>
          </w:tcPr>
          <w:p w14:paraId="66D8119A"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c>
          <w:tcPr>
            <w:tcW w:w="1384" w:type="pct"/>
            <w:gridSpan w:val="4"/>
            <w:tcBorders>
              <w:top w:val="single" w:sz="4" w:space="0" w:color="auto"/>
              <w:left w:val="nil"/>
              <w:bottom w:val="single" w:sz="4" w:space="0" w:color="auto"/>
              <w:right w:val="nil"/>
            </w:tcBorders>
            <w:shd w:val="clear" w:color="auto" w:fill="auto"/>
            <w:noWrap/>
            <w:vAlign w:val="bottom"/>
            <w:hideMark/>
          </w:tcPr>
          <w:p w14:paraId="0A282FD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Wellbeing</w:t>
            </w:r>
          </w:p>
        </w:tc>
        <w:tc>
          <w:tcPr>
            <w:tcW w:w="94" w:type="pct"/>
            <w:tcBorders>
              <w:top w:val="single" w:sz="4" w:space="0" w:color="auto"/>
              <w:left w:val="nil"/>
              <w:bottom w:val="nil"/>
              <w:right w:val="nil"/>
            </w:tcBorders>
            <w:shd w:val="clear" w:color="auto" w:fill="auto"/>
            <w:noWrap/>
            <w:vAlign w:val="bottom"/>
            <w:hideMark/>
          </w:tcPr>
          <w:p w14:paraId="42C01E5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1394" w:type="pct"/>
            <w:gridSpan w:val="4"/>
            <w:tcBorders>
              <w:top w:val="single" w:sz="4" w:space="0" w:color="auto"/>
              <w:left w:val="nil"/>
              <w:bottom w:val="single" w:sz="4" w:space="0" w:color="auto"/>
              <w:right w:val="nil"/>
            </w:tcBorders>
            <w:shd w:val="clear" w:color="auto" w:fill="auto"/>
            <w:noWrap/>
            <w:vAlign w:val="bottom"/>
            <w:hideMark/>
          </w:tcPr>
          <w:p w14:paraId="5F5934F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Frequency of walking</w:t>
            </w:r>
          </w:p>
        </w:tc>
        <w:tc>
          <w:tcPr>
            <w:tcW w:w="94" w:type="pct"/>
            <w:tcBorders>
              <w:top w:val="single" w:sz="4" w:space="0" w:color="auto"/>
              <w:left w:val="nil"/>
              <w:bottom w:val="nil"/>
              <w:right w:val="nil"/>
            </w:tcBorders>
            <w:shd w:val="clear" w:color="auto" w:fill="auto"/>
            <w:noWrap/>
            <w:vAlign w:val="bottom"/>
            <w:hideMark/>
          </w:tcPr>
          <w:p w14:paraId="7C51D28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single" w:sz="4" w:space="0" w:color="auto"/>
              <w:left w:val="nil"/>
              <w:bottom w:val="nil"/>
              <w:right w:val="nil"/>
            </w:tcBorders>
            <w:shd w:val="clear" w:color="auto" w:fill="auto"/>
            <w:noWrap/>
            <w:vAlign w:val="bottom"/>
            <w:hideMark/>
          </w:tcPr>
          <w:p w14:paraId="6A05727B"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c>
          <w:tcPr>
            <w:tcW w:w="338" w:type="pct"/>
            <w:tcBorders>
              <w:top w:val="single" w:sz="4" w:space="0" w:color="auto"/>
              <w:left w:val="nil"/>
              <w:bottom w:val="nil"/>
              <w:right w:val="nil"/>
            </w:tcBorders>
            <w:shd w:val="clear" w:color="auto" w:fill="auto"/>
            <w:noWrap/>
            <w:vAlign w:val="bottom"/>
            <w:hideMark/>
          </w:tcPr>
          <w:p w14:paraId="6E05CDCB"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p>
        </w:tc>
      </w:tr>
      <w:tr w:rsidR="00AE14CD" w:rsidRPr="001C7B58" w14:paraId="08C7AF58" w14:textId="77777777" w:rsidTr="00BA64C7">
        <w:trPr>
          <w:trHeight w:val="559"/>
        </w:trPr>
        <w:tc>
          <w:tcPr>
            <w:tcW w:w="1344" w:type="pct"/>
            <w:tcBorders>
              <w:top w:val="nil"/>
              <w:left w:val="nil"/>
              <w:bottom w:val="single" w:sz="4" w:space="0" w:color="auto"/>
              <w:right w:val="nil"/>
            </w:tcBorders>
            <w:shd w:val="clear" w:color="auto" w:fill="auto"/>
            <w:noWrap/>
            <w:vAlign w:val="bottom"/>
            <w:hideMark/>
          </w:tcPr>
          <w:p w14:paraId="09333671"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Variable</w:t>
            </w:r>
          </w:p>
        </w:tc>
        <w:tc>
          <w:tcPr>
            <w:tcW w:w="353" w:type="pct"/>
            <w:tcBorders>
              <w:top w:val="nil"/>
              <w:left w:val="nil"/>
              <w:bottom w:val="single" w:sz="4" w:space="0" w:color="auto"/>
              <w:right w:val="nil"/>
            </w:tcBorders>
            <w:shd w:val="clear" w:color="auto" w:fill="auto"/>
            <w:noWrap/>
            <w:vAlign w:val="bottom"/>
            <w:hideMark/>
          </w:tcPr>
          <w:p w14:paraId="0CBC31D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Estimate</w:t>
            </w:r>
          </w:p>
        </w:tc>
        <w:tc>
          <w:tcPr>
            <w:tcW w:w="252" w:type="pct"/>
            <w:tcBorders>
              <w:top w:val="nil"/>
              <w:left w:val="nil"/>
              <w:bottom w:val="single" w:sz="4" w:space="0" w:color="auto"/>
              <w:right w:val="nil"/>
            </w:tcBorders>
            <w:shd w:val="clear" w:color="auto" w:fill="auto"/>
            <w:noWrap/>
            <w:vAlign w:val="bottom"/>
            <w:hideMark/>
          </w:tcPr>
          <w:p w14:paraId="2AD0E61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SE</w:t>
            </w:r>
          </w:p>
        </w:tc>
        <w:tc>
          <w:tcPr>
            <w:tcW w:w="252" w:type="pct"/>
            <w:tcBorders>
              <w:top w:val="nil"/>
              <w:left w:val="nil"/>
              <w:bottom w:val="single" w:sz="4" w:space="0" w:color="auto"/>
              <w:right w:val="nil"/>
            </w:tcBorders>
            <w:shd w:val="clear" w:color="auto" w:fill="auto"/>
            <w:noWrap/>
            <w:vAlign w:val="bottom"/>
            <w:hideMark/>
          </w:tcPr>
          <w:p w14:paraId="2B16CF4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p</w:t>
            </w:r>
          </w:p>
        </w:tc>
        <w:tc>
          <w:tcPr>
            <w:tcW w:w="528" w:type="pct"/>
            <w:tcBorders>
              <w:top w:val="nil"/>
              <w:left w:val="nil"/>
              <w:bottom w:val="single" w:sz="4" w:space="0" w:color="auto"/>
              <w:right w:val="nil"/>
            </w:tcBorders>
            <w:shd w:val="clear" w:color="auto" w:fill="auto"/>
            <w:vAlign w:val="bottom"/>
            <w:hideMark/>
          </w:tcPr>
          <w:p w14:paraId="251B8E7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Standardised estimate</w:t>
            </w:r>
          </w:p>
        </w:tc>
        <w:tc>
          <w:tcPr>
            <w:tcW w:w="94" w:type="pct"/>
            <w:tcBorders>
              <w:top w:val="nil"/>
              <w:left w:val="nil"/>
              <w:bottom w:val="single" w:sz="4" w:space="0" w:color="auto"/>
              <w:right w:val="nil"/>
            </w:tcBorders>
            <w:shd w:val="clear" w:color="auto" w:fill="auto"/>
            <w:noWrap/>
            <w:vAlign w:val="bottom"/>
            <w:hideMark/>
          </w:tcPr>
          <w:p w14:paraId="2D36699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 </w:t>
            </w:r>
          </w:p>
        </w:tc>
        <w:tc>
          <w:tcPr>
            <w:tcW w:w="357" w:type="pct"/>
            <w:tcBorders>
              <w:top w:val="nil"/>
              <w:left w:val="nil"/>
              <w:bottom w:val="single" w:sz="4" w:space="0" w:color="auto"/>
              <w:right w:val="nil"/>
            </w:tcBorders>
            <w:shd w:val="clear" w:color="auto" w:fill="auto"/>
            <w:noWrap/>
            <w:vAlign w:val="bottom"/>
            <w:hideMark/>
          </w:tcPr>
          <w:p w14:paraId="1B7D9C5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Estimate</w:t>
            </w:r>
          </w:p>
        </w:tc>
        <w:tc>
          <w:tcPr>
            <w:tcW w:w="252" w:type="pct"/>
            <w:tcBorders>
              <w:top w:val="nil"/>
              <w:left w:val="nil"/>
              <w:bottom w:val="single" w:sz="4" w:space="0" w:color="auto"/>
              <w:right w:val="nil"/>
            </w:tcBorders>
            <w:shd w:val="clear" w:color="auto" w:fill="auto"/>
            <w:noWrap/>
            <w:vAlign w:val="bottom"/>
            <w:hideMark/>
          </w:tcPr>
          <w:p w14:paraId="3CE2E72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SE</w:t>
            </w:r>
          </w:p>
        </w:tc>
        <w:tc>
          <w:tcPr>
            <w:tcW w:w="252" w:type="pct"/>
            <w:tcBorders>
              <w:top w:val="nil"/>
              <w:left w:val="nil"/>
              <w:bottom w:val="single" w:sz="4" w:space="0" w:color="auto"/>
              <w:right w:val="nil"/>
            </w:tcBorders>
            <w:shd w:val="clear" w:color="auto" w:fill="auto"/>
            <w:noWrap/>
            <w:vAlign w:val="bottom"/>
            <w:hideMark/>
          </w:tcPr>
          <w:p w14:paraId="67CABC8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p</w:t>
            </w:r>
          </w:p>
        </w:tc>
        <w:tc>
          <w:tcPr>
            <w:tcW w:w="534" w:type="pct"/>
            <w:tcBorders>
              <w:top w:val="nil"/>
              <w:left w:val="nil"/>
              <w:bottom w:val="single" w:sz="4" w:space="0" w:color="auto"/>
              <w:right w:val="nil"/>
            </w:tcBorders>
            <w:shd w:val="clear" w:color="auto" w:fill="auto"/>
            <w:vAlign w:val="bottom"/>
            <w:hideMark/>
          </w:tcPr>
          <w:p w14:paraId="67B050F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Standardised estimate</w:t>
            </w:r>
          </w:p>
        </w:tc>
        <w:tc>
          <w:tcPr>
            <w:tcW w:w="94" w:type="pct"/>
            <w:tcBorders>
              <w:top w:val="nil"/>
              <w:left w:val="nil"/>
              <w:bottom w:val="single" w:sz="4" w:space="0" w:color="auto"/>
              <w:right w:val="nil"/>
            </w:tcBorders>
            <w:shd w:val="clear" w:color="auto" w:fill="auto"/>
            <w:noWrap/>
            <w:vAlign w:val="bottom"/>
            <w:hideMark/>
          </w:tcPr>
          <w:p w14:paraId="721E716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nil"/>
            </w:tcBorders>
            <w:shd w:val="clear" w:color="auto" w:fill="auto"/>
            <w:vAlign w:val="bottom"/>
            <w:hideMark/>
          </w:tcPr>
          <w:p w14:paraId="14F1C20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Indirect effects</w:t>
            </w:r>
          </w:p>
        </w:tc>
        <w:tc>
          <w:tcPr>
            <w:tcW w:w="338" w:type="pct"/>
            <w:tcBorders>
              <w:top w:val="nil"/>
              <w:left w:val="nil"/>
              <w:bottom w:val="single" w:sz="4" w:space="0" w:color="auto"/>
              <w:right w:val="nil"/>
            </w:tcBorders>
            <w:shd w:val="clear" w:color="auto" w:fill="auto"/>
            <w:vAlign w:val="bottom"/>
            <w:hideMark/>
          </w:tcPr>
          <w:p w14:paraId="19AC79C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Total effects</w:t>
            </w:r>
          </w:p>
        </w:tc>
      </w:tr>
      <w:tr w:rsidR="00AE14CD" w:rsidRPr="001C7B58" w14:paraId="18FE18E9" w14:textId="77777777" w:rsidTr="00BA64C7">
        <w:trPr>
          <w:trHeight w:val="300"/>
        </w:trPr>
        <w:tc>
          <w:tcPr>
            <w:tcW w:w="1344" w:type="pct"/>
            <w:tcBorders>
              <w:top w:val="nil"/>
              <w:left w:val="nil"/>
              <w:bottom w:val="nil"/>
              <w:right w:val="nil"/>
            </w:tcBorders>
            <w:shd w:val="clear" w:color="auto" w:fill="auto"/>
            <w:noWrap/>
            <w:vAlign w:val="bottom"/>
            <w:hideMark/>
          </w:tcPr>
          <w:p w14:paraId="6F9E685B"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Frequency of walking</w:t>
            </w:r>
          </w:p>
        </w:tc>
        <w:tc>
          <w:tcPr>
            <w:tcW w:w="353" w:type="pct"/>
            <w:tcBorders>
              <w:top w:val="nil"/>
              <w:left w:val="nil"/>
              <w:bottom w:val="nil"/>
              <w:right w:val="nil"/>
            </w:tcBorders>
            <w:shd w:val="clear" w:color="auto" w:fill="auto"/>
            <w:noWrap/>
            <w:vAlign w:val="bottom"/>
            <w:hideMark/>
          </w:tcPr>
          <w:p w14:paraId="2B165D6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0.039</w:t>
            </w:r>
          </w:p>
        </w:tc>
        <w:tc>
          <w:tcPr>
            <w:tcW w:w="252" w:type="pct"/>
            <w:tcBorders>
              <w:top w:val="nil"/>
              <w:left w:val="nil"/>
              <w:bottom w:val="nil"/>
              <w:right w:val="nil"/>
            </w:tcBorders>
            <w:shd w:val="clear" w:color="auto" w:fill="auto"/>
            <w:noWrap/>
            <w:vAlign w:val="bottom"/>
            <w:hideMark/>
          </w:tcPr>
          <w:p w14:paraId="1409F31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0.018</w:t>
            </w:r>
          </w:p>
        </w:tc>
        <w:tc>
          <w:tcPr>
            <w:tcW w:w="252" w:type="pct"/>
            <w:tcBorders>
              <w:top w:val="nil"/>
              <w:left w:val="nil"/>
              <w:bottom w:val="nil"/>
              <w:right w:val="nil"/>
            </w:tcBorders>
            <w:shd w:val="clear" w:color="auto" w:fill="auto"/>
            <w:noWrap/>
            <w:vAlign w:val="bottom"/>
            <w:hideMark/>
          </w:tcPr>
          <w:p w14:paraId="5CBF757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0.027</w:t>
            </w:r>
          </w:p>
        </w:tc>
        <w:tc>
          <w:tcPr>
            <w:tcW w:w="528" w:type="pct"/>
            <w:tcBorders>
              <w:top w:val="nil"/>
              <w:left w:val="nil"/>
              <w:bottom w:val="nil"/>
              <w:right w:val="nil"/>
            </w:tcBorders>
            <w:shd w:val="clear" w:color="auto" w:fill="auto"/>
            <w:noWrap/>
            <w:vAlign w:val="bottom"/>
            <w:hideMark/>
          </w:tcPr>
          <w:p w14:paraId="38098A2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0.088</w:t>
            </w:r>
          </w:p>
        </w:tc>
        <w:tc>
          <w:tcPr>
            <w:tcW w:w="94" w:type="pct"/>
            <w:tcBorders>
              <w:top w:val="nil"/>
              <w:left w:val="nil"/>
              <w:bottom w:val="nil"/>
              <w:right w:val="nil"/>
            </w:tcBorders>
            <w:shd w:val="clear" w:color="auto" w:fill="auto"/>
            <w:noWrap/>
            <w:vAlign w:val="bottom"/>
            <w:hideMark/>
          </w:tcPr>
          <w:p w14:paraId="6106D28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5DC7CB1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w:t>
            </w:r>
          </w:p>
        </w:tc>
        <w:tc>
          <w:tcPr>
            <w:tcW w:w="252" w:type="pct"/>
            <w:tcBorders>
              <w:top w:val="nil"/>
              <w:left w:val="nil"/>
              <w:bottom w:val="nil"/>
              <w:right w:val="nil"/>
            </w:tcBorders>
            <w:shd w:val="clear" w:color="auto" w:fill="auto"/>
            <w:noWrap/>
            <w:vAlign w:val="bottom"/>
            <w:hideMark/>
          </w:tcPr>
          <w:p w14:paraId="54C69B0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w:t>
            </w:r>
          </w:p>
        </w:tc>
        <w:tc>
          <w:tcPr>
            <w:tcW w:w="252" w:type="pct"/>
            <w:tcBorders>
              <w:top w:val="nil"/>
              <w:left w:val="nil"/>
              <w:bottom w:val="nil"/>
              <w:right w:val="nil"/>
            </w:tcBorders>
            <w:shd w:val="clear" w:color="auto" w:fill="auto"/>
            <w:noWrap/>
            <w:vAlign w:val="bottom"/>
            <w:hideMark/>
          </w:tcPr>
          <w:p w14:paraId="6236306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w:t>
            </w:r>
          </w:p>
        </w:tc>
        <w:tc>
          <w:tcPr>
            <w:tcW w:w="534" w:type="pct"/>
            <w:tcBorders>
              <w:top w:val="nil"/>
              <w:left w:val="nil"/>
              <w:bottom w:val="nil"/>
              <w:right w:val="nil"/>
            </w:tcBorders>
            <w:shd w:val="clear" w:color="auto" w:fill="auto"/>
            <w:noWrap/>
            <w:vAlign w:val="bottom"/>
            <w:hideMark/>
          </w:tcPr>
          <w:p w14:paraId="53ED0AC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w:t>
            </w:r>
          </w:p>
        </w:tc>
        <w:tc>
          <w:tcPr>
            <w:tcW w:w="94" w:type="pct"/>
            <w:tcBorders>
              <w:top w:val="nil"/>
              <w:left w:val="nil"/>
              <w:bottom w:val="nil"/>
              <w:right w:val="nil"/>
            </w:tcBorders>
            <w:shd w:val="clear" w:color="auto" w:fill="auto"/>
            <w:noWrap/>
            <w:vAlign w:val="bottom"/>
            <w:hideMark/>
          </w:tcPr>
          <w:p w14:paraId="47C4840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590A292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38" w:type="pct"/>
            <w:tcBorders>
              <w:top w:val="nil"/>
              <w:left w:val="nil"/>
              <w:bottom w:val="nil"/>
              <w:right w:val="nil"/>
            </w:tcBorders>
            <w:shd w:val="clear" w:color="auto" w:fill="auto"/>
            <w:noWrap/>
            <w:vAlign w:val="bottom"/>
            <w:hideMark/>
          </w:tcPr>
          <w:p w14:paraId="75D8CB5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r>
      <w:tr w:rsidR="00AE14CD" w:rsidRPr="001C7B58" w14:paraId="581D3C57" w14:textId="77777777" w:rsidTr="00BA64C7">
        <w:trPr>
          <w:trHeight w:val="300"/>
        </w:trPr>
        <w:tc>
          <w:tcPr>
            <w:tcW w:w="1344" w:type="pct"/>
            <w:tcBorders>
              <w:top w:val="nil"/>
              <w:left w:val="nil"/>
              <w:bottom w:val="nil"/>
              <w:right w:val="nil"/>
            </w:tcBorders>
            <w:shd w:val="clear" w:color="auto" w:fill="auto"/>
            <w:noWrap/>
            <w:vAlign w:val="bottom"/>
            <w:hideMark/>
          </w:tcPr>
          <w:p w14:paraId="670E549F"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Social contact</w:t>
            </w:r>
          </w:p>
        </w:tc>
        <w:tc>
          <w:tcPr>
            <w:tcW w:w="353" w:type="pct"/>
            <w:tcBorders>
              <w:top w:val="nil"/>
              <w:left w:val="nil"/>
              <w:bottom w:val="nil"/>
              <w:right w:val="nil"/>
            </w:tcBorders>
            <w:shd w:val="clear" w:color="auto" w:fill="auto"/>
            <w:noWrap/>
            <w:vAlign w:val="bottom"/>
            <w:hideMark/>
          </w:tcPr>
          <w:p w14:paraId="2BD1378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0.247</w:t>
            </w:r>
          </w:p>
        </w:tc>
        <w:tc>
          <w:tcPr>
            <w:tcW w:w="252" w:type="pct"/>
            <w:tcBorders>
              <w:top w:val="nil"/>
              <w:left w:val="nil"/>
              <w:bottom w:val="nil"/>
              <w:right w:val="nil"/>
            </w:tcBorders>
            <w:shd w:val="clear" w:color="auto" w:fill="auto"/>
            <w:noWrap/>
            <w:vAlign w:val="bottom"/>
            <w:hideMark/>
          </w:tcPr>
          <w:p w14:paraId="144BC86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0.055</w:t>
            </w:r>
          </w:p>
        </w:tc>
        <w:tc>
          <w:tcPr>
            <w:tcW w:w="252" w:type="pct"/>
            <w:tcBorders>
              <w:top w:val="nil"/>
              <w:left w:val="nil"/>
              <w:bottom w:val="nil"/>
              <w:right w:val="nil"/>
            </w:tcBorders>
            <w:shd w:val="clear" w:color="auto" w:fill="auto"/>
            <w:noWrap/>
            <w:vAlign w:val="bottom"/>
            <w:hideMark/>
          </w:tcPr>
          <w:p w14:paraId="3A53DE2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28" w:type="pct"/>
            <w:tcBorders>
              <w:top w:val="nil"/>
              <w:left w:val="nil"/>
              <w:bottom w:val="nil"/>
              <w:right w:val="nil"/>
            </w:tcBorders>
            <w:shd w:val="clear" w:color="auto" w:fill="auto"/>
            <w:noWrap/>
            <w:vAlign w:val="bottom"/>
            <w:hideMark/>
          </w:tcPr>
          <w:p w14:paraId="3E7E43A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0.190</w:t>
            </w:r>
          </w:p>
        </w:tc>
        <w:tc>
          <w:tcPr>
            <w:tcW w:w="94" w:type="pct"/>
            <w:tcBorders>
              <w:top w:val="nil"/>
              <w:left w:val="nil"/>
              <w:bottom w:val="nil"/>
              <w:right w:val="nil"/>
            </w:tcBorders>
            <w:shd w:val="clear" w:color="auto" w:fill="auto"/>
            <w:noWrap/>
            <w:vAlign w:val="bottom"/>
            <w:hideMark/>
          </w:tcPr>
          <w:p w14:paraId="0CF5399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36AE9E2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0.417</w:t>
            </w:r>
          </w:p>
        </w:tc>
        <w:tc>
          <w:tcPr>
            <w:tcW w:w="252" w:type="pct"/>
            <w:tcBorders>
              <w:top w:val="nil"/>
              <w:left w:val="nil"/>
              <w:bottom w:val="nil"/>
              <w:right w:val="nil"/>
            </w:tcBorders>
            <w:shd w:val="clear" w:color="auto" w:fill="auto"/>
            <w:noWrap/>
            <w:vAlign w:val="bottom"/>
            <w:hideMark/>
          </w:tcPr>
          <w:p w14:paraId="63F74C7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0.128</w:t>
            </w:r>
          </w:p>
        </w:tc>
        <w:tc>
          <w:tcPr>
            <w:tcW w:w="252" w:type="pct"/>
            <w:tcBorders>
              <w:top w:val="nil"/>
              <w:left w:val="nil"/>
              <w:bottom w:val="nil"/>
              <w:right w:val="nil"/>
            </w:tcBorders>
            <w:shd w:val="clear" w:color="auto" w:fill="auto"/>
            <w:noWrap/>
            <w:vAlign w:val="bottom"/>
            <w:hideMark/>
          </w:tcPr>
          <w:p w14:paraId="213E21F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0.001</w:t>
            </w:r>
          </w:p>
        </w:tc>
        <w:tc>
          <w:tcPr>
            <w:tcW w:w="534" w:type="pct"/>
            <w:tcBorders>
              <w:top w:val="nil"/>
              <w:left w:val="nil"/>
              <w:bottom w:val="nil"/>
              <w:right w:val="nil"/>
            </w:tcBorders>
            <w:shd w:val="clear" w:color="auto" w:fill="auto"/>
            <w:noWrap/>
            <w:vAlign w:val="bottom"/>
            <w:hideMark/>
          </w:tcPr>
          <w:p w14:paraId="67A9D04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0.141</w:t>
            </w:r>
          </w:p>
        </w:tc>
        <w:tc>
          <w:tcPr>
            <w:tcW w:w="94" w:type="pct"/>
            <w:tcBorders>
              <w:top w:val="nil"/>
              <w:left w:val="nil"/>
              <w:bottom w:val="nil"/>
              <w:right w:val="nil"/>
            </w:tcBorders>
            <w:shd w:val="clear" w:color="auto" w:fill="auto"/>
            <w:noWrap/>
            <w:vAlign w:val="bottom"/>
            <w:hideMark/>
          </w:tcPr>
          <w:p w14:paraId="78A9166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09CE487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0.016</w:t>
            </w:r>
          </w:p>
        </w:tc>
        <w:tc>
          <w:tcPr>
            <w:tcW w:w="338" w:type="pct"/>
            <w:tcBorders>
              <w:top w:val="nil"/>
              <w:left w:val="nil"/>
              <w:bottom w:val="nil"/>
              <w:right w:val="nil"/>
            </w:tcBorders>
            <w:shd w:val="clear" w:color="auto" w:fill="auto"/>
            <w:noWrap/>
            <w:vAlign w:val="bottom"/>
            <w:hideMark/>
          </w:tcPr>
          <w:p w14:paraId="49BFA4A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0.263</w:t>
            </w:r>
          </w:p>
        </w:tc>
      </w:tr>
      <w:tr w:rsidR="00AE14CD" w:rsidRPr="001C7B58" w14:paraId="6635441F" w14:textId="77777777" w:rsidTr="00BA64C7">
        <w:trPr>
          <w:trHeight w:val="300"/>
        </w:trPr>
        <w:tc>
          <w:tcPr>
            <w:tcW w:w="1344" w:type="pct"/>
            <w:tcBorders>
              <w:top w:val="nil"/>
              <w:left w:val="nil"/>
              <w:bottom w:val="nil"/>
              <w:right w:val="nil"/>
            </w:tcBorders>
            <w:shd w:val="clear" w:color="auto" w:fill="auto"/>
            <w:noWrap/>
            <w:vAlign w:val="bottom"/>
            <w:hideMark/>
          </w:tcPr>
          <w:p w14:paraId="74A0B7FC"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Neighbourhood quality</w:t>
            </w:r>
          </w:p>
        </w:tc>
        <w:tc>
          <w:tcPr>
            <w:tcW w:w="353" w:type="pct"/>
            <w:tcBorders>
              <w:top w:val="nil"/>
              <w:left w:val="nil"/>
              <w:bottom w:val="nil"/>
              <w:right w:val="nil"/>
            </w:tcBorders>
            <w:shd w:val="clear" w:color="auto" w:fill="auto"/>
            <w:noWrap/>
            <w:vAlign w:val="bottom"/>
            <w:hideMark/>
          </w:tcPr>
          <w:p w14:paraId="54BF2B5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0.154</w:t>
            </w:r>
          </w:p>
        </w:tc>
        <w:tc>
          <w:tcPr>
            <w:tcW w:w="252" w:type="pct"/>
            <w:tcBorders>
              <w:top w:val="nil"/>
              <w:left w:val="nil"/>
              <w:bottom w:val="nil"/>
              <w:right w:val="nil"/>
            </w:tcBorders>
            <w:shd w:val="clear" w:color="auto" w:fill="auto"/>
            <w:noWrap/>
            <w:vAlign w:val="bottom"/>
            <w:hideMark/>
          </w:tcPr>
          <w:p w14:paraId="44EE9EE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0.043</w:t>
            </w:r>
          </w:p>
        </w:tc>
        <w:tc>
          <w:tcPr>
            <w:tcW w:w="252" w:type="pct"/>
            <w:tcBorders>
              <w:top w:val="nil"/>
              <w:left w:val="nil"/>
              <w:bottom w:val="nil"/>
              <w:right w:val="nil"/>
            </w:tcBorders>
            <w:shd w:val="clear" w:color="auto" w:fill="auto"/>
            <w:noWrap/>
            <w:vAlign w:val="bottom"/>
            <w:hideMark/>
          </w:tcPr>
          <w:p w14:paraId="11536FF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28" w:type="pct"/>
            <w:tcBorders>
              <w:top w:val="nil"/>
              <w:left w:val="nil"/>
              <w:bottom w:val="nil"/>
              <w:right w:val="nil"/>
            </w:tcBorders>
            <w:shd w:val="clear" w:color="auto" w:fill="auto"/>
            <w:noWrap/>
            <w:vAlign w:val="bottom"/>
            <w:hideMark/>
          </w:tcPr>
          <w:p w14:paraId="48FA50D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0.198</w:t>
            </w:r>
          </w:p>
        </w:tc>
        <w:tc>
          <w:tcPr>
            <w:tcW w:w="94" w:type="pct"/>
            <w:tcBorders>
              <w:top w:val="nil"/>
              <w:left w:val="nil"/>
              <w:bottom w:val="nil"/>
              <w:right w:val="nil"/>
            </w:tcBorders>
            <w:shd w:val="clear" w:color="auto" w:fill="auto"/>
            <w:noWrap/>
            <w:vAlign w:val="bottom"/>
            <w:hideMark/>
          </w:tcPr>
          <w:p w14:paraId="45FBE4E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6B885BF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0.251</w:t>
            </w:r>
          </w:p>
        </w:tc>
        <w:tc>
          <w:tcPr>
            <w:tcW w:w="252" w:type="pct"/>
            <w:tcBorders>
              <w:top w:val="nil"/>
              <w:left w:val="nil"/>
              <w:bottom w:val="nil"/>
              <w:right w:val="nil"/>
            </w:tcBorders>
            <w:shd w:val="clear" w:color="auto" w:fill="auto"/>
            <w:noWrap/>
            <w:vAlign w:val="bottom"/>
            <w:hideMark/>
          </w:tcPr>
          <w:p w14:paraId="693DC0F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0.113</w:t>
            </w:r>
          </w:p>
        </w:tc>
        <w:tc>
          <w:tcPr>
            <w:tcW w:w="252" w:type="pct"/>
            <w:tcBorders>
              <w:top w:val="nil"/>
              <w:left w:val="nil"/>
              <w:bottom w:val="nil"/>
              <w:right w:val="nil"/>
            </w:tcBorders>
            <w:shd w:val="clear" w:color="auto" w:fill="auto"/>
            <w:noWrap/>
            <w:vAlign w:val="bottom"/>
            <w:hideMark/>
          </w:tcPr>
          <w:p w14:paraId="0121A03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0.026</w:t>
            </w:r>
          </w:p>
        </w:tc>
        <w:tc>
          <w:tcPr>
            <w:tcW w:w="534" w:type="pct"/>
            <w:tcBorders>
              <w:top w:val="nil"/>
              <w:left w:val="nil"/>
              <w:bottom w:val="nil"/>
              <w:right w:val="nil"/>
            </w:tcBorders>
            <w:shd w:val="clear" w:color="auto" w:fill="auto"/>
            <w:noWrap/>
            <w:vAlign w:val="bottom"/>
            <w:hideMark/>
          </w:tcPr>
          <w:p w14:paraId="020C7D4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0.141</w:t>
            </w:r>
          </w:p>
        </w:tc>
        <w:tc>
          <w:tcPr>
            <w:tcW w:w="94" w:type="pct"/>
            <w:tcBorders>
              <w:top w:val="nil"/>
              <w:left w:val="nil"/>
              <w:bottom w:val="nil"/>
              <w:right w:val="nil"/>
            </w:tcBorders>
            <w:shd w:val="clear" w:color="auto" w:fill="auto"/>
            <w:noWrap/>
            <w:vAlign w:val="bottom"/>
            <w:hideMark/>
          </w:tcPr>
          <w:p w14:paraId="342EED1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0749E6E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0.010</w:t>
            </w:r>
          </w:p>
        </w:tc>
        <w:tc>
          <w:tcPr>
            <w:tcW w:w="338" w:type="pct"/>
            <w:tcBorders>
              <w:top w:val="nil"/>
              <w:left w:val="nil"/>
              <w:bottom w:val="nil"/>
              <w:right w:val="nil"/>
            </w:tcBorders>
            <w:shd w:val="clear" w:color="auto" w:fill="auto"/>
            <w:noWrap/>
            <w:vAlign w:val="bottom"/>
            <w:hideMark/>
          </w:tcPr>
          <w:p w14:paraId="392BF3D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0.164</w:t>
            </w:r>
          </w:p>
        </w:tc>
      </w:tr>
      <w:tr w:rsidR="00AE14CD" w:rsidRPr="001C7B58" w14:paraId="60AE42E6" w14:textId="77777777" w:rsidTr="00BA64C7">
        <w:trPr>
          <w:trHeight w:val="300"/>
        </w:trPr>
        <w:tc>
          <w:tcPr>
            <w:tcW w:w="1344" w:type="pct"/>
            <w:tcBorders>
              <w:top w:val="nil"/>
              <w:left w:val="nil"/>
              <w:bottom w:val="nil"/>
              <w:right w:val="nil"/>
            </w:tcBorders>
            <w:shd w:val="clear" w:color="auto" w:fill="auto"/>
            <w:noWrap/>
            <w:vAlign w:val="bottom"/>
            <w:hideMark/>
          </w:tcPr>
          <w:p w14:paraId="24833B6B"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Neighbourhood problems (incivilities)</w:t>
            </w:r>
          </w:p>
        </w:tc>
        <w:tc>
          <w:tcPr>
            <w:tcW w:w="353" w:type="pct"/>
            <w:tcBorders>
              <w:top w:val="nil"/>
              <w:left w:val="nil"/>
              <w:bottom w:val="nil"/>
              <w:right w:val="nil"/>
            </w:tcBorders>
            <w:shd w:val="clear" w:color="auto" w:fill="auto"/>
            <w:noWrap/>
            <w:vAlign w:val="bottom"/>
            <w:hideMark/>
          </w:tcPr>
          <w:p w14:paraId="598B4FC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-0.175</w:t>
            </w:r>
          </w:p>
        </w:tc>
        <w:tc>
          <w:tcPr>
            <w:tcW w:w="252" w:type="pct"/>
            <w:tcBorders>
              <w:top w:val="nil"/>
              <w:left w:val="nil"/>
              <w:bottom w:val="nil"/>
              <w:right w:val="nil"/>
            </w:tcBorders>
            <w:shd w:val="clear" w:color="auto" w:fill="auto"/>
            <w:noWrap/>
            <w:vAlign w:val="bottom"/>
            <w:hideMark/>
          </w:tcPr>
          <w:p w14:paraId="507FC82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0.065</w:t>
            </w:r>
          </w:p>
        </w:tc>
        <w:tc>
          <w:tcPr>
            <w:tcW w:w="252" w:type="pct"/>
            <w:tcBorders>
              <w:top w:val="nil"/>
              <w:left w:val="nil"/>
              <w:bottom w:val="nil"/>
              <w:right w:val="nil"/>
            </w:tcBorders>
            <w:shd w:val="clear" w:color="auto" w:fill="auto"/>
            <w:noWrap/>
            <w:vAlign w:val="bottom"/>
            <w:hideMark/>
          </w:tcPr>
          <w:p w14:paraId="512E519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0.007</w:t>
            </w:r>
          </w:p>
        </w:tc>
        <w:tc>
          <w:tcPr>
            <w:tcW w:w="528" w:type="pct"/>
            <w:tcBorders>
              <w:top w:val="nil"/>
              <w:left w:val="nil"/>
              <w:bottom w:val="nil"/>
              <w:right w:val="nil"/>
            </w:tcBorders>
            <w:shd w:val="clear" w:color="auto" w:fill="auto"/>
            <w:noWrap/>
            <w:vAlign w:val="bottom"/>
            <w:hideMark/>
          </w:tcPr>
          <w:p w14:paraId="78FDDEE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-0.132</w:t>
            </w:r>
          </w:p>
        </w:tc>
        <w:tc>
          <w:tcPr>
            <w:tcW w:w="94" w:type="pct"/>
            <w:tcBorders>
              <w:top w:val="nil"/>
              <w:left w:val="nil"/>
              <w:bottom w:val="nil"/>
              <w:right w:val="nil"/>
            </w:tcBorders>
            <w:shd w:val="clear" w:color="auto" w:fill="auto"/>
            <w:noWrap/>
            <w:vAlign w:val="bottom"/>
            <w:hideMark/>
          </w:tcPr>
          <w:p w14:paraId="3E5C5EB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78A9770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0.181</w:t>
            </w:r>
          </w:p>
        </w:tc>
        <w:tc>
          <w:tcPr>
            <w:tcW w:w="252" w:type="pct"/>
            <w:tcBorders>
              <w:top w:val="nil"/>
              <w:left w:val="nil"/>
              <w:bottom w:val="nil"/>
              <w:right w:val="nil"/>
            </w:tcBorders>
            <w:shd w:val="clear" w:color="auto" w:fill="auto"/>
            <w:noWrap/>
            <w:vAlign w:val="bottom"/>
            <w:hideMark/>
          </w:tcPr>
          <w:p w14:paraId="18473EE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0.177</w:t>
            </w:r>
          </w:p>
        </w:tc>
        <w:tc>
          <w:tcPr>
            <w:tcW w:w="252" w:type="pct"/>
            <w:tcBorders>
              <w:top w:val="nil"/>
              <w:left w:val="nil"/>
              <w:bottom w:val="nil"/>
              <w:right w:val="nil"/>
            </w:tcBorders>
            <w:shd w:val="clear" w:color="auto" w:fill="auto"/>
            <w:noWrap/>
            <w:vAlign w:val="bottom"/>
            <w:hideMark/>
          </w:tcPr>
          <w:p w14:paraId="0043E53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0.304</w:t>
            </w:r>
          </w:p>
        </w:tc>
        <w:tc>
          <w:tcPr>
            <w:tcW w:w="534" w:type="pct"/>
            <w:tcBorders>
              <w:top w:val="nil"/>
              <w:left w:val="nil"/>
              <w:bottom w:val="nil"/>
              <w:right w:val="nil"/>
            </w:tcBorders>
            <w:shd w:val="clear" w:color="auto" w:fill="auto"/>
            <w:noWrap/>
            <w:vAlign w:val="bottom"/>
            <w:hideMark/>
          </w:tcPr>
          <w:p w14:paraId="47BDB15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0.060</w:t>
            </w:r>
          </w:p>
        </w:tc>
        <w:tc>
          <w:tcPr>
            <w:tcW w:w="94" w:type="pct"/>
            <w:tcBorders>
              <w:top w:val="nil"/>
              <w:left w:val="nil"/>
              <w:bottom w:val="nil"/>
              <w:right w:val="nil"/>
            </w:tcBorders>
            <w:shd w:val="clear" w:color="auto" w:fill="auto"/>
            <w:noWrap/>
            <w:vAlign w:val="bottom"/>
            <w:hideMark/>
          </w:tcPr>
          <w:p w14:paraId="53495D8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4096D79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0.007</w:t>
            </w:r>
          </w:p>
        </w:tc>
        <w:tc>
          <w:tcPr>
            <w:tcW w:w="338" w:type="pct"/>
            <w:tcBorders>
              <w:top w:val="nil"/>
              <w:left w:val="nil"/>
              <w:bottom w:val="nil"/>
              <w:right w:val="nil"/>
            </w:tcBorders>
            <w:shd w:val="clear" w:color="auto" w:fill="auto"/>
            <w:noWrap/>
            <w:vAlign w:val="bottom"/>
            <w:hideMark/>
          </w:tcPr>
          <w:p w14:paraId="75DAA9B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-0.168</w:t>
            </w:r>
          </w:p>
        </w:tc>
      </w:tr>
      <w:tr w:rsidR="00AE14CD" w:rsidRPr="001C7B58" w14:paraId="2AFB7094" w14:textId="77777777" w:rsidTr="00BA64C7">
        <w:trPr>
          <w:trHeight w:val="300"/>
        </w:trPr>
        <w:tc>
          <w:tcPr>
            <w:tcW w:w="1344" w:type="pct"/>
            <w:tcBorders>
              <w:top w:val="nil"/>
              <w:left w:val="nil"/>
              <w:bottom w:val="nil"/>
              <w:right w:val="nil"/>
            </w:tcBorders>
            <w:shd w:val="clear" w:color="auto" w:fill="auto"/>
            <w:noWrap/>
            <w:vAlign w:val="bottom"/>
            <w:hideMark/>
          </w:tcPr>
          <w:p w14:paraId="184954FD"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Neighbourhood problems (environmental)</w:t>
            </w:r>
          </w:p>
        </w:tc>
        <w:tc>
          <w:tcPr>
            <w:tcW w:w="353" w:type="pct"/>
            <w:tcBorders>
              <w:top w:val="nil"/>
              <w:left w:val="nil"/>
              <w:bottom w:val="nil"/>
              <w:right w:val="nil"/>
            </w:tcBorders>
            <w:shd w:val="clear" w:color="auto" w:fill="auto"/>
            <w:noWrap/>
            <w:vAlign w:val="bottom"/>
            <w:hideMark/>
          </w:tcPr>
          <w:p w14:paraId="504E22C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0.267</w:t>
            </w:r>
          </w:p>
        </w:tc>
        <w:tc>
          <w:tcPr>
            <w:tcW w:w="252" w:type="pct"/>
            <w:tcBorders>
              <w:top w:val="nil"/>
              <w:left w:val="nil"/>
              <w:bottom w:val="nil"/>
              <w:right w:val="nil"/>
            </w:tcBorders>
            <w:shd w:val="clear" w:color="auto" w:fill="auto"/>
            <w:noWrap/>
            <w:vAlign w:val="bottom"/>
            <w:hideMark/>
          </w:tcPr>
          <w:p w14:paraId="609A422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0.107</w:t>
            </w:r>
          </w:p>
        </w:tc>
        <w:tc>
          <w:tcPr>
            <w:tcW w:w="252" w:type="pct"/>
            <w:tcBorders>
              <w:top w:val="nil"/>
              <w:left w:val="nil"/>
              <w:bottom w:val="nil"/>
              <w:right w:val="nil"/>
            </w:tcBorders>
            <w:shd w:val="clear" w:color="auto" w:fill="auto"/>
            <w:noWrap/>
            <w:vAlign w:val="bottom"/>
            <w:hideMark/>
          </w:tcPr>
          <w:p w14:paraId="18E9B68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0.012</w:t>
            </w:r>
          </w:p>
        </w:tc>
        <w:tc>
          <w:tcPr>
            <w:tcW w:w="528" w:type="pct"/>
            <w:tcBorders>
              <w:top w:val="nil"/>
              <w:left w:val="nil"/>
              <w:bottom w:val="nil"/>
              <w:right w:val="nil"/>
            </w:tcBorders>
            <w:shd w:val="clear" w:color="auto" w:fill="auto"/>
            <w:noWrap/>
            <w:vAlign w:val="bottom"/>
            <w:hideMark/>
          </w:tcPr>
          <w:p w14:paraId="590C2E6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0.216</w:t>
            </w:r>
          </w:p>
        </w:tc>
        <w:tc>
          <w:tcPr>
            <w:tcW w:w="94" w:type="pct"/>
            <w:tcBorders>
              <w:top w:val="nil"/>
              <w:left w:val="nil"/>
              <w:bottom w:val="nil"/>
              <w:right w:val="nil"/>
            </w:tcBorders>
            <w:shd w:val="clear" w:color="auto" w:fill="auto"/>
            <w:noWrap/>
            <w:vAlign w:val="bottom"/>
            <w:hideMark/>
          </w:tcPr>
          <w:p w14:paraId="435C618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4A1688E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0.240</w:t>
            </w:r>
          </w:p>
        </w:tc>
        <w:tc>
          <w:tcPr>
            <w:tcW w:w="252" w:type="pct"/>
            <w:tcBorders>
              <w:top w:val="nil"/>
              <w:left w:val="nil"/>
              <w:bottom w:val="nil"/>
              <w:right w:val="nil"/>
            </w:tcBorders>
            <w:shd w:val="clear" w:color="auto" w:fill="auto"/>
            <w:noWrap/>
            <w:vAlign w:val="bottom"/>
            <w:hideMark/>
          </w:tcPr>
          <w:p w14:paraId="5D8DFDD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0.265</w:t>
            </w:r>
          </w:p>
        </w:tc>
        <w:tc>
          <w:tcPr>
            <w:tcW w:w="252" w:type="pct"/>
            <w:tcBorders>
              <w:top w:val="nil"/>
              <w:left w:val="nil"/>
              <w:bottom w:val="nil"/>
              <w:right w:val="nil"/>
            </w:tcBorders>
            <w:shd w:val="clear" w:color="auto" w:fill="auto"/>
            <w:noWrap/>
            <w:vAlign w:val="bottom"/>
            <w:hideMark/>
          </w:tcPr>
          <w:p w14:paraId="2B504D1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0.365</w:t>
            </w:r>
          </w:p>
        </w:tc>
        <w:tc>
          <w:tcPr>
            <w:tcW w:w="534" w:type="pct"/>
            <w:tcBorders>
              <w:top w:val="nil"/>
              <w:left w:val="nil"/>
              <w:bottom w:val="nil"/>
              <w:right w:val="nil"/>
            </w:tcBorders>
            <w:shd w:val="clear" w:color="auto" w:fill="auto"/>
            <w:noWrap/>
            <w:vAlign w:val="bottom"/>
            <w:hideMark/>
          </w:tcPr>
          <w:p w14:paraId="42A959D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0.085</w:t>
            </w:r>
          </w:p>
        </w:tc>
        <w:tc>
          <w:tcPr>
            <w:tcW w:w="94" w:type="pct"/>
            <w:tcBorders>
              <w:top w:val="nil"/>
              <w:left w:val="nil"/>
              <w:bottom w:val="nil"/>
              <w:right w:val="nil"/>
            </w:tcBorders>
            <w:shd w:val="clear" w:color="auto" w:fill="auto"/>
            <w:noWrap/>
            <w:vAlign w:val="bottom"/>
            <w:hideMark/>
          </w:tcPr>
          <w:p w14:paraId="75E8970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76F7908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0.009</w:t>
            </w:r>
          </w:p>
        </w:tc>
        <w:tc>
          <w:tcPr>
            <w:tcW w:w="338" w:type="pct"/>
            <w:tcBorders>
              <w:top w:val="nil"/>
              <w:left w:val="nil"/>
              <w:bottom w:val="nil"/>
              <w:right w:val="nil"/>
            </w:tcBorders>
            <w:shd w:val="clear" w:color="auto" w:fill="auto"/>
            <w:noWrap/>
            <w:vAlign w:val="bottom"/>
            <w:hideMark/>
          </w:tcPr>
          <w:p w14:paraId="127198B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0.276</w:t>
            </w:r>
          </w:p>
        </w:tc>
      </w:tr>
      <w:tr w:rsidR="00AE14CD" w:rsidRPr="001C7B58" w14:paraId="51FC3D4D" w14:textId="77777777" w:rsidTr="00BA64C7">
        <w:trPr>
          <w:trHeight w:val="300"/>
        </w:trPr>
        <w:tc>
          <w:tcPr>
            <w:tcW w:w="1344" w:type="pct"/>
            <w:tcBorders>
              <w:top w:val="nil"/>
              <w:left w:val="nil"/>
              <w:bottom w:val="nil"/>
              <w:right w:val="nil"/>
            </w:tcBorders>
            <w:shd w:val="clear" w:color="auto" w:fill="auto"/>
            <w:noWrap/>
            <w:vAlign w:val="bottom"/>
            <w:hideMark/>
          </w:tcPr>
          <w:p w14:paraId="0B1AB30A"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Quality of local services</w:t>
            </w:r>
          </w:p>
        </w:tc>
        <w:tc>
          <w:tcPr>
            <w:tcW w:w="353" w:type="pct"/>
            <w:tcBorders>
              <w:top w:val="nil"/>
              <w:left w:val="nil"/>
              <w:bottom w:val="nil"/>
              <w:right w:val="nil"/>
            </w:tcBorders>
            <w:shd w:val="clear" w:color="auto" w:fill="auto"/>
            <w:noWrap/>
            <w:vAlign w:val="bottom"/>
            <w:hideMark/>
          </w:tcPr>
          <w:p w14:paraId="1A532ED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0.167</w:t>
            </w:r>
          </w:p>
        </w:tc>
        <w:tc>
          <w:tcPr>
            <w:tcW w:w="252" w:type="pct"/>
            <w:tcBorders>
              <w:top w:val="nil"/>
              <w:left w:val="nil"/>
              <w:bottom w:val="nil"/>
              <w:right w:val="nil"/>
            </w:tcBorders>
            <w:shd w:val="clear" w:color="auto" w:fill="auto"/>
            <w:noWrap/>
            <w:vAlign w:val="bottom"/>
            <w:hideMark/>
          </w:tcPr>
          <w:p w14:paraId="0439E93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0.070</w:t>
            </w:r>
          </w:p>
        </w:tc>
        <w:tc>
          <w:tcPr>
            <w:tcW w:w="252" w:type="pct"/>
            <w:tcBorders>
              <w:top w:val="nil"/>
              <w:left w:val="nil"/>
              <w:bottom w:val="nil"/>
              <w:right w:val="nil"/>
            </w:tcBorders>
            <w:shd w:val="clear" w:color="auto" w:fill="auto"/>
            <w:noWrap/>
            <w:vAlign w:val="bottom"/>
            <w:hideMark/>
          </w:tcPr>
          <w:p w14:paraId="3CB5CD4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0.017</w:t>
            </w:r>
          </w:p>
        </w:tc>
        <w:tc>
          <w:tcPr>
            <w:tcW w:w="528" w:type="pct"/>
            <w:tcBorders>
              <w:top w:val="nil"/>
              <w:left w:val="nil"/>
              <w:bottom w:val="nil"/>
              <w:right w:val="nil"/>
            </w:tcBorders>
            <w:shd w:val="clear" w:color="auto" w:fill="auto"/>
            <w:noWrap/>
            <w:vAlign w:val="bottom"/>
            <w:hideMark/>
          </w:tcPr>
          <w:p w14:paraId="25903FB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0.153</w:t>
            </w:r>
          </w:p>
        </w:tc>
        <w:tc>
          <w:tcPr>
            <w:tcW w:w="94" w:type="pct"/>
            <w:tcBorders>
              <w:top w:val="nil"/>
              <w:left w:val="nil"/>
              <w:bottom w:val="nil"/>
              <w:right w:val="nil"/>
            </w:tcBorders>
            <w:shd w:val="clear" w:color="auto" w:fill="auto"/>
            <w:noWrap/>
            <w:vAlign w:val="bottom"/>
            <w:hideMark/>
          </w:tcPr>
          <w:p w14:paraId="29E9D23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0A321CF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-0.145</w:t>
            </w:r>
          </w:p>
        </w:tc>
        <w:tc>
          <w:tcPr>
            <w:tcW w:w="252" w:type="pct"/>
            <w:tcBorders>
              <w:top w:val="nil"/>
              <w:left w:val="nil"/>
              <w:bottom w:val="nil"/>
              <w:right w:val="nil"/>
            </w:tcBorders>
            <w:shd w:val="clear" w:color="auto" w:fill="auto"/>
            <w:noWrap/>
            <w:vAlign w:val="bottom"/>
            <w:hideMark/>
          </w:tcPr>
          <w:p w14:paraId="3F8DDDD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0.173</w:t>
            </w:r>
          </w:p>
        </w:tc>
        <w:tc>
          <w:tcPr>
            <w:tcW w:w="252" w:type="pct"/>
            <w:tcBorders>
              <w:top w:val="nil"/>
              <w:left w:val="nil"/>
              <w:bottom w:val="nil"/>
              <w:right w:val="nil"/>
            </w:tcBorders>
            <w:shd w:val="clear" w:color="auto" w:fill="auto"/>
            <w:noWrap/>
            <w:vAlign w:val="bottom"/>
            <w:hideMark/>
          </w:tcPr>
          <w:p w14:paraId="4083433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0.404</w:t>
            </w:r>
          </w:p>
        </w:tc>
        <w:tc>
          <w:tcPr>
            <w:tcW w:w="534" w:type="pct"/>
            <w:tcBorders>
              <w:top w:val="nil"/>
              <w:left w:val="nil"/>
              <w:bottom w:val="nil"/>
              <w:right w:val="nil"/>
            </w:tcBorders>
            <w:shd w:val="clear" w:color="auto" w:fill="auto"/>
            <w:noWrap/>
            <w:vAlign w:val="bottom"/>
            <w:hideMark/>
          </w:tcPr>
          <w:p w14:paraId="06B74A5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-0.058</w:t>
            </w:r>
          </w:p>
        </w:tc>
        <w:tc>
          <w:tcPr>
            <w:tcW w:w="94" w:type="pct"/>
            <w:tcBorders>
              <w:top w:val="nil"/>
              <w:left w:val="nil"/>
              <w:bottom w:val="nil"/>
              <w:right w:val="nil"/>
            </w:tcBorders>
            <w:shd w:val="clear" w:color="auto" w:fill="auto"/>
            <w:noWrap/>
            <w:vAlign w:val="bottom"/>
            <w:hideMark/>
          </w:tcPr>
          <w:p w14:paraId="40AC850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35788D6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-0.006</w:t>
            </w:r>
          </w:p>
        </w:tc>
        <w:tc>
          <w:tcPr>
            <w:tcW w:w="338" w:type="pct"/>
            <w:tcBorders>
              <w:top w:val="nil"/>
              <w:left w:val="nil"/>
              <w:bottom w:val="nil"/>
              <w:right w:val="nil"/>
            </w:tcBorders>
            <w:shd w:val="clear" w:color="auto" w:fill="auto"/>
            <w:noWrap/>
            <w:vAlign w:val="bottom"/>
            <w:hideMark/>
          </w:tcPr>
          <w:p w14:paraId="6CD567C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0.161</w:t>
            </w:r>
          </w:p>
        </w:tc>
      </w:tr>
      <w:tr w:rsidR="00AE14CD" w:rsidRPr="001C7B58" w14:paraId="66C43E1E" w14:textId="77777777" w:rsidTr="00BA64C7">
        <w:trPr>
          <w:trHeight w:val="300"/>
        </w:trPr>
        <w:tc>
          <w:tcPr>
            <w:tcW w:w="1344" w:type="pct"/>
            <w:tcBorders>
              <w:top w:val="nil"/>
              <w:left w:val="nil"/>
              <w:bottom w:val="nil"/>
              <w:right w:val="nil"/>
            </w:tcBorders>
            <w:shd w:val="clear" w:color="auto" w:fill="auto"/>
            <w:noWrap/>
            <w:vAlign w:val="bottom"/>
            <w:hideMark/>
          </w:tcPr>
          <w:p w14:paraId="54C8895D"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Quality of local amenities</w:t>
            </w:r>
          </w:p>
        </w:tc>
        <w:tc>
          <w:tcPr>
            <w:tcW w:w="353" w:type="pct"/>
            <w:tcBorders>
              <w:top w:val="nil"/>
              <w:left w:val="nil"/>
              <w:bottom w:val="nil"/>
              <w:right w:val="nil"/>
            </w:tcBorders>
            <w:shd w:val="clear" w:color="auto" w:fill="auto"/>
            <w:noWrap/>
            <w:vAlign w:val="bottom"/>
            <w:hideMark/>
          </w:tcPr>
          <w:p w14:paraId="2C4A9F2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0.055</w:t>
            </w:r>
          </w:p>
        </w:tc>
        <w:tc>
          <w:tcPr>
            <w:tcW w:w="252" w:type="pct"/>
            <w:tcBorders>
              <w:top w:val="nil"/>
              <w:left w:val="nil"/>
              <w:bottom w:val="nil"/>
              <w:right w:val="nil"/>
            </w:tcBorders>
            <w:shd w:val="clear" w:color="auto" w:fill="auto"/>
            <w:noWrap/>
            <w:vAlign w:val="bottom"/>
            <w:hideMark/>
          </w:tcPr>
          <w:p w14:paraId="45C9A53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0.041</w:t>
            </w:r>
          </w:p>
        </w:tc>
        <w:tc>
          <w:tcPr>
            <w:tcW w:w="252" w:type="pct"/>
            <w:tcBorders>
              <w:top w:val="nil"/>
              <w:left w:val="nil"/>
              <w:bottom w:val="nil"/>
              <w:right w:val="nil"/>
            </w:tcBorders>
            <w:shd w:val="clear" w:color="auto" w:fill="auto"/>
            <w:noWrap/>
            <w:vAlign w:val="bottom"/>
            <w:hideMark/>
          </w:tcPr>
          <w:p w14:paraId="63D4125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0.180</w:t>
            </w:r>
          </w:p>
        </w:tc>
        <w:tc>
          <w:tcPr>
            <w:tcW w:w="528" w:type="pct"/>
            <w:tcBorders>
              <w:top w:val="nil"/>
              <w:left w:val="nil"/>
              <w:bottom w:val="nil"/>
              <w:right w:val="nil"/>
            </w:tcBorders>
            <w:shd w:val="clear" w:color="auto" w:fill="auto"/>
            <w:noWrap/>
            <w:vAlign w:val="bottom"/>
            <w:hideMark/>
          </w:tcPr>
          <w:p w14:paraId="59D0418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0.063</w:t>
            </w:r>
          </w:p>
        </w:tc>
        <w:tc>
          <w:tcPr>
            <w:tcW w:w="94" w:type="pct"/>
            <w:tcBorders>
              <w:top w:val="nil"/>
              <w:left w:val="nil"/>
              <w:bottom w:val="nil"/>
              <w:right w:val="nil"/>
            </w:tcBorders>
            <w:shd w:val="clear" w:color="auto" w:fill="auto"/>
            <w:noWrap/>
            <w:vAlign w:val="bottom"/>
            <w:hideMark/>
          </w:tcPr>
          <w:p w14:paraId="256F0BD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3027417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-0.031</w:t>
            </w:r>
          </w:p>
        </w:tc>
        <w:tc>
          <w:tcPr>
            <w:tcW w:w="252" w:type="pct"/>
            <w:tcBorders>
              <w:top w:val="nil"/>
              <w:left w:val="nil"/>
              <w:bottom w:val="nil"/>
              <w:right w:val="nil"/>
            </w:tcBorders>
            <w:shd w:val="clear" w:color="auto" w:fill="auto"/>
            <w:noWrap/>
            <w:vAlign w:val="bottom"/>
            <w:hideMark/>
          </w:tcPr>
          <w:p w14:paraId="6D06D80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0.102</w:t>
            </w:r>
          </w:p>
        </w:tc>
        <w:tc>
          <w:tcPr>
            <w:tcW w:w="252" w:type="pct"/>
            <w:tcBorders>
              <w:top w:val="nil"/>
              <w:left w:val="nil"/>
              <w:bottom w:val="nil"/>
              <w:right w:val="nil"/>
            </w:tcBorders>
            <w:shd w:val="clear" w:color="auto" w:fill="auto"/>
            <w:noWrap/>
            <w:vAlign w:val="bottom"/>
            <w:hideMark/>
          </w:tcPr>
          <w:p w14:paraId="3A99888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0.761</w:t>
            </w:r>
          </w:p>
        </w:tc>
        <w:tc>
          <w:tcPr>
            <w:tcW w:w="534" w:type="pct"/>
            <w:tcBorders>
              <w:top w:val="nil"/>
              <w:left w:val="nil"/>
              <w:bottom w:val="nil"/>
              <w:right w:val="nil"/>
            </w:tcBorders>
            <w:shd w:val="clear" w:color="auto" w:fill="auto"/>
            <w:noWrap/>
            <w:vAlign w:val="bottom"/>
            <w:hideMark/>
          </w:tcPr>
          <w:p w14:paraId="2F17D87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-0.015</w:t>
            </w:r>
          </w:p>
        </w:tc>
        <w:tc>
          <w:tcPr>
            <w:tcW w:w="94" w:type="pct"/>
            <w:tcBorders>
              <w:top w:val="nil"/>
              <w:left w:val="nil"/>
              <w:bottom w:val="nil"/>
              <w:right w:val="nil"/>
            </w:tcBorders>
            <w:shd w:val="clear" w:color="auto" w:fill="auto"/>
            <w:noWrap/>
            <w:vAlign w:val="bottom"/>
            <w:hideMark/>
          </w:tcPr>
          <w:p w14:paraId="40D75DB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2133EAB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-0.001</w:t>
            </w:r>
          </w:p>
        </w:tc>
        <w:tc>
          <w:tcPr>
            <w:tcW w:w="338" w:type="pct"/>
            <w:tcBorders>
              <w:top w:val="nil"/>
              <w:left w:val="nil"/>
              <w:bottom w:val="nil"/>
              <w:right w:val="nil"/>
            </w:tcBorders>
            <w:shd w:val="clear" w:color="auto" w:fill="auto"/>
            <w:noWrap/>
            <w:vAlign w:val="bottom"/>
            <w:hideMark/>
          </w:tcPr>
          <w:p w14:paraId="5FC013C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0.054</w:t>
            </w:r>
          </w:p>
        </w:tc>
      </w:tr>
      <w:tr w:rsidR="00AE14CD" w:rsidRPr="001C7B58" w14:paraId="441706A2" w14:textId="77777777" w:rsidTr="00BA64C7">
        <w:trPr>
          <w:trHeight w:val="300"/>
        </w:trPr>
        <w:tc>
          <w:tcPr>
            <w:tcW w:w="1344" w:type="pct"/>
            <w:tcBorders>
              <w:top w:val="nil"/>
              <w:left w:val="nil"/>
              <w:bottom w:val="nil"/>
              <w:right w:val="nil"/>
            </w:tcBorders>
            <w:shd w:val="clear" w:color="auto" w:fill="auto"/>
            <w:noWrap/>
            <w:vAlign w:val="bottom"/>
            <w:hideMark/>
          </w:tcPr>
          <w:p w14:paraId="118FE9E8"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Use of local retail amenities</w:t>
            </w:r>
          </w:p>
        </w:tc>
        <w:tc>
          <w:tcPr>
            <w:tcW w:w="353" w:type="pct"/>
            <w:tcBorders>
              <w:top w:val="nil"/>
              <w:left w:val="nil"/>
              <w:bottom w:val="nil"/>
              <w:right w:val="nil"/>
            </w:tcBorders>
            <w:shd w:val="clear" w:color="auto" w:fill="auto"/>
            <w:noWrap/>
            <w:vAlign w:val="bottom"/>
            <w:hideMark/>
          </w:tcPr>
          <w:p w14:paraId="590D171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0.093</w:t>
            </w:r>
          </w:p>
        </w:tc>
        <w:tc>
          <w:tcPr>
            <w:tcW w:w="252" w:type="pct"/>
            <w:tcBorders>
              <w:top w:val="nil"/>
              <w:left w:val="nil"/>
              <w:bottom w:val="nil"/>
              <w:right w:val="nil"/>
            </w:tcBorders>
            <w:shd w:val="clear" w:color="auto" w:fill="auto"/>
            <w:noWrap/>
            <w:vAlign w:val="bottom"/>
            <w:hideMark/>
          </w:tcPr>
          <w:p w14:paraId="663A99F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0.042</w:t>
            </w:r>
          </w:p>
        </w:tc>
        <w:tc>
          <w:tcPr>
            <w:tcW w:w="252" w:type="pct"/>
            <w:tcBorders>
              <w:top w:val="nil"/>
              <w:left w:val="nil"/>
              <w:bottom w:val="nil"/>
              <w:right w:val="nil"/>
            </w:tcBorders>
            <w:shd w:val="clear" w:color="auto" w:fill="auto"/>
            <w:noWrap/>
            <w:vAlign w:val="bottom"/>
            <w:hideMark/>
          </w:tcPr>
          <w:p w14:paraId="7131EB8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0.026</w:t>
            </w:r>
          </w:p>
        </w:tc>
        <w:tc>
          <w:tcPr>
            <w:tcW w:w="528" w:type="pct"/>
            <w:tcBorders>
              <w:top w:val="nil"/>
              <w:left w:val="nil"/>
              <w:bottom w:val="nil"/>
              <w:right w:val="nil"/>
            </w:tcBorders>
            <w:shd w:val="clear" w:color="auto" w:fill="auto"/>
            <w:noWrap/>
            <w:vAlign w:val="bottom"/>
            <w:hideMark/>
          </w:tcPr>
          <w:p w14:paraId="23248BF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0.074</w:t>
            </w:r>
          </w:p>
        </w:tc>
        <w:tc>
          <w:tcPr>
            <w:tcW w:w="94" w:type="pct"/>
            <w:tcBorders>
              <w:top w:val="nil"/>
              <w:left w:val="nil"/>
              <w:bottom w:val="nil"/>
              <w:right w:val="nil"/>
            </w:tcBorders>
            <w:shd w:val="clear" w:color="auto" w:fill="auto"/>
            <w:noWrap/>
            <w:vAlign w:val="bottom"/>
            <w:hideMark/>
          </w:tcPr>
          <w:p w14:paraId="4C1AE70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3F1E2FB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0.994</w:t>
            </w:r>
          </w:p>
        </w:tc>
        <w:tc>
          <w:tcPr>
            <w:tcW w:w="252" w:type="pct"/>
            <w:tcBorders>
              <w:top w:val="nil"/>
              <w:left w:val="nil"/>
              <w:bottom w:val="nil"/>
              <w:right w:val="nil"/>
            </w:tcBorders>
            <w:shd w:val="clear" w:color="auto" w:fill="auto"/>
            <w:noWrap/>
            <w:vAlign w:val="bottom"/>
            <w:hideMark/>
          </w:tcPr>
          <w:p w14:paraId="04196B7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0.101</w:t>
            </w:r>
          </w:p>
        </w:tc>
        <w:tc>
          <w:tcPr>
            <w:tcW w:w="252" w:type="pct"/>
            <w:tcBorders>
              <w:top w:val="nil"/>
              <w:left w:val="nil"/>
              <w:bottom w:val="nil"/>
              <w:right w:val="nil"/>
            </w:tcBorders>
            <w:shd w:val="clear" w:color="auto" w:fill="auto"/>
            <w:noWrap/>
            <w:vAlign w:val="bottom"/>
            <w:hideMark/>
          </w:tcPr>
          <w:p w14:paraId="5E3C112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34" w:type="pct"/>
            <w:tcBorders>
              <w:top w:val="nil"/>
              <w:left w:val="nil"/>
              <w:bottom w:val="nil"/>
              <w:right w:val="nil"/>
            </w:tcBorders>
            <w:shd w:val="clear" w:color="auto" w:fill="auto"/>
            <w:noWrap/>
            <w:vAlign w:val="bottom"/>
            <w:hideMark/>
          </w:tcPr>
          <w:p w14:paraId="416B51C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0.344</w:t>
            </w:r>
          </w:p>
        </w:tc>
        <w:tc>
          <w:tcPr>
            <w:tcW w:w="94" w:type="pct"/>
            <w:tcBorders>
              <w:top w:val="nil"/>
              <w:left w:val="nil"/>
              <w:bottom w:val="nil"/>
              <w:right w:val="nil"/>
            </w:tcBorders>
            <w:shd w:val="clear" w:color="auto" w:fill="auto"/>
            <w:noWrap/>
            <w:vAlign w:val="bottom"/>
            <w:hideMark/>
          </w:tcPr>
          <w:p w14:paraId="4D2DDB4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7341CFF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0.039</w:t>
            </w:r>
          </w:p>
        </w:tc>
        <w:tc>
          <w:tcPr>
            <w:tcW w:w="338" w:type="pct"/>
            <w:tcBorders>
              <w:top w:val="nil"/>
              <w:left w:val="nil"/>
              <w:bottom w:val="nil"/>
              <w:right w:val="nil"/>
            </w:tcBorders>
            <w:shd w:val="clear" w:color="auto" w:fill="auto"/>
            <w:noWrap/>
            <w:vAlign w:val="bottom"/>
            <w:hideMark/>
          </w:tcPr>
          <w:p w14:paraId="3ED31D4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0.132</w:t>
            </w:r>
          </w:p>
        </w:tc>
      </w:tr>
      <w:tr w:rsidR="00AE14CD" w:rsidRPr="001C7B58" w14:paraId="68068D1D" w14:textId="77777777" w:rsidTr="00BA64C7">
        <w:trPr>
          <w:trHeight w:val="300"/>
        </w:trPr>
        <w:tc>
          <w:tcPr>
            <w:tcW w:w="1344" w:type="pct"/>
            <w:tcBorders>
              <w:top w:val="nil"/>
              <w:left w:val="nil"/>
              <w:bottom w:val="nil"/>
              <w:right w:val="nil"/>
            </w:tcBorders>
            <w:shd w:val="clear" w:color="auto" w:fill="auto"/>
            <w:noWrap/>
            <w:vAlign w:val="bottom"/>
            <w:hideMark/>
          </w:tcPr>
          <w:p w14:paraId="42664686"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Use of local non-retail amenities</w:t>
            </w:r>
          </w:p>
        </w:tc>
        <w:tc>
          <w:tcPr>
            <w:tcW w:w="353" w:type="pct"/>
            <w:tcBorders>
              <w:top w:val="nil"/>
              <w:left w:val="nil"/>
              <w:bottom w:val="nil"/>
              <w:right w:val="nil"/>
            </w:tcBorders>
            <w:shd w:val="clear" w:color="auto" w:fill="auto"/>
            <w:noWrap/>
            <w:vAlign w:val="bottom"/>
            <w:hideMark/>
          </w:tcPr>
          <w:p w14:paraId="68AC5C1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0.117</w:t>
            </w:r>
          </w:p>
        </w:tc>
        <w:tc>
          <w:tcPr>
            <w:tcW w:w="252" w:type="pct"/>
            <w:tcBorders>
              <w:top w:val="nil"/>
              <w:left w:val="nil"/>
              <w:bottom w:val="nil"/>
              <w:right w:val="nil"/>
            </w:tcBorders>
            <w:shd w:val="clear" w:color="auto" w:fill="auto"/>
            <w:noWrap/>
            <w:vAlign w:val="bottom"/>
            <w:hideMark/>
          </w:tcPr>
          <w:p w14:paraId="3754ECC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0.038</w:t>
            </w:r>
          </w:p>
        </w:tc>
        <w:tc>
          <w:tcPr>
            <w:tcW w:w="252" w:type="pct"/>
            <w:tcBorders>
              <w:top w:val="nil"/>
              <w:left w:val="nil"/>
              <w:bottom w:val="nil"/>
              <w:right w:val="nil"/>
            </w:tcBorders>
            <w:shd w:val="clear" w:color="auto" w:fill="auto"/>
            <w:noWrap/>
            <w:vAlign w:val="bottom"/>
            <w:hideMark/>
          </w:tcPr>
          <w:p w14:paraId="500BE6F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0.002</w:t>
            </w:r>
          </w:p>
        </w:tc>
        <w:tc>
          <w:tcPr>
            <w:tcW w:w="528" w:type="pct"/>
            <w:tcBorders>
              <w:top w:val="nil"/>
              <w:left w:val="nil"/>
              <w:bottom w:val="nil"/>
              <w:right w:val="nil"/>
            </w:tcBorders>
            <w:shd w:val="clear" w:color="auto" w:fill="auto"/>
            <w:noWrap/>
            <w:vAlign w:val="bottom"/>
            <w:hideMark/>
          </w:tcPr>
          <w:p w14:paraId="73A810F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0.097</w:t>
            </w:r>
          </w:p>
        </w:tc>
        <w:tc>
          <w:tcPr>
            <w:tcW w:w="94" w:type="pct"/>
            <w:tcBorders>
              <w:top w:val="nil"/>
              <w:left w:val="nil"/>
              <w:bottom w:val="nil"/>
              <w:right w:val="nil"/>
            </w:tcBorders>
            <w:shd w:val="clear" w:color="auto" w:fill="auto"/>
            <w:noWrap/>
            <w:vAlign w:val="bottom"/>
            <w:hideMark/>
          </w:tcPr>
          <w:p w14:paraId="11A04E1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4DDFB6C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0.410</w:t>
            </w:r>
          </w:p>
        </w:tc>
        <w:tc>
          <w:tcPr>
            <w:tcW w:w="252" w:type="pct"/>
            <w:tcBorders>
              <w:top w:val="nil"/>
              <w:left w:val="nil"/>
              <w:bottom w:val="nil"/>
              <w:right w:val="nil"/>
            </w:tcBorders>
            <w:shd w:val="clear" w:color="auto" w:fill="auto"/>
            <w:noWrap/>
            <w:vAlign w:val="bottom"/>
            <w:hideMark/>
          </w:tcPr>
          <w:p w14:paraId="1A73802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0.085</w:t>
            </w:r>
          </w:p>
        </w:tc>
        <w:tc>
          <w:tcPr>
            <w:tcW w:w="252" w:type="pct"/>
            <w:tcBorders>
              <w:top w:val="nil"/>
              <w:left w:val="nil"/>
              <w:bottom w:val="nil"/>
              <w:right w:val="nil"/>
            </w:tcBorders>
            <w:shd w:val="clear" w:color="auto" w:fill="auto"/>
            <w:noWrap/>
            <w:vAlign w:val="bottom"/>
            <w:hideMark/>
          </w:tcPr>
          <w:p w14:paraId="5C092BA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34" w:type="pct"/>
            <w:tcBorders>
              <w:top w:val="nil"/>
              <w:left w:val="nil"/>
              <w:bottom w:val="nil"/>
              <w:right w:val="nil"/>
            </w:tcBorders>
            <w:shd w:val="clear" w:color="auto" w:fill="auto"/>
            <w:noWrap/>
            <w:vAlign w:val="bottom"/>
            <w:hideMark/>
          </w:tcPr>
          <w:p w14:paraId="66DD197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0.149</w:t>
            </w:r>
          </w:p>
        </w:tc>
        <w:tc>
          <w:tcPr>
            <w:tcW w:w="94" w:type="pct"/>
            <w:tcBorders>
              <w:top w:val="nil"/>
              <w:left w:val="nil"/>
              <w:bottom w:val="nil"/>
              <w:right w:val="nil"/>
            </w:tcBorders>
            <w:shd w:val="clear" w:color="auto" w:fill="auto"/>
            <w:noWrap/>
            <w:vAlign w:val="bottom"/>
            <w:hideMark/>
          </w:tcPr>
          <w:p w14:paraId="4B27862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4651A94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0.016</w:t>
            </w:r>
          </w:p>
        </w:tc>
        <w:tc>
          <w:tcPr>
            <w:tcW w:w="338" w:type="pct"/>
            <w:tcBorders>
              <w:top w:val="nil"/>
              <w:left w:val="nil"/>
              <w:bottom w:val="nil"/>
              <w:right w:val="nil"/>
            </w:tcBorders>
            <w:shd w:val="clear" w:color="auto" w:fill="auto"/>
            <w:noWrap/>
            <w:vAlign w:val="bottom"/>
            <w:hideMark/>
          </w:tcPr>
          <w:p w14:paraId="45D719D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0.133</w:t>
            </w:r>
          </w:p>
        </w:tc>
      </w:tr>
      <w:tr w:rsidR="00AE14CD" w:rsidRPr="001C7B58" w14:paraId="22AB8567" w14:textId="77777777" w:rsidTr="00BA64C7">
        <w:trPr>
          <w:trHeight w:val="300"/>
        </w:trPr>
        <w:tc>
          <w:tcPr>
            <w:tcW w:w="1344" w:type="pct"/>
            <w:tcBorders>
              <w:top w:val="nil"/>
              <w:left w:val="nil"/>
              <w:bottom w:val="nil"/>
              <w:right w:val="nil"/>
            </w:tcBorders>
            <w:shd w:val="clear" w:color="auto" w:fill="auto"/>
            <w:noWrap/>
            <w:vAlign w:val="bottom"/>
            <w:hideMark/>
          </w:tcPr>
          <w:p w14:paraId="5E608D17" w14:textId="77777777" w:rsidR="00AE14CD" w:rsidRPr="001C7B58" w:rsidRDefault="00AE14CD" w:rsidP="00664B5E">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 xml:space="preserve">Feel safe walking alone </w:t>
            </w:r>
            <w:r w:rsidR="00664B5E" w:rsidRPr="001C7B58">
              <w:rPr>
                <w:rFonts w:ascii="Times New Roman" w:eastAsia="Times New Roman" w:hAnsi="Times New Roman" w:cs="Times New Roman"/>
                <w:color w:val="000000"/>
                <w:sz w:val="20"/>
                <w:szCs w:val="20"/>
                <w:lang w:eastAsia="en-GB"/>
              </w:rPr>
              <w:t xml:space="preserve">locally </w:t>
            </w:r>
            <w:r w:rsidRPr="001C7B58">
              <w:rPr>
                <w:rFonts w:ascii="Times New Roman" w:eastAsia="Times New Roman" w:hAnsi="Times New Roman" w:cs="Times New Roman"/>
                <w:color w:val="000000"/>
                <w:sz w:val="20"/>
                <w:szCs w:val="20"/>
                <w:lang w:eastAsia="en-GB"/>
              </w:rPr>
              <w:t>after dark</w:t>
            </w:r>
          </w:p>
        </w:tc>
        <w:tc>
          <w:tcPr>
            <w:tcW w:w="353" w:type="pct"/>
            <w:tcBorders>
              <w:top w:val="nil"/>
              <w:left w:val="nil"/>
              <w:bottom w:val="nil"/>
              <w:right w:val="nil"/>
            </w:tcBorders>
            <w:shd w:val="clear" w:color="auto" w:fill="auto"/>
            <w:noWrap/>
            <w:vAlign w:val="bottom"/>
            <w:hideMark/>
          </w:tcPr>
          <w:p w14:paraId="3911995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0.054</w:t>
            </w:r>
          </w:p>
        </w:tc>
        <w:tc>
          <w:tcPr>
            <w:tcW w:w="252" w:type="pct"/>
            <w:tcBorders>
              <w:top w:val="nil"/>
              <w:left w:val="nil"/>
              <w:bottom w:val="nil"/>
              <w:right w:val="nil"/>
            </w:tcBorders>
            <w:shd w:val="clear" w:color="auto" w:fill="auto"/>
            <w:noWrap/>
            <w:vAlign w:val="bottom"/>
            <w:hideMark/>
          </w:tcPr>
          <w:p w14:paraId="7334DE0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0.011</w:t>
            </w:r>
          </w:p>
        </w:tc>
        <w:tc>
          <w:tcPr>
            <w:tcW w:w="252" w:type="pct"/>
            <w:tcBorders>
              <w:top w:val="nil"/>
              <w:left w:val="nil"/>
              <w:bottom w:val="nil"/>
              <w:right w:val="nil"/>
            </w:tcBorders>
            <w:shd w:val="clear" w:color="auto" w:fill="auto"/>
            <w:noWrap/>
            <w:vAlign w:val="bottom"/>
            <w:hideMark/>
          </w:tcPr>
          <w:p w14:paraId="4E374FB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28" w:type="pct"/>
            <w:tcBorders>
              <w:top w:val="nil"/>
              <w:left w:val="nil"/>
              <w:bottom w:val="nil"/>
              <w:right w:val="nil"/>
            </w:tcBorders>
            <w:shd w:val="clear" w:color="auto" w:fill="auto"/>
            <w:noWrap/>
            <w:vAlign w:val="bottom"/>
            <w:hideMark/>
          </w:tcPr>
          <w:p w14:paraId="3AFA2C4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0.171</w:t>
            </w:r>
          </w:p>
        </w:tc>
        <w:tc>
          <w:tcPr>
            <w:tcW w:w="94" w:type="pct"/>
            <w:tcBorders>
              <w:top w:val="nil"/>
              <w:left w:val="nil"/>
              <w:bottom w:val="nil"/>
              <w:right w:val="nil"/>
            </w:tcBorders>
            <w:shd w:val="clear" w:color="auto" w:fill="auto"/>
            <w:noWrap/>
            <w:vAlign w:val="bottom"/>
            <w:hideMark/>
          </w:tcPr>
          <w:p w14:paraId="2A81388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3A621DE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0.065</w:t>
            </w:r>
          </w:p>
        </w:tc>
        <w:tc>
          <w:tcPr>
            <w:tcW w:w="252" w:type="pct"/>
            <w:tcBorders>
              <w:top w:val="nil"/>
              <w:left w:val="nil"/>
              <w:bottom w:val="nil"/>
              <w:right w:val="nil"/>
            </w:tcBorders>
            <w:shd w:val="clear" w:color="auto" w:fill="auto"/>
            <w:noWrap/>
            <w:vAlign w:val="bottom"/>
            <w:hideMark/>
          </w:tcPr>
          <w:p w14:paraId="6122341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0.023</w:t>
            </w:r>
          </w:p>
        </w:tc>
        <w:tc>
          <w:tcPr>
            <w:tcW w:w="252" w:type="pct"/>
            <w:tcBorders>
              <w:top w:val="nil"/>
              <w:left w:val="nil"/>
              <w:bottom w:val="nil"/>
              <w:right w:val="nil"/>
            </w:tcBorders>
            <w:shd w:val="clear" w:color="auto" w:fill="auto"/>
            <w:noWrap/>
            <w:vAlign w:val="bottom"/>
            <w:hideMark/>
          </w:tcPr>
          <w:p w14:paraId="7834EB8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0.005</w:t>
            </w:r>
          </w:p>
        </w:tc>
        <w:tc>
          <w:tcPr>
            <w:tcW w:w="534" w:type="pct"/>
            <w:tcBorders>
              <w:top w:val="nil"/>
              <w:left w:val="nil"/>
              <w:bottom w:val="nil"/>
              <w:right w:val="nil"/>
            </w:tcBorders>
            <w:shd w:val="clear" w:color="auto" w:fill="auto"/>
            <w:noWrap/>
            <w:vAlign w:val="bottom"/>
            <w:hideMark/>
          </w:tcPr>
          <w:p w14:paraId="213DB64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0.090</w:t>
            </w:r>
          </w:p>
        </w:tc>
        <w:tc>
          <w:tcPr>
            <w:tcW w:w="94" w:type="pct"/>
            <w:tcBorders>
              <w:top w:val="nil"/>
              <w:left w:val="nil"/>
              <w:bottom w:val="nil"/>
              <w:right w:val="nil"/>
            </w:tcBorders>
            <w:shd w:val="clear" w:color="auto" w:fill="auto"/>
            <w:noWrap/>
            <w:vAlign w:val="bottom"/>
            <w:hideMark/>
          </w:tcPr>
          <w:p w14:paraId="57876A6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010B029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0.003</w:t>
            </w:r>
          </w:p>
        </w:tc>
        <w:tc>
          <w:tcPr>
            <w:tcW w:w="338" w:type="pct"/>
            <w:tcBorders>
              <w:top w:val="nil"/>
              <w:left w:val="nil"/>
              <w:bottom w:val="nil"/>
              <w:right w:val="nil"/>
            </w:tcBorders>
            <w:shd w:val="clear" w:color="auto" w:fill="auto"/>
            <w:noWrap/>
            <w:vAlign w:val="bottom"/>
            <w:hideMark/>
          </w:tcPr>
          <w:p w14:paraId="1E6EFB4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0.057</w:t>
            </w:r>
          </w:p>
        </w:tc>
      </w:tr>
      <w:tr w:rsidR="00AE14CD" w:rsidRPr="001C7B58" w14:paraId="18F62EA6" w14:textId="77777777" w:rsidTr="00BA64C7">
        <w:trPr>
          <w:trHeight w:val="300"/>
        </w:trPr>
        <w:tc>
          <w:tcPr>
            <w:tcW w:w="1344" w:type="pct"/>
            <w:tcBorders>
              <w:top w:val="nil"/>
              <w:left w:val="nil"/>
              <w:bottom w:val="nil"/>
              <w:right w:val="nil"/>
            </w:tcBorders>
            <w:shd w:val="clear" w:color="auto" w:fill="auto"/>
            <w:noWrap/>
            <w:vAlign w:val="bottom"/>
            <w:hideMark/>
          </w:tcPr>
          <w:p w14:paraId="292989E3"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Living alone</w:t>
            </w:r>
          </w:p>
        </w:tc>
        <w:tc>
          <w:tcPr>
            <w:tcW w:w="353" w:type="pct"/>
            <w:tcBorders>
              <w:top w:val="nil"/>
              <w:left w:val="nil"/>
              <w:bottom w:val="nil"/>
              <w:right w:val="nil"/>
            </w:tcBorders>
            <w:shd w:val="clear" w:color="auto" w:fill="auto"/>
            <w:noWrap/>
            <w:vAlign w:val="bottom"/>
            <w:hideMark/>
          </w:tcPr>
          <w:p w14:paraId="399B93E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-0.068</w:t>
            </w:r>
          </w:p>
        </w:tc>
        <w:tc>
          <w:tcPr>
            <w:tcW w:w="252" w:type="pct"/>
            <w:tcBorders>
              <w:top w:val="nil"/>
              <w:left w:val="nil"/>
              <w:bottom w:val="nil"/>
              <w:right w:val="nil"/>
            </w:tcBorders>
            <w:shd w:val="clear" w:color="auto" w:fill="auto"/>
            <w:noWrap/>
            <w:vAlign w:val="bottom"/>
            <w:hideMark/>
          </w:tcPr>
          <w:p w14:paraId="2086039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0.033</w:t>
            </w:r>
          </w:p>
        </w:tc>
        <w:tc>
          <w:tcPr>
            <w:tcW w:w="252" w:type="pct"/>
            <w:tcBorders>
              <w:top w:val="nil"/>
              <w:left w:val="nil"/>
              <w:bottom w:val="nil"/>
              <w:right w:val="nil"/>
            </w:tcBorders>
            <w:shd w:val="clear" w:color="auto" w:fill="auto"/>
            <w:noWrap/>
            <w:vAlign w:val="bottom"/>
            <w:hideMark/>
          </w:tcPr>
          <w:p w14:paraId="50445A9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0.037</w:t>
            </w:r>
          </w:p>
        </w:tc>
        <w:tc>
          <w:tcPr>
            <w:tcW w:w="528" w:type="pct"/>
            <w:tcBorders>
              <w:top w:val="nil"/>
              <w:left w:val="nil"/>
              <w:bottom w:val="nil"/>
              <w:right w:val="nil"/>
            </w:tcBorders>
            <w:shd w:val="clear" w:color="auto" w:fill="auto"/>
            <w:noWrap/>
            <w:vAlign w:val="bottom"/>
            <w:hideMark/>
          </w:tcPr>
          <w:p w14:paraId="69556A6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-0.067</w:t>
            </w:r>
          </w:p>
        </w:tc>
        <w:tc>
          <w:tcPr>
            <w:tcW w:w="94" w:type="pct"/>
            <w:tcBorders>
              <w:top w:val="nil"/>
              <w:left w:val="nil"/>
              <w:bottom w:val="nil"/>
              <w:right w:val="nil"/>
            </w:tcBorders>
            <w:shd w:val="clear" w:color="auto" w:fill="auto"/>
            <w:noWrap/>
            <w:vAlign w:val="bottom"/>
            <w:hideMark/>
          </w:tcPr>
          <w:p w14:paraId="0CDF55F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6EF2DF0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-0.099</w:t>
            </w:r>
          </w:p>
        </w:tc>
        <w:tc>
          <w:tcPr>
            <w:tcW w:w="252" w:type="pct"/>
            <w:tcBorders>
              <w:top w:val="nil"/>
              <w:left w:val="nil"/>
              <w:bottom w:val="nil"/>
              <w:right w:val="nil"/>
            </w:tcBorders>
            <w:shd w:val="clear" w:color="auto" w:fill="auto"/>
            <w:noWrap/>
            <w:vAlign w:val="bottom"/>
            <w:hideMark/>
          </w:tcPr>
          <w:p w14:paraId="766386C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0.076</w:t>
            </w:r>
          </w:p>
        </w:tc>
        <w:tc>
          <w:tcPr>
            <w:tcW w:w="252" w:type="pct"/>
            <w:tcBorders>
              <w:top w:val="nil"/>
              <w:left w:val="nil"/>
              <w:bottom w:val="nil"/>
              <w:right w:val="nil"/>
            </w:tcBorders>
            <w:shd w:val="clear" w:color="auto" w:fill="auto"/>
            <w:noWrap/>
            <w:vAlign w:val="bottom"/>
            <w:hideMark/>
          </w:tcPr>
          <w:p w14:paraId="6337768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0.193</w:t>
            </w:r>
          </w:p>
        </w:tc>
        <w:tc>
          <w:tcPr>
            <w:tcW w:w="534" w:type="pct"/>
            <w:tcBorders>
              <w:top w:val="nil"/>
              <w:left w:val="nil"/>
              <w:bottom w:val="nil"/>
              <w:right w:val="nil"/>
            </w:tcBorders>
            <w:shd w:val="clear" w:color="auto" w:fill="auto"/>
            <w:noWrap/>
            <w:vAlign w:val="bottom"/>
            <w:hideMark/>
          </w:tcPr>
          <w:p w14:paraId="61CC312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-0.042</w:t>
            </w:r>
          </w:p>
        </w:tc>
        <w:tc>
          <w:tcPr>
            <w:tcW w:w="94" w:type="pct"/>
            <w:tcBorders>
              <w:top w:val="nil"/>
              <w:left w:val="nil"/>
              <w:bottom w:val="nil"/>
              <w:right w:val="nil"/>
            </w:tcBorders>
            <w:shd w:val="clear" w:color="auto" w:fill="auto"/>
            <w:noWrap/>
            <w:vAlign w:val="bottom"/>
            <w:hideMark/>
          </w:tcPr>
          <w:p w14:paraId="7187746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748939D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-0.004</w:t>
            </w:r>
          </w:p>
        </w:tc>
        <w:tc>
          <w:tcPr>
            <w:tcW w:w="338" w:type="pct"/>
            <w:tcBorders>
              <w:top w:val="nil"/>
              <w:left w:val="nil"/>
              <w:bottom w:val="nil"/>
              <w:right w:val="nil"/>
            </w:tcBorders>
            <w:shd w:val="clear" w:color="auto" w:fill="auto"/>
            <w:noWrap/>
            <w:vAlign w:val="bottom"/>
            <w:hideMark/>
          </w:tcPr>
          <w:p w14:paraId="4F7D677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-0.072</w:t>
            </w:r>
          </w:p>
        </w:tc>
      </w:tr>
      <w:tr w:rsidR="00AE14CD" w:rsidRPr="001C7B58" w14:paraId="791B0B00" w14:textId="77777777" w:rsidTr="00BA64C7">
        <w:trPr>
          <w:trHeight w:val="300"/>
        </w:trPr>
        <w:tc>
          <w:tcPr>
            <w:tcW w:w="1344" w:type="pct"/>
            <w:tcBorders>
              <w:top w:val="nil"/>
              <w:left w:val="nil"/>
              <w:bottom w:val="nil"/>
              <w:right w:val="nil"/>
            </w:tcBorders>
            <w:shd w:val="clear" w:color="auto" w:fill="auto"/>
            <w:noWrap/>
            <w:vAlign w:val="bottom"/>
            <w:hideMark/>
          </w:tcPr>
          <w:p w14:paraId="37684C8E"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Access to vehicle</w:t>
            </w:r>
          </w:p>
        </w:tc>
        <w:tc>
          <w:tcPr>
            <w:tcW w:w="353" w:type="pct"/>
            <w:tcBorders>
              <w:top w:val="nil"/>
              <w:left w:val="nil"/>
              <w:bottom w:val="nil"/>
              <w:right w:val="nil"/>
            </w:tcBorders>
            <w:shd w:val="clear" w:color="auto" w:fill="auto"/>
            <w:noWrap/>
            <w:vAlign w:val="bottom"/>
            <w:hideMark/>
          </w:tcPr>
          <w:p w14:paraId="374DAA8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0.084</w:t>
            </w:r>
          </w:p>
        </w:tc>
        <w:tc>
          <w:tcPr>
            <w:tcW w:w="252" w:type="pct"/>
            <w:tcBorders>
              <w:top w:val="nil"/>
              <w:left w:val="nil"/>
              <w:bottom w:val="nil"/>
              <w:right w:val="nil"/>
            </w:tcBorders>
            <w:shd w:val="clear" w:color="auto" w:fill="auto"/>
            <w:noWrap/>
            <w:vAlign w:val="bottom"/>
            <w:hideMark/>
          </w:tcPr>
          <w:p w14:paraId="399470D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0.040</w:t>
            </w:r>
          </w:p>
        </w:tc>
        <w:tc>
          <w:tcPr>
            <w:tcW w:w="252" w:type="pct"/>
            <w:tcBorders>
              <w:top w:val="nil"/>
              <w:left w:val="nil"/>
              <w:bottom w:val="nil"/>
              <w:right w:val="nil"/>
            </w:tcBorders>
            <w:shd w:val="clear" w:color="auto" w:fill="auto"/>
            <w:noWrap/>
            <w:vAlign w:val="bottom"/>
            <w:hideMark/>
          </w:tcPr>
          <w:p w14:paraId="0EBA840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0.034</w:t>
            </w:r>
          </w:p>
        </w:tc>
        <w:tc>
          <w:tcPr>
            <w:tcW w:w="528" w:type="pct"/>
            <w:tcBorders>
              <w:top w:val="nil"/>
              <w:left w:val="nil"/>
              <w:bottom w:val="nil"/>
              <w:right w:val="nil"/>
            </w:tcBorders>
            <w:shd w:val="clear" w:color="auto" w:fill="auto"/>
            <w:noWrap/>
            <w:vAlign w:val="bottom"/>
            <w:hideMark/>
          </w:tcPr>
          <w:p w14:paraId="246723A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0.070</w:t>
            </w:r>
          </w:p>
        </w:tc>
        <w:tc>
          <w:tcPr>
            <w:tcW w:w="94" w:type="pct"/>
            <w:tcBorders>
              <w:top w:val="nil"/>
              <w:left w:val="nil"/>
              <w:bottom w:val="nil"/>
              <w:right w:val="nil"/>
            </w:tcBorders>
            <w:shd w:val="clear" w:color="auto" w:fill="auto"/>
            <w:noWrap/>
            <w:vAlign w:val="bottom"/>
            <w:hideMark/>
          </w:tcPr>
          <w:p w14:paraId="23CECEB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4FDC827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-0.474</w:t>
            </w:r>
          </w:p>
        </w:tc>
        <w:tc>
          <w:tcPr>
            <w:tcW w:w="252" w:type="pct"/>
            <w:tcBorders>
              <w:top w:val="nil"/>
              <w:left w:val="nil"/>
              <w:bottom w:val="nil"/>
              <w:right w:val="nil"/>
            </w:tcBorders>
            <w:shd w:val="clear" w:color="auto" w:fill="auto"/>
            <w:noWrap/>
            <w:vAlign w:val="bottom"/>
            <w:hideMark/>
          </w:tcPr>
          <w:p w14:paraId="5986F0F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0.089</w:t>
            </w:r>
          </w:p>
        </w:tc>
        <w:tc>
          <w:tcPr>
            <w:tcW w:w="252" w:type="pct"/>
            <w:tcBorders>
              <w:top w:val="nil"/>
              <w:left w:val="nil"/>
              <w:bottom w:val="nil"/>
              <w:right w:val="nil"/>
            </w:tcBorders>
            <w:shd w:val="clear" w:color="auto" w:fill="auto"/>
            <w:noWrap/>
            <w:vAlign w:val="bottom"/>
            <w:hideMark/>
          </w:tcPr>
          <w:p w14:paraId="28D721B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34" w:type="pct"/>
            <w:tcBorders>
              <w:top w:val="nil"/>
              <w:left w:val="nil"/>
              <w:bottom w:val="nil"/>
              <w:right w:val="nil"/>
            </w:tcBorders>
            <w:shd w:val="clear" w:color="auto" w:fill="auto"/>
            <w:noWrap/>
            <w:vAlign w:val="bottom"/>
            <w:hideMark/>
          </w:tcPr>
          <w:p w14:paraId="6035A8E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-0.171</w:t>
            </w:r>
          </w:p>
        </w:tc>
        <w:tc>
          <w:tcPr>
            <w:tcW w:w="94" w:type="pct"/>
            <w:tcBorders>
              <w:top w:val="nil"/>
              <w:left w:val="nil"/>
              <w:bottom w:val="nil"/>
              <w:right w:val="nil"/>
            </w:tcBorders>
            <w:shd w:val="clear" w:color="auto" w:fill="auto"/>
            <w:noWrap/>
            <w:vAlign w:val="bottom"/>
            <w:hideMark/>
          </w:tcPr>
          <w:p w14:paraId="059E431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2380D5F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-0.018</w:t>
            </w:r>
          </w:p>
        </w:tc>
        <w:tc>
          <w:tcPr>
            <w:tcW w:w="338" w:type="pct"/>
            <w:tcBorders>
              <w:top w:val="nil"/>
              <w:left w:val="nil"/>
              <w:bottom w:val="nil"/>
              <w:right w:val="nil"/>
            </w:tcBorders>
            <w:shd w:val="clear" w:color="auto" w:fill="auto"/>
            <w:noWrap/>
            <w:vAlign w:val="bottom"/>
            <w:hideMark/>
          </w:tcPr>
          <w:p w14:paraId="209E6F2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0.066</w:t>
            </w:r>
          </w:p>
        </w:tc>
      </w:tr>
      <w:tr w:rsidR="00AE14CD" w:rsidRPr="001C7B58" w14:paraId="7D33F1C9" w14:textId="77777777" w:rsidTr="00BA64C7">
        <w:trPr>
          <w:trHeight w:val="300"/>
        </w:trPr>
        <w:tc>
          <w:tcPr>
            <w:tcW w:w="1344" w:type="pct"/>
            <w:tcBorders>
              <w:top w:val="nil"/>
              <w:left w:val="nil"/>
              <w:bottom w:val="nil"/>
              <w:right w:val="nil"/>
            </w:tcBorders>
            <w:shd w:val="clear" w:color="auto" w:fill="auto"/>
            <w:noWrap/>
            <w:vAlign w:val="bottom"/>
            <w:hideMark/>
          </w:tcPr>
          <w:p w14:paraId="1D81E50E"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Cardiorespiratory health condition</w:t>
            </w:r>
          </w:p>
        </w:tc>
        <w:tc>
          <w:tcPr>
            <w:tcW w:w="353" w:type="pct"/>
            <w:tcBorders>
              <w:top w:val="nil"/>
              <w:left w:val="nil"/>
              <w:bottom w:val="nil"/>
              <w:right w:val="nil"/>
            </w:tcBorders>
            <w:shd w:val="clear" w:color="auto" w:fill="auto"/>
            <w:noWrap/>
            <w:vAlign w:val="bottom"/>
            <w:hideMark/>
          </w:tcPr>
          <w:p w14:paraId="1B3D0CD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-0.192</w:t>
            </w:r>
          </w:p>
        </w:tc>
        <w:tc>
          <w:tcPr>
            <w:tcW w:w="252" w:type="pct"/>
            <w:tcBorders>
              <w:top w:val="nil"/>
              <w:left w:val="nil"/>
              <w:bottom w:val="nil"/>
              <w:right w:val="nil"/>
            </w:tcBorders>
            <w:shd w:val="clear" w:color="auto" w:fill="auto"/>
            <w:noWrap/>
            <w:vAlign w:val="bottom"/>
            <w:hideMark/>
          </w:tcPr>
          <w:p w14:paraId="1022B49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0.033</w:t>
            </w:r>
          </w:p>
        </w:tc>
        <w:tc>
          <w:tcPr>
            <w:tcW w:w="252" w:type="pct"/>
            <w:tcBorders>
              <w:top w:val="nil"/>
              <w:left w:val="nil"/>
              <w:bottom w:val="nil"/>
              <w:right w:val="nil"/>
            </w:tcBorders>
            <w:shd w:val="clear" w:color="auto" w:fill="auto"/>
            <w:noWrap/>
            <w:vAlign w:val="bottom"/>
            <w:hideMark/>
          </w:tcPr>
          <w:p w14:paraId="1E7754A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28" w:type="pct"/>
            <w:tcBorders>
              <w:top w:val="nil"/>
              <w:left w:val="nil"/>
              <w:bottom w:val="nil"/>
              <w:right w:val="nil"/>
            </w:tcBorders>
            <w:shd w:val="clear" w:color="auto" w:fill="auto"/>
            <w:noWrap/>
            <w:vAlign w:val="bottom"/>
            <w:hideMark/>
          </w:tcPr>
          <w:p w14:paraId="62F698C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-0.190</w:t>
            </w:r>
          </w:p>
        </w:tc>
        <w:tc>
          <w:tcPr>
            <w:tcW w:w="94" w:type="pct"/>
            <w:tcBorders>
              <w:top w:val="nil"/>
              <w:left w:val="nil"/>
              <w:bottom w:val="nil"/>
              <w:right w:val="nil"/>
            </w:tcBorders>
            <w:shd w:val="clear" w:color="auto" w:fill="auto"/>
            <w:noWrap/>
            <w:vAlign w:val="bottom"/>
            <w:hideMark/>
          </w:tcPr>
          <w:p w14:paraId="294FE08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7865C43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-0.178</w:t>
            </w:r>
          </w:p>
        </w:tc>
        <w:tc>
          <w:tcPr>
            <w:tcW w:w="252" w:type="pct"/>
            <w:tcBorders>
              <w:top w:val="nil"/>
              <w:left w:val="nil"/>
              <w:bottom w:val="nil"/>
              <w:right w:val="nil"/>
            </w:tcBorders>
            <w:shd w:val="clear" w:color="auto" w:fill="auto"/>
            <w:noWrap/>
            <w:vAlign w:val="bottom"/>
            <w:hideMark/>
          </w:tcPr>
          <w:p w14:paraId="7325EAD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0.072</w:t>
            </w:r>
          </w:p>
        </w:tc>
        <w:tc>
          <w:tcPr>
            <w:tcW w:w="252" w:type="pct"/>
            <w:tcBorders>
              <w:top w:val="nil"/>
              <w:left w:val="nil"/>
              <w:bottom w:val="nil"/>
              <w:right w:val="nil"/>
            </w:tcBorders>
            <w:shd w:val="clear" w:color="auto" w:fill="auto"/>
            <w:noWrap/>
            <w:vAlign w:val="bottom"/>
            <w:hideMark/>
          </w:tcPr>
          <w:p w14:paraId="10AE369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0.013</w:t>
            </w:r>
          </w:p>
        </w:tc>
        <w:tc>
          <w:tcPr>
            <w:tcW w:w="534" w:type="pct"/>
            <w:tcBorders>
              <w:top w:val="nil"/>
              <w:left w:val="nil"/>
              <w:bottom w:val="nil"/>
              <w:right w:val="nil"/>
            </w:tcBorders>
            <w:shd w:val="clear" w:color="auto" w:fill="auto"/>
            <w:noWrap/>
            <w:vAlign w:val="bottom"/>
            <w:hideMark/>
          </w:tcPr>
          <w:p w14:paraId="0671BAB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-0.077</w:t>
            </w:r>
          </w:p>
        </w:tc>
        <w:tc>
          <w:tcPr>
            <w:tcW w:w="94" w:type="pct"/>
            <w:tcBorders>
              <w:top w:val="nil"/>
              <w:left w:val="nil"/>
              <w:bottom w:val="nil"/>
              <w:right w:val="nil"/>
            </w:tcBorders>
            <w:shd w:val="clear" w:color="auto" w:fill="auto"/>
            <w:noWrap/>
            <w:vAlign w:val="bottom"/>
            <w:hideMark/>
          </w:tcPr>
          <w:p w14:paraId="5413DEB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1954A24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-0.007</w:t>
            </w:r>
          </w:p>
        </w:tc>
        <w:tc>
          <w:tcPr>
            <w:tcW w:w="338" w:type="pct"/>
            <w:tcBorders>
              <w:top w:val="nil"/>
              <w:left w:val="nil"/>
              <w:bottom w:val="nil"/>
              <w:right w:val="nil"/>
            </w:tcBorders>
            <w:shd w:val="clear" w:color="auto" w:fill="auto"/>
            <w:noWrap/>
            <w:vAlign w:val="bottom"/>
            <w:hideMark/>
          </w:tcPr>
          <w:p w14:paraId="5EE11D7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-0.199</w:t>
            </w:r>
          </w:p>
        </w:tc>
      </w:tr>
      <w:tr w:rsidR="00AE14CD" w:rsidRPr="001C7B58" w14:paraId="0B17BD3D" w14:textId="77777777" w:rsidTr="00BA64C7">
        <w:trPr>
          <w:trHeight w:val="300"/>
        </w:trPr>
        <w:tc>
          <w:tcPr>
            <w:tcW w:w="1344" w:type="pct"/>
            <w:tcBorders>
              <w:top w:val="nil"/>
              <w:left w:val="nil"/>
              <w:bottom w:val="nil"/>
              <w:right w:val="nil"/>
            </w:tcBorders>
            <w:shd w:val="clear" w:color="auto" w:fill="auto"/>
            <w:noWrap/>
            <w:vAlign w:val="bottom"/>
            <w:hideMark/>
          </w:tcPr>
          <w:p w14:paraId="4CCF9585"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Musculoskeletal health condition</w:t>
            </w:r>
          </w:p>
        </w:tc>
        <w:tc>
          <w:tcPr>
            <w:tcW w:w="353" w:type="pct"/>
            <w:tcBorders>
              <w:top w:val="nil"/>
              <w:left w:val="nil"/>
              <w:bottom w:val="nil"/>
              <w:right w:val="nil"/>
            </w:tcBorders>
            <w:shd w:val="clear" w:color="auto" w:fill="auto"/>
            <w:noWrap/>
            <w:vAlign w:val="bottom"/>
            <w:hideMark/>
          </w:tcPr>
          <w:p w14:paraId="52A7DF9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0.037</w:t>
            </w:r>
          </w:p>
        </w:tc>
        <w:tc>
          <w:tcPr>
            <w:tcW w:w="252" w:type="pct"/>
            <w:tcBorders>
              <w:top w:val="nil"/>
              <w:left w:val="nil"/>
              <w:bottom w:val="nil"/>
              <w:right w:val="nil"/>
            </w:tcBorders>
            <w:shd w:val="clear" w:color="auto" w:fill="auto"/>
            <w:noWrap/>
            <w:vAlign w:val="bottom"/>
            <w:hideMark/>
          </w:tcPr>
          <w:p w14:paraId="0D3885C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0.059</w:t>
            </w:r>
          </w:p>
        </w:tc>
        <w:tc>
          <w:tcPr>
            <w:tcW w:w="252" w:type="pct"/>
            <w:tcBorders>
              <w:top w:val="nil"/>
              <w:left w:val="nil"/>
              <w:bottom w:val="nil"/>
              <w:right w:val="nil"/>
            </w:tcBorders>
            <w:shd w:val="clear" w:color="auto" w:fill="auto"/>
            <w:noWrap/>
            <w:vAlign w:val="bottom"/>
            <w:hideMark/>
          </w:tcPr>
          <w:p w14:paraId="4C70334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0.530</w:t>
            </w:r>
          </w:p>
        </w:tc>
        <w:tc>
          <w:tcPr>
            <w:tcW w:w="528" w:type="pct"/>
            <w:tcBorders>
              <w:top w:val="nil"/>
              <w:left w:val="nil"/>
              <w:bottom w:val="nil"/>
              <w:right w:val="nil"/>
            </w:tcBorders>
            <w:shd w:val="clear" w:color="auto" w:fill="auto"/>
            <w:noWrap/>
            <w:vAlign w:val="bottom"/>
            <w:hideMark/>
          </w:tcPr>
          <w:p w14:paraId="076BEF6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0.018</w:t>
            </w:r>
          </w:p>
        </w:tc>
        <w:tc>
          <w:tcPr>
            <w:tcW w:w="94" w:type="pct"/>
            <w:tcBorders>
              <w:top w:val="nil"/>
              <w:left w:val="nil"/>
              <w:bottom w:val="nil"/>
              <w:right w:val="nil"/>
            </w:tcBorders>
            <w:shd w:val="clear" w:color="auto" w:fill="auto"/>
            <w:noWrap/>
            <w:vAlign w:val="bottom"/>
            <w:hideMark/>
          </w:tcPr>
          <w:p w14:paraId="52CD111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2016BB0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-0.215</w:t>
            </w:r>
          </w:p>
        </w:tc>
        <w:tc>
          <w:tcPr>
            <w:tcW w:w="252" w:type="pct"/>
            <w:tcBorders>
              <w:top w:val="nil"/>
              <w:left w:val="nil"/>
              <w:bottom w:val="nil"/>
              <w:right w:val="nil"/>
            </w:tcBorders>
            <w:shd w:val="clear" w:color="auto" w:fill="auto"/>
            <w:noWrap/>
            <w:vAlign w:val="bottom"/>
            <w:hideMark/>
          </w:tcPr>
          <w:p w14:paraId="2311396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0.164</w:t>
            </w:r>
          </w:p>
        </w:tc>
        <w:tc>
          <w:tcPr>
            <w:tcW w:w="252" w:type="pct"/>
            <w:tcBorders>
              <w:top w:val="nil"/>
              <w:left w:val="nil"/>
              <w:bottom w:val="nil"/>
              <w:right w:val="nil"/>
            </w:tcBorders>
            <w:shd w:val="clear" w:color="auto" w:fill="auto"/>
            <w:noWrap/>
            <w:vAlign w:val="bottom"/>
            <w:hideMark/>
          </w:tcPr>
          <w:p w14:paraId="66D32F8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0.190</w:t>
            </w:r>
          </w:p>
        </w:tc>
        <w:tc>
          <w:tcPr>
            <w:tcW w:w="534" w:type="pct"/>
            <w:tcBorders>
              <w:top w:val="nil"/>
              <w:left w:val="nil"/>
              <w:bottom w:val="nil"/>
              <w:right w:val="nil"/>
            </w:tcBorders>
            <w:shd w:val="clear" w:color="auto" w:fill="auto"/>
            <w:noWrap/>
            <w:vAlign w:val="bottom"/>
            <w:hideMark/>
          </w:tcPr>
          <w:p w14:paraId="4ED3407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-0.046</w:t>
            </w:r>
          </w:p>
        </w:tc>
        <w:tc>
          <w:tcPr>
            <w:tcW w:w="94" w:type="pct"/>
            <w:tcBorders>
              <w:top w:val="nil"/>
              <w:left w:val="nil"/>
              <w:bottom w:val="nil"/>
              <w:right w:val="nil"/>
            </w:tcBorders>
            <w:shd w:val="clear" w:color="auto" w:fill="auto"/>
            <w:noWrap/>
            <w:vAlign w:val="bottom"/>
            <w:hideMark/>
          </w:tcPr>
          <w:p w14:paraId="195CB05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13E6637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-0.008</w:t>
            </w:r>
          </w:p>
        </w:tc>
        <w:tc>
          <w:tcPr>
            <w:tcW w:w="338" w:type="pct"/>
            <w:tcBorders>
              <w:top w:val="nil"/>
              <w:left w:val="nil"/>
              <w:bottom w:val="nil"/>
              <w:right w:val="nil"/>
            </w:tcBorders>
            <w:shd w:val="clear" w:color="auto" w:fill="auto"/>
            <w:noWrap/>
            <w:vAlign w:val="bottom"/>
            <w:hideMark/>
          </w:tcPr>
          <w:p w14:paraId="0882558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0.029</w:t>
            </w:r>
          </w:p>
        </w:tc>
      </w:tr>
      <w:tr w:rsidR="00AE14CD" w:rsidRPr="001C7B58" w14:paraId="7ADE40AB" w14:textId="77777777" w:rsidTr="00BA64C7">
        <w:trPr>
          <w:trHeight w:val="300"/>
        </w:trPr>
        <w:tc>
          <w:tcPr>
            <w:tcW w:w="1344" w:type="pct"/>
            <w:tcBorders>
              <w:top w:val="nil"/>
              <w:left w:val="nil"/>
              <w:bottom w:val="nil"/>
              <w:right w:val="nil"/>
            </w:tcBorders>
            <w:shd w:val="clear" w:color="auto" w:fill="auto"/>
            <w:noWrap/>
            <w:vAlign w:val="bottom"/>
            <w:hideMark/>
          </w:tcPr>
          <w:p w14:paraId="28C3928C"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Other physical health condition</w:t>
            </w:r>
          </w:p>
        </w:tc>
        <w:tc>
          <w:tcPr>
            <w:tcW w:w="353" w:type="pct"/>
            <w:tcBorders>
              <w:top w:val="nil"/>
              <w:left w:val="nil"/>
              <w:bottom w:val="nil"/>
              <w:right w:val="nil"/>
            </w:tcBorders>
            <w:shd w:val="clear" w:color="auto" w:fill="auto"/>
            <w:noWrap/>
            <w:vAlign w:val="bottom"/>
            <w:hideMark/>
          </w:tcPr>
          <w:p w14:paraId="71D9BFF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-0.164</w:t>
            </w:r>
          </w:p>
        </w:tc>
        <w:tc>
          <w:tcPr>
            <w:tcW w:w="252" w:type="pct"/>
            <w:tcBorders>
              <w:top w:val="nil"/>
              <w:left w:val="nil"/>
              <w:bottom w:val="nil"/>
              <w:right w:val="nil"/>
            </w:tcBorders>
            <w:shd w:val="clear" w:color="auto" w:fill="auto"/>
            <w:noWrap/>
            <w:vAlign w:val="bottom"/>
            <w:hideMark/>
          </w:tcPr>
          <w:p w14:paraId="49A6BFB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0.037</w:t>
            </w:r>
          </w:p>
        </w:tc>
        <w:tc>
          <w:tcPr>
            <w:tcW w:w="252" w:type="pct"/>
            <w:tcBorders>
              <w:top w:val="nil"/>
              <w:left w:val="nil"/>
              <w:bottom w:val="nil"/>
              <w:right w:val="nil"/>
            </w:tcBorders>
            <w:shd w:val="clear" w:color="auto" w:fill="auto"/>
            <w:noWrap/>
            <w:vAlign w:val="bottom"/>
            <w:hideMark/>
          </w:tcPr>
          <w:p w14:paraId="1D15F73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28" w:type="pct"/>
            <w:tcBorders>
              <w:top w:val="nil"/>
              <w:left w:val="nil"/>
              <w:bottom w:val="nil"/>
              <w:right w:val="nil"/>
            </w:tcBorders>
            <w:shd w:val="clear" w:color="auto" w:fill="auto"/>
            <w:noWrap/>
            <w:vAlign w:val="bottom"/>
            <w:hideMark/>
          </w:tcPr>
          <w:p w14:paraId="6EBAF9F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-0.135</w:t>
            </w:r>
          </w:p>
        </w:tc>
        <w:tc>
          <w:tcPr>
            <w:tcW w:w="94" w:type="pct"/>
            <w:tcBorders>
              <w:top w:val="nil"/>
              <w:left w:val="nil"/>
              <w:bottom w:val="nil"/>
              <w:right w:val="nil"/>
            </w:tcBorders>
            <w:shd w:val="clear" w:color="auto" w:fill="auto"/>
            <w:noWrap/>
            <w:vAlign w:val="bottom"/>
            <w:hideMark/>
          </w:tcPr>
          <w:p w14:paraId="1614368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207D6D2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-0.210</w:t>
            </w:r>
          </w:p>
        </w:tc>
        <w:tc>
          <w:tcPr>
            <w:tcW w:w="252" w:type="pct"/>
            <w:tcBorders>
              <w:top w:val="nil"/>
              <w:left w:val="nil"/>
              <w:bottom w:val="nil"/>
              <w:right w:val="nil"/>
            </w:tcBorders>
            <w:shd w:val="clear" w:color="auto" w:fill="auto"/>
            <w:noWrap/>
            <w:vAlign w:val="bottom"/>
            <w:hideMark/>
          </w:tcPr>
          <w:p w14:paraId="06D1584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0.089</w:t>
            </w:r>
          </w:p>
        </w:tc>
        <w:tc>
          <w:tcPr>
            <w:tcW w:w="252" w:type="pct"/>
            <w:tcBorders>
              <w:top w:val="nil"/>
              <w:left w:val="nil"/>
              <w:bottom w:val="nil"/>
              <w:right w:val="nil"/>
            </w:tcBorders>
            <w:shd w:val="clear" w:color="auto" w:fill="auto"/>
            <w:noWrap/>
            <w:vAlign w:val="bottom"/>
            <w:hideMark/>
          </w:tcPr>
          <w:p w14:paraId="2834268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0.018</w:t>
            </w:r>
          </w:p>
        </w:tc>
        <w:tc>
          <w:tcPr>
            <w:tcW w:w="534" w:type="pct"/>
            <w:tcBorders>
              <w:top w:val="nil"/>
              <w:left w:val="nil"/>
              <w:bottom w:val="nil"/>
              <w:right w:val="nil"/>
            </w:tcBorders>
            <w:shd w:val="clear" w:color="auto" w:fill="auto"/>
            <w:noWrap/>
            <w:vAlign w:val="bottom"/>
            <w:hideMark/>
          </w:tcPr>
          <w:p w14:paraId="73B6221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-0.076</w:t>
            </w:r>
          </w:p>
        </w:tc>
        <w:tc>
          <w:tcPr>
            <w:tcW w:w="94" w:type="pct"/>
            <w:tcBorders>
              <w:top w:val="nil"/>
              <w:left w:val="nil"/>
              <w:bottom w:val="nil"/>
              <w:right w:val="nil"/>
            </w:tcBorders>
            <w:shd w:val="clear" w:color="auto" w:fill="auto"/>
            <w:noWrap/>
            <w:vAlign w:val="bottom"/>
            <w:hideMark/>
          </w:tcPr>
          <w:p w14:paraId="2D46B68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0CD541B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-0.008</w:t>
            </w:r>
          </w:p>
        </w:tc>
        <w:tc>
          <w:tcPr>
            <w:tcW w:w="338" w:type="pct"/>
            <w:tcBorders>
              <w:top w:val="nil"/>
              <w:left w:val="nil"/>
              <w:bottom w:val="nil"/>
              <w:right w:val="nil"/>
            </w:tcBorders>
            <w:shd w:val="clear" w:color="auto" w:fill="auto"/>
            <w:noWrap/>
            <w:vAlign w:val="bottom"/>
            <w:hideMark/>
          </w:tcPr>
          <w:p w14:paraId="6C47002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-0.172</w:t>
            </w:r>
          </w:p>
        </w:tc>
      </w:tr>
      <w:tr w:rsidR="00AE14CD" w:rsidRPr="001C7B58" w14:paraId="6755642A" w14:textId="77777777" w:rsidTr="00BA64C7">
        <w:trPr>
          <w:trHeight w:val="300"/>
        </w:trPr>
        <w:tc>
          <w:tcPr>
            <w:tcW w:w="1344" w:type="pct"/>
            <w:tcBorders>
              <w:top w:val="nil"/>
              <w:left w:val="nil"/>
              <w:bottom w:val="nil"/>
              <w:right w:val="nil"/>
            </w:tcBorders>
            <w:shd w:val="clear" w:color="auto" w:fill="auto"/>
            <w:noWrap/>
            <w:vAlign w:val="bottom"/>
            <w:hideMark/>
          </w:tcPr>
          <w:p w14:paraId="3B63D23D"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Age (70-79 years)</w:t>
            </w:r>
          </w:p>
        </w:tc>
        <w:tc>
          <w:tcPr>
            <w:tcW w:w="353" w:type="pct"/>
            <w:tcBorders>
              <w:top w:val="nil"/>
              <w:left w:val="nil"/>
              <w:bottom w:val="nil"/>
              <w:right w:val="nil"/>
            </w:tcBorders>
            <w:shd w:val="clear" w:color="auto" w:fill="auto"/>
            <w:noWrap/>
            <w:vAlign w:val="bottom"/>
            <w:hideMark/>
          </w:tcPr>
          <w:p w14:paraId="7F853A3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0.129</w:t>
            </w:r>
          </w:p>
        </w:tc>
        <w:tc>
          <w:tcPr>
            <w:tcW w:w="252" w:type="pct"/>
            <w:tcBorders>
              <w:top w:val="nil"/>
              <w:left w:val="nil"/>
              <w:bottom w:val="nil"/>
              <w:right w:val="nil"/>
            </w:tcBorders>
            <w:shd w:val="clear" w:color="auto" w:fill="auto"/>
            <w:noWrap/>
            <w:vAlign w:val="bottom"/>
            <w:hideMark/>
          </w:tcPr>
          <w:p w14:paraId="3517117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0.034</w:t>
            </w:r>
          </w:p>
        </w:tc>
        <w:tc>
          <w:tcPr>
            <w:tcW w:w="252" w:type="pct"/>
            <w:tcBorders>
              <w:top w:val="nil"/>
              <w:left w:val="nil"/>
              <w:bottom w:val="nil"/>
              <w:right w:val="nil"/>
            </w:tcBorders>
            <w:shd w:val="clear" w:color="auto" w:fill="auto"/>
            <w:noWrap/>
            <w:vAlign w:val="bottom"/>
            <w:hideMark/>
          </w:tcPr>
          <w:p w14:paraId="5105F92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28" w:type="pct"/>
            <w:tcBorders>
              <w:top w:val="nil"/>
              <w:left w:val="nil"/>
              <w:bottom w:val="nil"/>
              <w:right w:val="nil"/>
            </w:tcBorders>
            <w:shd w:val="clear" w:color="auto" w:fill="auto"/>
            <w:noWrap/>
            <w:vAlign w:val="bottom"/>
            <w:hideMark/>
          </w:tcPr>
          <w:p w14:paraId="6D33BE0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0.125</w:t>
            </w:r>
          </w:p>
        </w:tc>
        <w:tc>
          <w:tcPr>
            <w:tcW w:w="94" w:type="pct"/>
            <w:tcBorders>
              <w:top w:val="nil"/>
              <w:left w:val="nil"/>
              <w:bottom w:val="nil"/>
              <w:right w:val="nil"/>
            </w:tcBorders>
            <w:shd w:val="clear" w:color="auto" w:fill="auto"/>
            <w:noWrap/>
            <w:vAlign w:val="bottom"/>
            <w:hideMark/>
          </w:tcPr>
          <w:p w14:paraId="750E1E9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39B826B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-0.147</w:t>
            </w:r>
          </w:p>
        </w:tc>
        <w:tc>
          <w:tcPr>
            <w:tcW w:w="252" w:type="pct"/>
            <w:tcBorders>
              <w:top w:val="nil"/>
              <w:left w:val="nil"/>
              <w:bottom w:val="nil"/>
              <w:right w:val="nil"/>
            </w:tcBorders>
            <w:shd w:val="clear" w:color="auto" w:fill="auto"/>
            <w:noWrap/>
            <w:vAlign w:val="bottom"/>
            <w:hideMark/>
          </w:tcPr>
          <w:p w14:paraId="68B1828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0.078</w:t>
            </w:r>
          </w:p>
        </w:tc>
        <w:tc>
          <w:tcPr>
            <w:tcW w:w="252" w:type="pct"/>
            <w:tcBorders>
              <w:top w:val="nil"/>
              <w:left w:val="nil"/>
              <w:bottom w:val="nil"/>
              <w:right w:val="nil"/>
            </w:tcBorders>
            <w:shd w:val="clear" w:color="auto" w:fill="auto"/>
            <w:noWrap/>
            <w:vAlign w:val="bottom"/>
            <w:hideMark/>
          </w:tcPr>
          <w:p w14:paraId="7CE89B2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0.059</w:t>
            </w:r>
          </w:p>
        </w:tc>
        <w:tc>
          <w:tcPr>
            <w:tcW w:w="534" w:type="pct"/>
            <w:tcBorders>
              <w:top w:val="nil"/>
              <w:left w:val="nil"/>
              <w:bottom w:val="nil"/>
              <w:right w:val="nil"/>
            </w:tcBorders>
            <w:shd w:val="clear" w:color="auto" w:fill="auto"/>
            <w:noWrap/>
            <w:vAlign w:val="bottom"/>
            <w:hideMark/>
          </w:tcPr>
          <w:p w14:paraId="02941C0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-0.062</w:t>
            </w:r>
          </w:p>
        </w:tc>
        <w:tc>
          <w:tcPr>
            <w:tcW w:w="94" w:type="pct"/>
            <w:tcBorders>
              <w:top w:val="nil"/>
              <w:left w:val="nil"/>
              <w:bottom w:val="nil"/>
              <w:right w:val="nil"/>
            </w:tcBorders>
            <w:shd w:val="clear" w:color="auto" w:fill="auto"/>
            <w:noWrap/>
            <w:vAlign w:val="bottom"/>
            <w:hideMark/>
          </w:tcPr>
          <w:p w14:paraId="070406B2"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40819F7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-0.006</w:t>
            </w:r>
          </w:p>
        </w:tc>
        <w:tc>
          <w:tcPr>
            <w:tcW w:w="338" w:type="pct"/>
            <w:tcBorders>
              <w:top w:val="nil"/>
              <w:left w:val="nil"/>
              <w:bottom w:val="nil"/>
              <w:right w:val="nil"/>
            </w:tcBorders>
            <w:shd w:val="clear" w:color="auto" w:fill="auto"/>
            <w:noWrap/>
            <w:vAlign w:val="bottom"/>
            <w:hideMark/>
          </w:tcPr>
          <w:p w14:paraId="47CEE5D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0.123</w:t>
            </w:r>
          </w:p>
        </w:tc>
      </w:tr>
      <w:tr w:rsidR="00AE14CD" w:rsidRPr="001C7B58" w14:paraId="70F53FF0" w14:textId="77777777" w:rsidTr="00BA64C7">
        <w:trPr>
          <w:trHeight w:val="300"/>
        </w:trPr>
        <w:tc>
          <w:tcPr>
            <w:tcW w:w="1344" w:type="pct"/>
            <w:tcBorders>
              <w:top w:val="nil"/>
              <w:left w:val="nil"/>
              <w:bottom w:val="nil"/>
              <w:right w:val="nil"/>
            </w:tcBorders>
            <w:shd w:val="clear" w:color="auto" w:fill="auto"/>
            <w:noWrap/>
            <w:vAlign w:val="bottom"/>
            <w:hideMark/>
          </w:tcPr>
          <w:p w14:paraId="51F09C63"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Age (80+ years)</w:t>
            </w:r>
          </w:p>
        </w:tc>
        <w:tc>
          <w:tcPr>
            <w:tcW w:w="353" w:type="pct"/>
            <w:tcBorders>
              <w:top w:val="nil"/>
              <w:left w:val="nil"/>
              <w:bottom w:val="nil"/>
              <w:right w:val="nil"/>
            </w:tcBorders>
            <w:shd w:val="clear" w:color="auto" w:fill="auto"/>
            <w:noWrap/>
            <w:vAlign w:val="bottom"/>
            <w:hideMark/>
          </w:tcPr>
          <w:p w14:paraId="16AC68D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0.132</w:t>
            </w:r>
          </w:p>
        </w:tc>
        <w:tc>
          <w:tcPr>
            <w:tcW w:w="252" w:type="pct"/>
            <w:tcBorders>
              <w:top w:val="nil"/>
              <w:left w:val="nil"/>
              <w:bottom w:val="nil"/>
              <w:right w:val="nil"/>
            </w:tcBorders>
            <w:shd w:val="clear" w:color="auto" w:fill="auto"/>
            <w:noWrap/>
            <w:vAlign w:val="bottom"/>
            <w:hideMark/>
          </w:tcPr>
          <w:p w14:paraId="6F3EE90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0.048</w:t>
            </w:r>
          </w:p>
        </w:tc>
        <w:tc>
          <w:tcPr>
            <w:tcW w:w="252" w:type="pct"/>
            <w:tcBorders>
              <w:top w:val="nil"/>
              <w:left w:val="nil"/>
              <w:bottom w:val="nil"/>
              <w:right w:val="nil"/>
            </w:tcBorders>
            <w:shd w:val="clear" w:color="auto" w:fill="auto"/>
            <w:noWrap/>
            <w:vAlign w:val="bottom"/>
            <w:hideMark/>
          </w:tcPr>
          <w:p w14:paraId="5B7DB09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0.006</w:t>
            </w:r>
          </w:p>
        </w:tc>
        <w:tc>
          <w:tcPr>
            <w:tcW w:w="528" w:type="pct"/>
            <w:tcBorders>
              <w:top w:val="nil"/>
              <w:left w:val="nil"/>
              <w:bottom w:val="nil"/>
              <w:right w:val="nil"/>
            </w:tcBorders>
            <w:shd w:val="clear" w:color="auto" w:fill="auto"/>
            <w:noWrap/>
            <w:vAlign w:val="bottom"/>
            <w:hideMark/>
          </w:tcPr>
          <w:p w14:paraId="7FEC79F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0.091</w:t>
            </w:r>
          </w:p>
        </w:tc>
        <w:tc>
          <w:tcPr>
            <w:tcW w:w="94" w:type="pct"/>
            <w:tcBorders>
              <w:top w:val="nil"/>
              <w:left w:val="nil"/>
              <w:bottom w:val="nil"/>
              <w:right w:val="nil"/>
            </w:tcBorders>
            <w:shd w:val="clear" w:color="auto" w:fill="auto"/>
            <w:noWrap/>
            <w:vAlign w:val="bottom"/>
            <w:hideMark/>
          </w:tcPr>
          <w:p w14:paraId="2E1065F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46241E7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-0.354</w:t>
            </w:r>
          </w:p>
        </w:tc>
        <w:tc>
          <w:tcPr>
            <w:tcW w:w="252" w:type="pct"/>
            <w:tcBorders>
              <w:top w:val="nil"/>
              <w:left w:val="nil"/>
              <w:bottom w:val="nil"/>
              <w:right w:val="nil"/>
            </w:tcBorders>
            <w:shd w:val="clear" w:color="auto" w:fill="auto"/>
            <w:noWrap/>
            <w:vAlign w:val="bottom"/>
            <w:hideMark/>
          </w:tcPr>
          <w:p w14:paraId="72B20A2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0.121</w:t>
            </w:r>
          </w:p>
        </w:tc>
        <w:tc>
          <w:tcPr>
            <w:tcW w:w="252" w:type="pct"/>
            <w:tcBorders>
              <w:top w:val="nil"/>
              <w:left w:val="nil"/>
              <w:bottom w:val="nil"/>
              <w:right w:val="nil"/>
            </w:tcBorders>
            <w:shd w:val="clear" w:color="auto" w:fill="auto"/>
            <w:noWrap/>
            <w:vAlign w:val="bottom"/>
            <w:hideMark/>
          </w:tcPr>
          <w:p w14:paraId="333D7B1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0.003</w:t>
            </w:r>
          </w:p>
        </w:tc>
        <w:tc>
          <w:tcPr>
            <w:tcW w:w="534" w:type="pct"/>
            <w:tcBorders>
              <w:top w:val="nil"/>
              <w:left w:val="nil"/>
              <w:bottom w:val="nil"/>
              <w:right w:val="nil"/>
            </w:tcBorders>
            <w:shd w:val="clear" w:color="auto" w:fill="auto"/>
            <w:noWrap/>
            <w:vAlign w:val="bottom"/>
            <w:hideMark/>
          </w:tcPr>
          <w:p w14:paraId="58A7653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-0.107</w:t>
            </w:r>
          </w:p>
        </w:tc>
        <w:tc>
          <w:tcPr>
            <w:tcW w:w="94" w:type="pct"/>
            <w:tcBorders>
              <w:top w:val="nil"/>
              <w:left w:val="nil"/>
              <w:bottom w:val="nil"/>
              <w:right w:val="nil"/>
            </w:tcBorders>
            <w:shd w:val="clear" w:color="auto" w:fill="auto"/>
            <w:noWrap/>
            <w:vAlign w:val="bottom"/>
            <w:hideMark/>
          </w:tcPr>
          <w:p w14:paraId="28E1C1B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77D2980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-0.014</w:t>
            </w:r>
          </w:p>
        </w:tc>
        <w:tc>
          <w:tcPr>
            <w:tcW w:w="338" w:type="pct"/>
            <w:tcBorders>
              <w:top w:val="nil"/>
              <w:left w:val="nil"/>
              <w:bottom w:val="nil"/>
              <w:right w:val="nil"/>
            </w:tcBorders>
            <w:shd w:val="clear" w:color="auto" w:fill="auto"/>
            <w:noWrap/>
            <w:vAlign w:val="bottom"/>
            <w:hideMark/>
          </w:tcPr>
          <w:p w14:paraId="651EFDA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0.118</w:t>
            </w:r>
          </w:p>
        </w:tc>
      </w:tr>
      <w:tr w:rsidR="00AE14CD" w:rsidRPr="001C7B58" w14:paraId="4DAE85D6" w14:textId="77777777" w:rsidTr="00BA64C7">
        <w:trPr>
          <w:trHeight w:val="300"/>
        </w:trPr>
        <w:tc>
          <w:tcPr>
            <w:tcW w:w="1344" w:type="pct"/>
            <w:tcBorders>
              <w:top w:val="nil"/>
              <w:left w:val="nil"/>
              <w:bottom w:val="nil"/>
              <w:right w:val="nil"/>
            </w:tcBorders>
            <w:shd w:val="clear" w:color="auto" w:fill="auto"/>
            <w:noWrap/>
            <w:vAlign w:val="bottom"/>
            <w:hideMark/>
          </w:tcPr>
          <w:p w14:paraId="0BA2BF58" w14:textId="77777777" w:rsidR="00AE14CD" w:rsidRPr="001C7B58" w:rsidRDefault="00AE14CD" w:rsidP="00392E8E">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Sex (</w:t>
            </w:r>
            <w:r w:rsidR="00392E8E" w:rsidRPr="001C7B58">
              <w:rPr>
                <w:rFonts w:ascii="Times New Roman" w:eastAsia="Times New Roman" w:hAnsi="Times New Roman" w:cs="Times New Roman"/>
                <w:color w:val="000000"/>
                <w:sz w:val="20"/>
                <w:szCs w:val="20"/>
                <w:lang w:eastAsia="en-GB"/>
              </w:rPr>
              <w:t>fe</w:t>
            </w:r>
            <w:r w:rsidRPr="001C7B58">
              <w:rPr>
                <w:rFonts w:ascii="Times New Roman" w:eastAsia="Times New Roman" w:hAnsi="Times New Roman" w:cs="Times New Roman"/>
                <w:color w:val="000000"/>
                <w:sz w:val="20"/>
                <w:szCs w:val="20"/>
                <w:lang w:eastAsia="en-GB"/>
              </w:rPr>
              <w:t>male</w:t>
            </w:r>
            <w:r w:rsidR="00392E8E" w:rsidRPr="001C7B58">
              <w:rPr>
                <w:rFonts w:ascii="Times New Roman" w:eastAsia="Times New Roman" w:hAnsi="Times New Roman" w:cs="Times New Roman"/>
                <w:color w:val="000000"/>
                <w:sz w:val="20"/>
                <w:szCs w:val="20"/>
                <w:lang w:eastAsia="en-GB"/>
              </w:rPr>
              <w:t xml:space="preserve"> vs. male</w:t>
            </w:r>
            <w:r w:rsidRPr="001C7B58">
              <w:rPr>
                <w:rFonts w:ascii="Times New Roman" w:eastAsia="Times New Roman" w:hAnsi="Times New Roman" w:cs="Times New Roman"/>
                <w:color w:val="000000"/>
                <w:sz w:val="20"/>
                <w:szCs w:val="20"/>
                <w:lang w:eastAsia="en-GB"/>
              </w:rPr>
              <w:t>)</w:t>
            </w:r>
          </w:p>
        </w:tc>
        <w:tc>
          <w:tcPr>
            <w:tcW w:w="353" w:type="pct"/>
            <w:tcBorders>
              <w:top w:val="nil"/>
              <w:left w:val="nil"/>
              <w:bottom w:val="nil"/>
              <w:right w:val="nil"/>
            </w:tcBorders>
            <w:shd w:val="clear" w:color="auto" w:fill="auto"/>
            <w:noWrap/>
            <w:vAlign w:val="bottom"/>
            <w:hideMark/>
          </w:tcPr>
          <w:p w14:paraId="7D934ED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0.139</w:t>
            </w:r>
          </w:p>
        </w:tc>
        <w:tc>
          <w:tcPr>
            <w:tcW w:w="252" w:type="pct"/>
            <w:tcBorders>
              <w:top w:val="nil"/>
              <w:left w:val="nil"/>
              <w:bottom w:val="nil"/>
              <w:right w:val="nil"/>
            </w:tcBorders>
            <w:shd w:val="clear" w:color="auto" w:fill="auto"/>
            <w:noWrap/>
            <w:vAlign w:val="bottom"/>
            <w:hideMark/>
          </w:tcPr>
          <w:p w14:paraId="1744469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0.032</w:t>
            </w:r>
          </w:p>
        </w:tc>
        <w:tc>
          <w:tcPr>
            <w:tcW w:w="252" w:type="pct"/>
            <w:tcBorders>
              <w:top w:val="nil"/>
              <w:left w:val="nil"/>
              <w:bottom w:val="nil"/>
              <w:right w:val="nil"/>
            </w:tcBorders>
            <w:shd w:val="clear" w:color="auto" w:fill="auto"/>
            <w:noWrap/>
            <w:vAlign w:val="bottom"/>
            <w:hideMark/>
          </w:tcPr>
          <w:p w14:paraId="31555A4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0.000</w:t>
            </w:r>
          </w:p>
        </w:tc>
        <w:tc>
          <w:tcPr>
            <w:tcW w:w="528" w:type="pct"/>
            <w:tcBorders>
              <w:top w:val="nil"/>
              <w:left w:val="nil"/>
              <w:bottom w:val="nil"/>
              <w:right w:val="nil"/>
            </w:tcBorders>
            <w:shd w:val="clear" w:color="auto" w:fill="auto"/>
            <w:noWrap/>
            <w:vAlign w:val="bottom"/>
            <w:hideMark/>
          </w:tcPr>
          <w:p w14:paraId="3275824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0.135</w:t>
            </w:r>
          </w:p>
        </w:tc>
        <w:tc>
          <w:tcPr>
            <w:tcW w:w="94" w:type="pct"/>
            <w:tcBorders>
              <w:top w:val="nil"/>
              <w:left w:val="nil"/>
              <w:bottom w:val="nil"/>
              <w:right w:val="nil"/>
            </w:tcBorders>
            <w:shd w:val="clear" w:color="auto" w:fill="auto"/>
            <w:noWrap/>
            <w:vAlign w:val="bottom"/>
            <w:hideMark/>
          </w:tcPr>
          <w:p w14:paraId="6113BCE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4D41CA7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0.072</w:t>
            </w:r>
          </w:p>
        </w:tc>
        <w:tc>
          <w:tcPr>
            <w:tcW w:w="252" w:type="pct"/>
            <w:tcBorders>
              <w:top w:val="nil"/>
              <w:left w:val="nil"/>
              <w:bottom w:val="nil"/>
              <w:right w:val="nil"/>
            </w:tcBorders>
            <w:shd w:val="clear" w:color="auto" w:fill="auto"/>
            <w:noWrap/>
            <w:vAlign w:val="bottom"/>
            <w:hideMark/>
          </w:tcPr>
          <w:p w14:paraId="7001496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0.074</w:t>
            </w:r>
          </w:p>
        </w:tc>
        <w:tc>
          <w:tcPr>
            <w:tcW w:w="252" w:type="pct"/>
            <w:tcBorders>
              <w:top w:val="nil"/>
              <w:left w:val="nil"/>
              <w:bottom w:val="nil"/>
              <w:right w:val="nil"/>
            </w:tcBorders>
            <w:shd w:val="clear" w:color="auto" w:fill="auto"/>
            <w:noWrap/>
            <w:vAlign w:val="bottom"/>
            <w:hideMark/>
          </w:tcPr>
          <w:p w14:paraId="7C6A4FF4"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0.329</w:t>
            </w:r>
          </w:p>
        </w:tc>
        <w:tc>
          <w:tcPr>
            <w:tcW w:w="534" w:type="pct"/>
            <w:tcBorders>
              <w:top w:val="nil"/>
              <w:left w:val="nil"/>
              <w:bottom w:val="nil"/>
              <w:right w:val="nil"/>
            </w:tcBorders>
            <w:shd w:val="clear" w:color="auto" w:fill="auto"/>
            <w:noWrap/>
            <w:vAlign w:val="bottom"/>
            <w:hideMark/>
          </w:tcPr>
          <w:p w14:paraId="158A4BF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0.031</w:t>
            </w:r>
          </w:p>
        </w:tc>
        <w:tc>
          <w:tcPr>
            <w:tcW w:w="94" w:type="pct"/>
            <w:tcBorders>
              <w:top w:val="nil"/>
              <w:left w:val="nil"/>
              <w:bottom w:val="nil"/>
              <w:right w:val="nil"/>
            </w:tcBorders>
            <w:shd w:val="clear" w:color="auto" w:fill="auto"/>
            <w:noWrap/>
            <w:vAlign w:val="bottom"/>
            <w:hideMark/>
          </w:tcPr>
          <w:p w14:paraId="758FF93F"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2F59D588"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0.003</w:t>
            </w:r>
          </w:p>
        </w:tc>
        <w:tc>
          <w:tcPr>
            <w:tcW w:w="338" w:type="pct"/>
            <w:tcBorders>
              <w:top w:val="nil"/>
              <w:left w:val="nil"/>
              <w:bottom w:val="nil"/>
              <w:right w:val="nil"/>
            </w:tcBorders>
            <w:shd w:val="clear" w:color="auto" w:fill="auto"/>
            <w:noWrap/>
            <w:vAlign w:val="bottom"/>
            <w:hideMark/>
          </w:tcPr>
          <w:p w14:paraId="24618EC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0.142</w:t>
            </w:r>
          </w:p>
        </w:tc>
      </w:tr>
      <w:tr w:rsidR="00AE14CD" w:rsidRPr="001C7B58" w14:paraId="017695FD" w14:textId="77777777" w:rsidTr="00BA64C7">
        <w:trPr>
          <w:trHeight w:val="300"/>
        </w:trPr>
        <w:tc>
          <w:tcPr>
            <w:tcW w:w="1344" w:type="pct"/>
            <w:tcBorders>
              <w:top w:val="nil"/>
              <w:left w:val="nil"/>
              <w:bottom w:val="nil"/>
              <w:right w:val="nil"/>
            </w:tcBorders>
            <w:shd w:val="clear" w:color="auto" w:fill="auto"/>
            <w:noWrap/>
            <w:vAlign w:val="bottom"/>
            <w:hideMark/>
          </w:tcPr>
          <w:p w14:paraId="3B514905"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Employed</w:t>
            </w:r>
          </w:p>
        </w:tc>
        <w:tc>
          <w:tcPr>
            <w:tcW w:w="353" w:type="pct"/>
            <w:tcBorders>
              <w:top w:val="nil"/>
              <w:left w:val="nil"/>
              <w:bottom w:val="nil"/>
              <w:right w:val="nil"/>
            </w:tcBorders>
            <w:shd w:val="clear" w:color="auto" w:fill="auto"/>
            <w:noWrap/>
            <w:vAlign w:val="bottom"/>
            <w:hideMark/>
          </w:tcPr>
          <w:p w14:paraId="386B1C5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0.110</w:t>
            </w:r>
          </w:p>
        </w:tc>
        <w:tc>
          <w:tcPr>
            <w:tcW w:w="252" w:type="pct"/>
            <w:tcBorders>
              <w:top w:val="nil"/>
              <w:left w:val="nil"/>
              <w:bottom w:val="nil"/>
              <w:right w:val="nil"/>
            </w:tcBorders>
            <w:shd w:val="clear" w:color="auto" w:fill="auto"/>
            <w:noWrap/>
            <w:vAlign w:val="bottom"/>
            <w:hideMark/>
          </w:tcPr>
          <w:p w14:paraId="002AC8B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0.078</w:t>
            </w:r>
          </w:p>
        </w:tc>
        <w:tc>
          <w:tcPr>
            <w:tcW w:w="252" w:type="pct"/>
            <w:tcBorders>
              <w:top w:val="nil"/>
              <w:left w:val="nil"/>
              <w:bottom w:val="nil"/>
              <w:right w:val="nil"/>
            </w:tcBorders>
            <w:shd w:val="clear" w:color="auto" w:fill="auto"/>
            <w:noWrap/>
            <w:vAlign w:val="bottom"/>
            <w:hideMark/>
          </w:tcPr>
          <w:p w14:paraId="0462D42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0.155</w:t>
            </w:r>
          </w:p>
        </w:tc>
        <w:tc>
          <w:tcPr>
            <w:tcW w:w="528" w:type="pct"/>
            <w:tcBorders>
              <w:top w:val="nil"/>
              <w:left w:val="nil"/>
              <w:bottom w:val="nil"/>
              <w:right w:val="nil"/>
            </w:tcBorders>
            <w:shd w:val="clear" w:color="auto" w:fill="auto"/>
            <w:noWrap/>
            <w:vAlign w:val="bottom"/>
            <w:hideMark/>
          </w:tcPr>
          <w:p w14:paraId="5E725E98" w14:textId="77777777" w:rsidR="00AE14CD" w:rsidRPr="006919A6" w:rsidRDefault="00AE14CD" w:rsidP="00BA64C7">
            <w:pPr>
              <w:spacing w:after="0" w:line="240" w:lineRule="auto"/>
              <w:jc w:val="center"/>
              <w:rPr>
                <w:rFonts w:ascii="Times New Roman" w:hAnsi="Times New Roman" w:cs="Times New Roman"/>
              </w:rPr>
            </w:pPr>
            <w:r w:rsidRPr="006919A6">
              <w:rPr>
                <w:rFonts w:ascii="Times New Roman" w:hAnsi="Times New Roman" w:cs="Times New Roman"/>
              </w:rPr>
              <w:t>0.046</w:t>
            </w:r>
          </w:p>
        </w:tc>
        <w:tc>
          <w:tcPr>
            <w:tcW w:w="94" w:type="pct"/>
            <w:tcBorders>
              <w:top w:val="nil"/>
              <w:left w:val="nil"/>
              <w:bottom w:val="nil"/>
              <w:right w:val="nil"/>
            </w:tcBorders>
            <w:shd w:val="clear" w:color="auto" w:fill="auto"/>
            <w:noWrap/>
            <w:vAlign w:val="bottom"/>
            <w:hideMark/>
          </w:tcPr>
          <w:p w14:paraId="64A3E7C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7" w:type="pct"/>
            <w:tcBorders>
              <w:top w:val="nil"/>
              <w:left w:val="nil"/>
              <w:bottom w:val="nil"/>
              <w:right w:val="nil"/>
            </w:tcBorders>
            <w:shd w:val="clear" w:color="auto" w:fill="auto"/>
            <w:noWrap/>
            <w:vAlign w:val="bottom"/>
            <w:hideMark/>
          </w:tcPr>
          <w:p w14:paraId="7EFFF9A9"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0.237</w:t>
            </w:r>
          </w:p>
        </w:tc>
        <w:tc>
          <w:tcPr>
            <w:tcW w:w="252" w:type="pct"/>
            <w:tcBorders>
              <w:top w:val="nil"/>
              <w:left w:val="nil"/>
              <w:bottom w:val="nil"/>
              <w:right w:val="nil"/>
            </w:tcBorders>
            <w:shd w:val="clear" w:color="auto" w:fill="auto"/>
            <w:noWrap/>
            <w:vAlign w:val="bottom"/>
            <w:hideMark/>
          </w:tcPr>
          <w:p w14:paraId="3D19BAF6"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0.178</w:t>
            </w:r>
          </w:p>
        </w:tc>
        <w:tc>
          <w:tcPr>
            <w:tcW w:w="252" w:type="pct"/>
            <w:tcBorders>
              <w:top w:val="nil"/>
              <w:left w:val="nil"/>
              <w:bottom w:val="nil"/>
              <w:right w:val="nil"/>
            </w:tcBorders>
            <w:shd w:val="clear" w:color="auto" w:fill="auto"/>
            <w:noWrap/>
            <w:vAlign w:val="bottom"/>
            <w:hideMark/>
          </w:tcPr>
          <w:p w14:paraId="1F263ED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0.182</w:t>
            </w:r>
          </w:p>
        </w:tc>
        <w:tc>
          <w:tcPr>
            <w:tcW w:w="534" w:type="pct"/>
            <w:tcBorders>
              <w:top w:val="nil"/>
              <w:left w:val="nil"/>
              <w:bottom w:val="nil"/>
              <w:right w:val="nil"/>
            </w:tcBorders>
            <w:shd w:val="clear" w:color="auto" w:fill="auto"/>
            <w:noWrap/>
            <w:vAlign w:val="bottom"/>
            <w:hideMark/>
          </w:tcPr>
          <w:p w14:paraId="194699C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0.044</w:t>
            </w:r>
          </w:p>
        </w:tc>
        <w:tc>
          <w:tcPr>
            <w:tcW w:w="94" w:type="pct"/>
            <w:tcBorders>
              <w:top w:val="nil"/>
              <w:left w:val="nil"/>
              <w:bottom w:val="nil"/>
              <w:right w:val="nil"/>
            </w:tcBorders>
            <w:shd w:val="clear" w:color="auto" w:fill="auto"/>
            <w:noWrap/>
            <w:vAlign w:val="bottom"/>
            <w:hideMark/>
          </w:tcPr>
          <w:p w14:paraId="44861393"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nil"/>
              <w:left w:val="nil"/>
              <w:bottom w:val="nil"/>
              <w:right w:val="nil"/>
            </w:tcBorders>
            <w:shd w:val="clear" w:color="auto" w:fill="auto"/>
            <w:noWrap/>
            <w:vAlign w:val="bottom"/>
            <w:hideMark/>
          </w:tcPr>
          <w:p w14:paraId="66A9D5A7"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0.009</w:t>
            </w:r>
          </w:p>
        </w:tc>
        <w:tc>
          <w:tcPr>
            <w:tcW w:w="338" w:type="pct"/>
            <w:tcBorders>
              <w:top w:val="nil"/>
              <w:left w:val="nil"/>
              <w:bottom w:val="nil"/>
              <w:right w:val="nil"/>
            </w:tcBorders>
            <w:shd w:val="clear" w:color="auto" w:fill="auto"/>
            <w:noWrap/>
            <w:vAlign w:val="bottom"/>
            <w:hideMark/>
          </w:tcPr>
          <w:p w14:paraId="1C764D0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0.119</w:t>
            </w:r>
          </w:p>
        </w:tc>
      </w:tr>
      <w:tr w:rsidR="00AE14CD" w:rsidRPr="001C7B58" w14:paraId="7279119A" w14:textId="77777777" w:rsidTr="00BA64C7">
        <w:trPr>
          <w:trHeight w:val="300"/>
        </w:trPr>
        <w:tc>
          <w:tcPr>
            <w:tcW w:w="1344" w:type="pct"/>
            <w:tcBorders>
              <w:top w:val="nil"/>
              <w:left w:val="nil"/>
              <w:bottom w:val="single" w:sz="4" w:space="0" w:color="auto"/>
              <w:right w:val="nil"/>
            </w:tcBorders>
            <w:shd w:val="clear" w:color="auto" w:fill="auto"/>
            <w:noWrap/>
            <w:vAlign w:val="bottom"/>
            <w:hideMark/>
          </w:tcPr>
          <w:p w14:paraId="3D64A91B" w14:textId="77777777" w:rsidR="00AE14CD" w:rsidRPr="001C7B58" w:rsidRDefault="00AE14CD" w:rsidP="00BA64C7">
            <w:pPr>
              <w:spacing w:after="0" w:line="240" w:lineRule="auto"/>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Education</w:t>
            </w:r>
            <w:r w:rsidR="00392E8E" w:rsidRPr="001C7B58">
              <w:rPr>
                <w:rFonts w:ascii="Times New Roman" w:eastAsia="Times New Roman" w:hAnsi="Times New Roman" w:cs="Times New Roman"/>
                <w:color w:val="000000"/>
                <w:sz w:val="20"/>
                <w:szCs w:val="20"/>
                <w:lang w:eastAsia="en-GB"/>
              </w:rPr>
              <w:t>al</w:t>
            </w:r>
            <w:r w:rsidRPr="001C7B58">
              <w:rPr>
                <w:rFonts w:ascii="Times New Roman" w:eastAsia="Times New Roman" w:hAnsi="Times New Roman" w:cs="Times New Roman"/>
                <w:color w:val="000000"/>
                <w:sz w:val="20"/>
                <w:szCs w:val="20"/>
                <w:lang w:eastAsia="en-GB"/>
              </w:rPr>
              <w:t xml:space="preserve"> qualifications</w:t>
            </w:r>
          </w:p>
        </w:tc>
        <w:tc>
          <w:tcPr>
            <w:tcW w:w="353" w:type="pct"/>
            <w:tcBorders>
              <w:top w:val="nil"/>
              <w:left w:val="nil"/>
              <w:bottom w:val="single" w:sz="4" w:space="0" w:color="auto"/>
              <w:right w:val="nil"/>
            </w:tcBorders>
            <w:shd w:val="clear" w:color="auto" w:fill="auto"/>
            <w:noWrap/>
            <w:vAlign w:val="bottom"/>
            <w:hideMark/>
          </w:tcPr>
          <w:p w14:paraId="59B8525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0.121</w:t>
            </w:r>
          </w:p>
        </w:tc>
        <w:tc>
          <w:tcPr>
            <w:tcW w:w="252" w:type="pct"/>
            <w:tcBorders>
              <w:top w:val="nil"/>
              <w:left w:val="nil"/>
              <w:bottom w:val="single" w:sz="4" w:space="0" w:color="auto"/>
              <w:right w:val="nil"/>
            </w:tcBorders>
            <w:shd w:val="clear" w:color="auto" w:fill="auto"/>
            <w:noWrap/>
            <w:vAlign w:val="bottom"/>
            <w:hideMark/>
          </w:tcPr>
          <w:p w14:paraId="0F3CB22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0.049</w:t>
            </w:r>
          </w:p>
        </w:tc>
        <w:tc>
          <w:tcPr>
            <w:tcW w:w="252" w:type="pct"/>
            <w:tcBorders>
              <w:top w:val="nil"/>
              <w:left w:val="nil"/>
              <w:bottom w:val="single" w:sz="4" w:space="0" w:color="auto"/>
              <w:right w:val="nil"/>
            </w:tcBorders>
            <w:shd w:val="clear" w:color="auto" w:fill="auto"/>
            <w:noWrap/>
            <w:vAlign w:val="bottom"/>
            <w:hideMark/>
          </w:tcPr>
          <w:p w14:paraId="268A1E2A"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0.015</w:t>
            </w:r>
          </w:p>
        </w:tc>
        <w:tc>
          <w:tcPr>
            <w:tcW w:w="528" w:type="pct"/>
            <w:tcBorders>
              <w:top w:val="nil"/>
              <w:left w:val="nil"/>
              <w:bottom w:val="single" w:sz="4" w:space="0" w:color="auto"/>
              <w:right w:val="nil"/>
            </w:tcBorders>
            <w:shd w:val="clear" w:color="auto" w:fill="auto"/>
            <w:noWrap/>
            <w:vAlign w:val="bottom"/>
            <w:hideMark/>
          </w:tcPr>
          <w:p w14:paraId="1BB3EF0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0.078</w:t>
            </w:r>
          </w:p>
        </w:tc>
        <w:tc>
          <w:tcPr>
            <w:tcW w:w="94" w:type="pct"/>
            <w:tcBorders>
              <w:top w:val="nil"/>
              <w:left w:val="nil"/>
              <w:bottom w:val="single" w:sz="4" w:space="0" w:color="auto"/>
              <w:right w:val="nil"/>
            </w:tcBorders>
            <w:shd w:val="clear" w:color="auto" w:fill="auto"/>
            <w:noWrap/>
            <w:vAlign w:val="bottom"/>
            <w:hideMark/>
          </w:tcPr>
          <w:p w14:paraId="60E4A040"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 </w:t>
            </w:r>
          </w:p>
        </w:tc>
        <w:tc>
          <w:tcPr>
            <w:tcW w:w="357" w:type="pct"/>
            <w:tcBorders>
              <w:top w:val="nil"/>
              <w:left w:val="nil"/>
              <w:bottom w:val="single" w:sz="4" w:space="0" w:color="auto"/>
              <w:right w:val="nil"/>
            </w:tcBorders>
            <w:shd w:val="clear" w:color="auto" w:fill="auto"/>
            <w:noWrap/>
            <w:vAlign w:val="bottom"/>
            <w:hideMark/>
          </w:tcPr>
          <w:p w14:paraId="3DE49B81"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0.301</w:t>
            </w:r>
          </w:p>
        </w:tc>
        <w:tc>
          <w:tcPr>
            <w:tcW w:w="252" w:type="pct"/>
            <w:tcBorders>
              <w:top w:val="nil"/>
              <w:left w:val="nil"/>
              <w:bottom w:val="single" w:sz="4" w:space="0" w:color="auto"/>
              <w:right w:val="nil"/>
            </w:tcBorders>
            <w:shd w:val="clear" w:color="auto" w:fill="auto"/>
            <w:noWrap/>
            <w:vAlign w:val="bottom"/>
            <w:hideMark/>
          </w:tcPr>
          <w:p w14:paraId="062E7F0E"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0.108</w:t>
            </w:r>
          </w:p>
        </w:tc>
        <w:tc>
          <w:tcPr>
            <w:tcW w:w="252" w:type="pct"/>
            <w:tcBorders>
              <w:top w:val="nil"/>
              <w:left w:val="nil"/>
              <w:bottom w:val="single" w:sz="4" w:space="0" w:color="auto"/>
              <w:right w:val="nil"/>
            </w:tcBorders>
            <w:shd w:val="clear" w:color="auto" w:fill="auto"/>
            <w:noWrap/>
            <w:vAlign w:val="bottom"/>
            <w:hideMark/>
          </w:tcPr>
          <w:p w14:paraId="40CCF1BC"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0.005</w:t>
            </w:r>
          </w:p>
        </w:tc>
        <w:tc>
          <w:tcPr>
            <w:tcW w:w="534" w:type="pct"/>
            <w:tcBorders>
              <w:top w:val="nil"/>
              <w:left w:val="nil"/>
              <w:bottom w:val="single" w:sz="4" w:space="0" w:color="auto"/>
              <w:right w:val="nil"/>
            </w:tcBorders>
            <w:shd w:val="clear" w:color="auto" w:fill="auto"/>
            <w:noWrap/>
            <w:vAlign w:val="bottom"/>
            <w:hideMark/>
          </w:tcPr>
          <w:p w14:paraId="1162953D"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0.085</w:t>
            </w:r>
          </w:p>
        </w:tc>
        <w:tc>
          <w:tcPr>
            <w:tcW w:w="94" w:type="pct"/>
            <w:tcBorders>
              <w:top w:val="nil"/>
              <w:left w:val="nil"/>
              <w:bottom w:val="single" w:sz="4" w:space="0" w:color="auto"/>
              <w:right w:val="nil"/>
            </w:tcBorders>
            <w:shd w:val="clear" w:color="auto" w:fill="auto"/>
            <w:noWrap/>
            <w:vAlign w:val="bottom"/>
            <w:hideMark/>
          </w:tcPr>
          <w:p w14:paraId="0E03F3C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nil"/>
            </w:tcBorders>
            <w:shd w:val="clear" w:color="auto" w:fill="auto"/>
            <w:noWrap/>
            <w:vAlign w:val="bottom"/>
            <w:hideMark/>
          </w:tcPr>
          <w:p w14:paraId="48AB7F4B"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0.012</w:t>
            </w:r>
          </w:p>
        </w:tc>
        <w:tc>
          <w:tcPr>
            <w:tcW w:w="338" w:type="pct"/>
            <w:tcBorders>
              <w:top w:val="nil"/>
              <w:left w:val="nil"/>
              <w:bottom w:val="single" w:sz="4" w:space="0" w:color="auto"/>
              <w:right w:val="nil"/>
            </w:tcBorders>
            <w:shd w:val="clear" w:color="auto" w:fill="auto"/>
            <w:noWrap/>
            <w:vAlign w:val="bottom"/>
            <w:hideMark/>
          </w:tcPr>
          <w:p w14:paraId="763F38F5" w14:textId="77777777" w:rsidR="00AE14CD" w:rsidRPr="001C7B58" w:rsidRDefault="00AE14CD" w:rsidP="00BA64C7">
            <w:pPr>
              <w:spacing w:after="0" w:line="240" w:lineRule="auto"/>
              <w:jc w:val="center"/>
              <w:rPr>
                <w:rFonts w:ascii="Times New Roman" w:eastAsia="Times New Roman" w:hAnsi="Times New Roman" w:cs="Times New Roman"/>
                <w:color w:val="000000"/>
                <w:sz w:val="20"/>
                <w:szCs w:val="20"/>
                <w:lang w:eastAsia="en-GB"/>
              </w:rPr>
            </w:pPr>
            <w:r w:rsidRPr="001C7B58">
              <w:rPr>
                <w:rFonts w:ascii="Times New Roman" w:eastAsia="Times New Roman" w:hAnsi="Times New Roman" w:cs="Times New Roman"/>
                <w:color w:val="000000"/>
                <w:sz w:val="20"/>
                <w:szCs w:val="20"/>
                <w:lang w:eastAsia="en-GB"/>
              </w:rPr>
              <w:t>0.133</w:t>
            </w:r>
          </w:p>
        </w:tc>
      </w:tr>
    </w:tbl>
    <w:p w14:paraId="29A531DD" w14:textId="77777777" w:rsidR="00AE14CD" w:rsidRPr="001C7B58" w:rsidRDefault="00AE14CD" w:rsidP="00AE14CD">
      <w:pPr>
        <w:spacing w:line="480" w:lineRule="auto"/>
        <w:rPr>
          <w:rFonts w:ascii="Times New Roman" w:hAnsi="Times New Roman" w:cs="Times New Roman"/>
        </w:rPr>
        <w:sectPr w:rsidR="00AE14CD" w:rsidRPr="001C7B58" w:rsidSect="00BA64C7">
          <w:pgSz w:w="16838" w:h="11906" w:orient="landscape"/>
          <w:pgMar w:top="1440" w:right="1440" w:bottom="1440" w:left="1440" w:header="708" w:footer="708" w:gutter="0"/>
          <w:cols w:space="708"/>
          <w:docGrid w:linePitch="360"/>
        </w:sectPr>
      </w:pPr>
      <w:r w:rsidRPr="001C7B58">
        <w:rPr>
          <w:rFonts w:ascii="Times New Roman" w:hAnsi="Times New Roman" w:cs="Times New Roman"/>
        </w:rPr>
        <w:t xml:space="preserve"> </w:t>
      </w:r>
    </w:p>
    <w:p w14:paraId="4176BAEF" w14:textId="77777777" w:rsidR="00AE14CD" w:rsidRPr="001C7B58" w:rsidRDefault="00AE14CD" w:rsidP="00AE14CD">
      <w:pPr>
        <w:spacing w:line="480" w:lineRule="auto"/>
        <w:rPr>
          <w:rFonts w:ascii="Times New Roman" w:hAnsi="Times New Roman" w:cs="Times New Roman"/>
          <w:b/>
        </w:rPr>
      </w:pPr>
    </w:p>
    <w:p w14:paraId="02EE3FE4" w14:textId="77777777" w:rsidR="00AE14CD" w:rsidRPr="001C7B58" w:rsidRDefault="00AE14CD" w:rsidP="00AE14CD">
      <w:pPr>
        <w:spacing w:line="480" w:lineRule="auto"/>
        <w:jc w:val="center"/>
        <w:rPr>
          <w:rFonts w:ascii="Times New Roman" w:hAnsi="Times New Roman" w:cs="Times New Roman"/>
        </w:rPr>
      </w:pPr>
    </w:p>
    <w:p w14:paraId="0915B1DF" w14:textId="6273DA20" w:rsidR="00AE14CD" w:rsidRPr="001C7B58" w:rsidRDefault="00A7597E" w:rsidP="00AE14CD">
      <w:pPr>
        <w:spacing w:line="480" w:lineRule="auto"/>
        <w:jc w:val="center"/>
        <w:rPr>
          <w:rFonts w:ascii="Times New Roman" w:hAnsi="Times New Roman" w:cs="Times New Roman"/>
        </w:rPr>
      </w:pPr>
      <w:r w:rsidRPr="00A7597E">
        <w:rPr>
          <w:noProof/>
          <w:lang w:val="en-NZ" w:eastAsia="en-NZ"/>
        </w:rPr>
        <w:drawing>
          <wp:inline distT="0" distB="0" distL="0" distR="0" wp14:anchorId="303A8BCB" wp14:editId="2FB7484A">
            <wp:extent cx="5731510" cy="2764243"/>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64243"/>
                    </a:xfrm>
                    <a:prstGeom prst="rect">
                      <a:avLst/>
                    </a:prstGeom>
                    <a:noFill/>
                    <a:ln>
                      <a:noFill/>
                    </a:ln>
                  </pic:spPr>
                </pic:pic>
              </a:graphicData>
            </a:graphic>
          </wp:inline>
        </w:drawing>
      </w:r>
    </w:p>
    <w:p w14:paraId="205579A7" w14:textId="77777777"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Figure </w:t>
      </w:r>
      <w:r w:rsidR="00356B0C" w:rsidRPr="001C7B58">
        <w:rPr>
          <w:rFonts w:ascii="Times New Roman" w:hAnsi="Times New Roman" w:cs="Times New Roman"/>
        </w:rPr>
        <w:t>1</w:t>
      </w:r>
      <w:r w:rsidRPr="001C7B58">
        <w:rPr>
          <w:rFonts w:ascii="Times New Roman" w:hAnsi="Times New Roman" w:cs="Times New Roman"/>
        </w:rPr>
        <w:t>. Conceptual model of relationship between environmental perception, walking and mental wellbeing.</w:t>
      </w:r>
    </w:p>
    <w:p w14:paraId="0A28CAA3" w14:textId="77777777" w:rsidR="00AE14CD" w:rsidRPr="001C7B58" w:rsidRDefault="00AE14CD" w:rsidP="00AE14CD">
      <w:pPr>
        <w:spacing w:line="480" w:lineRule="auto"/>
        <w:rPr>
          <w:rFonts w:ascii="Times New Roman" w:hAnsi="Times New Roman" w:cs="Times New Roman"/>
        </w:rPr>
      </w:pPr>
    </w:p>
    <w:p w14:paraId="59F284AD" w14:textId="77777777" w:rsidR="00AE14CD" w:rsidRPr="001C7B58" w:rsidRDefault="00AE14CD" w:rsidP="00AE14CD">
      <w:pPr>
        <w:rPr>
          <w:rFonts w:ascii="Times New Roman" w:hAnsi="Times New Roman" w:cs="Times New Roman"/>
        </w:rPr>
      </w:pPr>
      <w:r w:rsidRPr="001C7B58">
        <w:rPr>
          <w:rFonts w:ascii="Times New Roman" w:hAnsi="Times New Roman" w:cs="Times New Roman"/>
        </w:rPr>
        <w:br w:type="page"/>
      </w:r>
    </w:p>
    <w:p w14:paraId="47D8BE8C" w14:textId="289CD7E0" w:rsidR="00AE14CD" w:rsidRPr="001C7B58" w:rsidRDefault="00A7597E" w:rsidP="00AE14CD">
      <w:pPr>
        <w:spacing w:line="480" w:lineRule="auto"/>
        <w:rPr>
          <w:rFonts w:ascii="Times New Roman" w:hAnsi="Times New Roman" w:cs="Times New Roman"/>
        </w:rPr>
      </w:pPr>
      <w:r w:rsidRPr="00A7597E">
        <w:rPr>
          <w:noProof/>
          <w:lang w:val="en-NZ" w:eastAsia="en-NZ"/>
        </w:rPr>
        <w:drawing>
          <wp:inline distT="0" distB="0" distL="0" distR="0" wp14:anchorId="75D506E1" wp14:editId="00C0D231">
            <wp:extent cx="5731510" cy="3641897"/>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41897"/>
                    </a:xfrm>
                    <a:prstGeom prst="rect">
                      <a:avLst/>
                    </a:prstGeom>
                    <a:noFill/>
                    <a:ln>
                      <a:noFill/>
                    </a:ln>
                  </pic:spPr>
                </pic:pic>
              </a:graphicData>
            </a:graphic>
          </wp:inline>
        </w:drawing>
      </w:r>
    </w:p>
    <w:p w14:paraId="6112CCFC" w14:textId="3F93251A" w:rsidR="00AE14CD" w:rsidRPr="001C7B58" w:rsidRDefault="00AE14CD" w:rsidP="00AE14CD">
      <w:pPr>
        <w:spacing w:line="480" w:lineRule="auto"/>
        <w:rPr>
          <w:rFonts w:ascii="Times New Roman" w:hAnsi="Times New Roman" w:cs="Times New Roman"/>
        </w:rPr>
      </w:pPr>
      <w:r w:rsidRPr="001C7B58">
        <w:rPr>
          <w:rFonts w:ascii="Times New Roman" w:hAnsi="Times New Roman" w:cs="Times New Roman"/>
        </w:rPr>
        <w:t xml:space="preserve">Figure </w:t>
      </w:r>
      <w:r w:rsidR="00356B0C" w:rsidRPr="001C7B58">
        <w:rPr>
          <w:rFonts w:ascii="Times New Roman" w:hAnsi="Times New Roman" w:cs="Times New Roman"/>
        </w:rPr>
        <w:t>2</w:t>
      </w:r>
      <w:r w:rsidR="00392E8E" w:rsidRPr="001C7B58">
        <w:rPr>
          <w:rFonts w:ascii="Times New Roman" w:hAnsi="Times New Roman" w:cs="Times New Roman"/>
        </w:rPr>
        <w:t>.</w:t>
      </w:r>
      <w:r w:rsidR="00356B0C" w:rsidRPr="001C7B58">
        <w:rPr>
          <w:rFonts w:ascii="Times New Roman" w:hAnsi="Times New Roman" w:cs="Times New Roman"/>
        </w:rPr>
        <w:t xml:space="preserve"> </w:t>
      </w:r>
      <w:r w:rsidRPr="001C7B58">
        <w:rPr>
          <w:rFonts w:ascii="Times New Roman" w:hAnsi="Times New Roman" w:cs="Times New Roman"/>
        </w:rPr>
        <w:t>Significant relationships</w:t>
      </w:r>
      <w:r w:rsidR="00A7597E">
        <w:rPr>
          <w:rFonts w:ascii="Times New Roman" w:hAnsi="Times New Roman" w:cs="Times New Roman"/>
        </w:rPr>
        <w:t xml:space="preserve"> grouped by the relationships </w:t>
      </w:r>
      <w:r w:rsidR="00F708A2">
        <w:rPr>
          <w:rFonts w:ascii="Times New Roman" w:hAnsi="Times New Roman" w:cs="Times New Roman"/>
        </w:rPr>
        <w:t xml:space="preserve">of </w:t>
      </w:r>
      <w:r w:rsidR="00A7597E">
        <w:rPr>
          <w:rFonts w:ascii="Times New Roman" w:hAnsi="Times New Roman" w:cs="Times New Roman"/>
        </w:rPr>
        <w:t xml:space="preserve">exogenous variables </w:t>
      </w:r>
      <w:r w:rsidR="00F708A2">
        <w:rPr>
          <w:rFonts w:ascii="Times New Roman" w:hAnsi="Times New Roman" w:cs="Times New Roman"/>
        </w:rPr>
        <w:t xml:space="preserve">with </w:t>
      </w:r>
      <w:r w:rsidR="00A7597E">
        <w:rPr>
          <w:rFonts w:ascii="Times New Roman" w:hAnsi="Times New Roman" w:cs="Times New Roman"/>
        </w:rPr>
        <w:t>endogenous variables in the model (e.g</w:t>
      </w:r>
      <w:r w:rsidR="00F708A2">
        <w:rPr>
          <w:rFonts w:ascii="Times New Roman" w:hAnsi="Times New Roman" w:cs="Times New Roman"/>
        </w:rPr>
        <w:t>.,</w:t>
      </w:r>
      <w:r w:rsidR="00A7597E">
        <w:rPr>
          <w:rFonts w:ascii="Times New Roman" w:hAnsi="Times New Roman" w:cs="Times New Roman"/>
        </w:rPr>
        <w:t xml:space="preserve"> the first three variables have a positive relationship with wellbeing and no relationship with walking).</w:t>
      </w:r>
    </w:p>
    <w:p w14:paraId="294ECE5E" w14:textId="77777777" w:rsidR="009A58FE" w:rsidRPr="001C7B58" w:rsidRDefault="009A58FE">
      <w:pPr>
        <w:rPr>
          <w:rFonts w:ascii="Times New Roman" w:hAnsi="Times New Roman" w:cs="Times New Roman"/>
        </w:rPr>
      </w:pPr>
    </w:p>
    <w:sectPr w:rsidR="009A58FE" w:rsidRPr="001C7B58" w:rsidSect="00BA64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DDDC" w14:textId="77777777" w:rsidR="005B20FE" w:rsidRDefault="005B20FE" w:rsidP="005E087E">
      <w:pPr>
        <w:spacing w:after="0" w:line="240" w:lineRule="auto"/>
      </w:pPr>
      <w:r>
        <w:separator/>
      </w:r>
    </w:p>
  </w:endnote>
  <w:endnote w:type="continuationSeparator" w:id="0">
    <w:p w14:paraId="44801C11" w14:textId="77777777" w:rsidR="005B20FE" w:rsidRDefault="005B20FE" w:rsidP="005E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492805"/>
      <w:docPartObj>
        <w:docPartGallery w:val="Page Numbers (Bottom of Page)"/>
        <w:docPartUnique/>
      </w:docPartObj>
    </w:sdtPr>
    <w:sdtEndPr>
      <w:rPr>
        <w:noProof/>
      </w:rPr>
    </w:sdtEndPr>
    <w:sdtContent>
      <w:p w14:paraId="17D1C205" w14:textId="7EE3F4C7" w:rsidR="00AF67E1" w:rsidRDefault="00AF67E1">
        <w:pPr>
          <w:pStyle w:val="Footer"/>
          <w:jc w:val="center"/>
        </w:pPr>
        <w:r>
          <w:fldChar w:fldCharType="begin"/>
        </w:r>
        <w:r>
          <w:instrText xml:space="preserve"> PAGE   \* MERGEFORMAT </w:instrText>
        </w:r>
        <w:r>
          <w:fldChar w:fldCharType="separate"/>
        </w:r>
        <w:r w:rsidR="00184FA8">
          <w:rPr>
            <w:noProof/>
          </w:rPr>
          <w:t>1</w:t>
        </w:r>
        <w:r>
          <w:rPr>
            <w:noProof/>
          </w:rPr>
          <w:fldChar w:fldCharType="end"/>
        </w:r>
      </w:p>
    </w:sdtContent>
  </w:sdt>
  <w:p w14:paraId="20A43E21" w14:textId="77777777" w:rsidR="00AF67E1" w:rsidRDefault="00AF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7DFD" w14:textId="77777777" w:rsidR="005B20FE" w:rsidRDefault="005B20FE" w:rsidP="005E087E">
      <w:pPr>
        <w:spacing w:after="0" w:line="240" w:lineRule="auto"/>
      </w:pPr>
      <w:r>
        <w:separator/>
      </w:r>
    </w:p>
  </w:footnote>
  <w:footnote w:type="continuationSeparator" w:id="0">
    <w:p w14:paraId="32886901" w14:textId="77777777" w:rsidR="005B20FE" w:rsidRDefault="005B20FE" w:rsidP="005E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F3494"/>
    <w:multiLevelType w:val="hybridMultilevel"/>
    <w:tmpl w:val="A3AEF626"/>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9743A"/>
    <w:multiLevelType w:val="hybridMultilevel"/>
    <w:tmpl w:val="A47CA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1137084"/>
    <w:multiLevelType w:val="multilevel"/>
    <w:tmpl w:val="7568B9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4514B21"/>
    <w:multiLevelType w:val="hybridMultilevel"/>
    <w:tmpl w:val="FF46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607C2"/>
    <w:multiLevelType w:val="hybridMultilevel"/>
    <w:tmpl w:val="97BEC0DC"/>
    <w:lvl w:ilvl="0" w:tplc="4E20917A">
      <w:start w:val="1"/>
      <w:numFmt w:val="decimal"/>
      <w:lvlText w:val="%1."/>
      <w:lvlJc w:val="left"/>
      <w:pPr>
        <w:tabs>
          <w:tab w:val="num" w:pos="720"/>
        </w:tabs>
        <w:ind w:left="720" w:hanging="360"/>
      </w:pPr>
    </w:lvl>
    <w:lvl w:ilvl="1" w:tplc="591842BC" w:tentative="1">
      <w:start w:val="1"/>
      <w:numFmt w:val="decimal"/>
      <w:lvlText w:val="%2."/>
      <w:lvlJc w:val="left"/>
      <w:pPr>
        <w:tabs>
          <w:tab w:val="num" w:pos="1440"/>
        </w:tabs>
        <w:ind w:left="1440" w:hanging="360"/>
      </w:pPr>
    </w:lvl>
    <w:lvl w:ilvl="2" w:tplc="BC323F20" w:tentative="1">
      <w:start w:val="1"/>
      <w:numFmt w:val="decimal"/>
      <w:lvlText w:val="%3."/>
      <w:lvlJc w:val="left"/>
      <w:pPr>
        <w:tabs>
          <w:tab w:val="num" w:pos="2160"/>
        </w:tabs>
        <w:ind w:left="2160" w:hanging="360"/>
      </w:pPr>
    </w:lvl>
    <w:lvl w:ilvl="3" w:tplc="FB4AF868" w:tentative="1">
      <w:start w:val="1"/>
      <w:numFmt w:val="decimal"/>
      <w:lvlText w:val="%4."/>
      <w:lvlJc w:val="left"/>
      <w:pPr>
        <w:tabs>
          <w:tab w:val="num" w:pos="2880"/>
        </w:tabs>
        <w:ind w:left="2880" w:hanging="360"/>
      </w:pPr>
    </w:lvl>
    <w:lvl w:ilvl="4" w:tplc="3B4A0E20" w:tentative="1">
      <w:start w:val="1"/>
      <w:numFmt w:val="decimal"/>
      <w:lvlText w:val="%5."/>
      <w:lvlJc w:val="left"/>
      <w:pPr>
        <w:tabs>
          <w:tab w:val="num" w:pos="3600"/>
        </w:tabs>
        <w:ind w:left="3600" w:hanging="360"/>
      </w:pPr>
    </w:lvl>
    <w:lvl w:ilvl="5" w:tplc="576085C6" w:tentative="1">
      <w:start w:val="1"/>
      <w:numFmt w:val="decimal"/>
      <w:lvlText w:val="%6."/>
      <w:lvlJc w:val="left"/>
      <w:pPr>
        <w:tabs>
          <w:tab w:val="num" w:pos="4320"/>
        </w:tabs>
        <w:ind w:left="4320" w:hanging="360"/>
      </w:pPr>
    </w:lvl>
    <w:lvl w:ilvl="6" w:tplc="69CC36D8" w:tentative="1">
      <w:start w:val="1"/>
      <w:numFmt w:val="decimal"/>
      <w:lvlText w:val="%7."/>
      <w:lvlJc w:val="left"/>
      <w:pPr>
        <w:tabs>
          <w:tab w:val="num" w:pos="5040"/>
        </w:tabs>
        <w:ind w:left="5040" w:hanging="360"/>
      </w:pPr>
    </w:lvl>
    <w:lvl w:ilvl="7" w:tplc="87484110" w:tentative="1">
      <w:start w:val="1"/>
      <w:numFmt w:val="decimal"/>
      <w:lvlText w:val="%8."/>
      <w:lvlJc w:val="left"/>
      <w:pPr>
        <w:tabs>
          <w:tab w:val="num" w:pos="5760"/>
        </w:tabs>
        <w:ind w:left="5760" w:hanging="360"/>
      </w:pPr>
    </w:lvl>
    <w:lvl w:ilvl="8" w:tplc="63E4A20E" w:tentative="1">
      <w:start w:val="1"/>
      <w:numFmt w:val="decimal"/>
      <w:lvlText w:val="%9."/>
      <w:lvlJc w:val="left"/>
      <w:pPr>
        <w:tabs>
          <w:tab w:val="num" w:pos="6480"/>
        </w:tabs>
        <w:ind w:left="6480" w:hanging="360"/>
      </w:pPr>
    </w:lvl>
  </w:abstractNum>
  <w:abstractNum w:abstractNumId="5" w15:restartNumberingAfterBreak="0">
    <w:nsid w:val="68F1236C"/>
    <w:multiLevelType w:val="hybridMultilevel"/>
    <w:tmpl w:val="4ECE8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2ED4FC6"/>
    <w:multiLevelType w:val="hybridMultilevel"/>
    <w:tmpl w:val="46BA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CD"/>
    <w:rsid w:val="00017020"/>
    <w:rsid w:val="0003068B"/>
    <w:rsid w:val="00030CA4"/>
    <w:rsid w:val="00044F38"/>
    <w:rsid w:val="00063863"/>
    <w:rsid w:val="00076FA9"/>
    <w:rsid w:val="00086EF5"/>
    <w:rsid w:val="00092EFA"/>
    <w:rsid w:val="000A0A9D"/>
    <w:rsid w:val="000B141F"/>
    <w:rsid w:val="000B2E52"/>
    <w:rsid w:val="000E6101"/>
    <w:rsid w:val="000E6F85"/>
    <w:rsid w:val="000F0FE7"/>
    <w:rsid w:val="000F1ECA"/>
    <w:rsid w:val="0010125B"/>
    <w:rsid w:val="001064F1"/>
    <w:rsid w:val="00131493"/>
    <w:rsid w:val="001332ED"/>
    <w:rsid w:val="00135646"/>
    <w:rsid w:val="00140BED"/>
    <w:rsid w:val="00141F62"/>
    <w:rsid w:val="00146766"/>
    <w:rsid w:val="0014760A"/>
    <w:rsid w:val="00147726"/>
    <w:rsid w:val="001672B7"/>
    <w:rsid w:val="001767B0"/>
    <w:rsid w:val="00176F9A"/>
    <w:rsid w:val="00184FA8"/>
    <w:rsid w:val="00187B06"/>
    <w:rsid w:val="0019174B"/>
    <w:rsid w:val="001A3557"/>
    <w:rsid w:val="001A3598"/>
    <w:rsid w:val="001A3CE0"/>
    <w:rsid w:val="001B49FB"/>
    <w:rsid w:val="001B7DE3"/>
    <w:rsid w:val="001C74E2"/>
    <w:rsid w:val="001C7B58"/>
    <w:rsid w:val="001D5174"/>
    <w:rsid w:val="001E2E96"/>
    <w:rsid w:val="001E7A77"/>
    <w:rsid w:val="001F54C0"/>
    <w:rsid w:val="0020669A"/>
    <w:rsid w:val="002072FC"/>
    <w:rsid w:val="002234D7"/>
    <w:rsid w:val="00225C5D"/>
    <w:rsid w:val="00226C81"/>
    <w:rsid w:val="002308CC"/>
    <w:rsid w:val="0023224F"/>
    <w:rsid w:val="002328ED"/>
    <w:rsid w:val="00232B02"/>
    <w:rsid w:val="00234641"/>
    <w:rsid w:val="002414FD"/>
    <w:rsid w:val="00243DB5"/>
    <w:rsid w:val="00271989"/>
    <w:rsid w:val="00287976"/>
    <w:rsid w:val="002950BD"/>
    <w:rsid w:val="0029736B"/>
    <w:rsid w:val="002B3070"/>
    <w:rsid w:val="002B473B"/>
    <w:rsid w:val="002C1539"/>
    <w:rsid w:val="002D43E6"/>
    <w:rsid w:val="002E16F2"/>
    <w:rsid w:val="002E26CD"/>
    <w:rsid w:val="002E2B36"/>
    <w:rsid w:val="002F3620"/>
    <w:rsid w:val="002F45C1"/>
    <w:rsid w:val="0031476C"/>
    <w:rsid w:val="0035541B"/>
    <w:rsid w:val="00356A1C"/>
    <w:rsid w:val="00356B0C"/>
    <w:rsid w:val="0036784C"/>
    <w:rsid w:val="003713DA"/>
    <w:rsid w:val="00376F84"/>
    <w:rsid w:val="00382B32"/>
    <w:rsid w:val="00392468"/>
    <w:rsid w:val="0039269D"/>
    <w:rsid w:val="00392E38"/>
    <w:rsid w:val="00392E8E"/>
    <w:rsid w:val="00393C01"/>
    <w:rsid w:val="003A7161"/>
    <w:rsid w:val="003C59AA"/>
    <w:rsid w:val="003D53B6"/>
    <w:rsid w:val="003E2167"/>
    <w:rsid w:val="003E2C6C"/>
    <w:rsid w:val="003F4D51"/>
    <w:rsid w:val="003F56DC"/>
    <w:rsid w:val="004023C7"/>
    <w:rsid w:val="00417F82"/>
    <w:rsid w:val="00420EBF"/>
    <w:rsid w:val="00421361"/>
    <w:rsid w:val="00422F29"/>
    <w:rsid w:val="00426C21"/>
    <w:rsid w:val="00431C0A"/>
    <w:rsid w:val="00443742"/>
    <w:rsid w:val="00447B69"/>
    <w:rsid w:val="00452E36"/>
    <w:rsid w:val="004564F1"/>
    <w:rsid w:val="004655CB"/>
    <w:rsid w:val="0048618F"/>
    <w:rsid w:val="004A1EFA"/>
    <w:rsid w:val="004C0566"/>
    <w:rsid w:val="004C2ED2"/>
    <w:rsid w:val="004C33A5"/>
    <w:rsid w:val="004C4862"/>
    <w:rsid w:val="004D5A8B"/>
    <w:rsid w:val="004E18AE"/>
    <w:rsid w:val="004E1DA0"/>
    <w:rsid w:val="004E2E69"/>
    <w:rsid w:val="004E53B2"/>
    <w:rsid w:val="004E6E83"/>
    <w:rsid w:val="004F0EA9"/>
    <w:rsid w:val="0050149A"/>
    <w:rsid w:val="00501674"/>
    <w:rsid w:val="00510450"/>
    <w:rsid w:val="00523767"/>
    <w:rsid w:val="005266A4"/>
    <w:rsid w:val="00530BB2"/>
    <w:rsid w:val="0053531D"/>
    <w:rsid w:val="005555AA"/>
    <w:rsid w:val="00561F2F"/>
    <w:rsid w:val="00581E68"/>
    <w:rsid w:val="00590AAB"/>
    <w:rsid w:val="005943D9"/>
    <w:rsid w:val="00594928"/>
    <w:rsid w:val="00596D64"/>
    <w:rsid w:val="005B20FE"/>
    <w:rsid w:val="005B2F33"/>
    <w:rsid w:val="005C201E"/>
    <w:rsid w:val="005C7E58"/>
    <w:rsid w:val="005E087E"/>
    <w:rsid w:val="005E45DC"/>
    <w:rsid w:val="00605506"/>
    <w:rsid w:val="00611E75"/>
    <w:rsid w:val="006321F7"/>
    <w:rsid w:val="006374E2"/>
    <w:rsid w:val="00640988"/>
    <w:rsid w:val="00651C89"/>
    <w:rsid w:val="00664B5E"/>
    <w:rsid w:val="0068606C"/>
    <w:rsid w:val="006919A6"/>
    <w:rsid w:val="00696487"/>
    <w:rsid w:val="00697CEA"/>
    <w:rsid w:val="006A0B0A"/>
    <w:rsid w:val="006A7C3E"/>
    <w:rsid w:val="006B16BF"/>
    <w:rsid w:val="006B1EE3"/>
    <w:rsid w:val="006B2772"/>
    <w:rsid w:val="006C46C8"/>
    <w:rsid w:val="006D0BD6"/>
    <w:rsid w:val="006D3C59"/>
    <w:rsid w:val="006E5D58"/>
    <w:rsid w:val="006E68F5"/>
    <w:rsid w:val="006F21A2"/>
    <w:rsid w:val="006F23DD"/>
    <w:rsid w:val="00706658"/>
    <w:rsid w:val="00720B4A"/>
    <w:rsid w:val="00742FE3"/>
    <w:rsid w:val="007446F7"/>
    <w:rsid w:val="007465C4"/>
    <w:rsid w:val="00750DE3"/>
    <w:rsid w:val="00762CB0"/>
    <w:rsid w:val="0077034B"/>
    <w:rsid w:val="00771104"/>
    <w:rsid w:val="0077414B"/>
    <w:rsid w:val="00774C98"/>
    <w:rsid w:val="007A4199"/>
    <w:rsid w:val="007B080B"/>
    <w:rsid w:val="007B7C6C"/>
    <w:rsid w:val="007C142B"/>
    <w:rsid w:val="007C442B"/>
    <w:rsid w:val="007C4CAA"/>
    <w:rsid w:val="007C7FDA"/>
    <w:rsid w:val="007D3C2A"/>
    <w:rsid w:val="007D52BA"/>
    <w:rsid w:val="007E164D"/>
    <w:rsid w:val="007E45CA"/>
    <w:rsid w:val="007E492B"/>
    <w:rsid w:val="007E6068"/>
    <w:rsid w:val="007F1071"/>
    <w:rsid w:val="0082372E"/>
    <w:rsid w:val="008315CB"/>
    <w:rsid w:val="00835284"/>
    <w:rsid w:val="00841FDE"/>
    <w:rsid w:val="008521E9"/>
    <w:rsid w:val="008577CF"/>
    <w:rsid w:val="008753FF"/>
    <w:rsid w:val="008A2941"/>
    <w:rsid w:val="008A373A"/>
    <w:rsid w:val="008C3A7D"/>
    <w:rsid w:val="008D35DD"/>
    <w:rsid w:val="008D6563"/>
    <w:rsid w:val="00903F4D"/>
    <w:rsid w:val="009214B0"/>
    <w:rsid w:val="009265AD"/>
    <w:rsid w:val="00931EA4"/>
    <w:rsid w:val="0093471E"/>
    <w:rsid w:val="00942C5E"/>
    <w:rsid w:val="00944343"/>
    <w:rsid w:val="00945BA1"/>
    <w:rsid w:val="00954B86"/>
    <w:rsid w:val="0095659C"/>
    <w:rsid w:val="00964056"/>
    <w:rsid w:val="0097439A"/>
    <w:rsid w:val="00975C88"/>
    <w:rsid w:val="009817FF"/>
    <w:rsid w:val="00982C2B"/>
    <w:rsid w:val="00990CE0"/>
    <w:rsid w:val="00992888"/>
    <w:rsid w:val="009A0EF7"/>
    <w:rsid w:val="009A58FE"/>
    <w:rsid w:val="009C042F"/>
    <w:rsid w:val="009C7E6B"/>
    <w:rsid w:val="009D30B0"/>
    <w:rsid w:val="009F34EB"/>
    <w:rsid w:val="00A50405"/>
    <w:rsid w:val="00A53FD5"/>
    <w:rsid w:val="00A6356D"/>
    <w:rsid w:val="00A7597E"/>
    <w:rsid w:val="00A804CC"/>
    <w:rsid w:val="00A84236"/>
    <w:rsid w:val="00A921DE"/>
    <w:rsid w:val="00AB101C"/>
    <w:rsid w:val="00AC606E"/>
    <w:rsid w:val="00AD19D2"/>
    <w:rsid w:val="00AE14CD"/>
    <w:rsid w:val="00AE6B0D"/>
    <w:rsid w:val="00AF3FB1"/>
    <w:rsid w:val="00AF67E1"/>
    <w:rsid w:val="00B01360"/>
    <w:rsid w:val="00B3153D"/>
    <w:rsid w:val="00B35E34"/>
    <w:rsid w:val="00B460F2"/>
    <w:rsid w:val="00B5639B"/>
    <w:rsid w:val="00B573EB"/>
    <w:rsid w:val="00B85491"/>
    <w:rsid w:val="00B90871"/>
    <w:rsid w:val="00B94F4B"/>
    <w:rsid w:val="00BA37DB"/>
    <w:rsid w:val="00BA64C7"/>
    <w:rsid w:val="00BB3CE9"/>
    <w:rsid w:val="00BB6433"/>
    <w:rsid w:val="00BB759F"/>
    <w:rsid w:val="00BD7621"/>
    <w:rsid w:val="00BF4999"/>
    <w:rsid w:val="00BF4AE0"/>
    <w:rsid w:val="00BF76C5"/>
    <w:rsid w:val="00C06E04"/>
    <w:rsid w:val="00C10ED2"/>
    <w:rsid w:val="00C112C8"/>
    <w:rsid w:val="00C1144E"/>
    <w:rsid w:val="00C16BC2"/>
    <w:rsid w:val="00C52506"/>
    <w:rsid w:val="00C52D73"/>
    <w:rsid w:val="00C5743D"/>
    <w:rsid w:val="00C576C6"/>
    <w:rsid w:val="00C66408"/>
    <w:rsid w:val="00C73624"/>
    <w:rsid w:val="00C90EEF"/>
    <w:rsid w:val="00CA47D2"/>
    <w:rsid w:val="00CA59CD"/>
    <w:rsid w:val="00CB017F"/>
    <w:rsid w:val="00CB581A"/>
    <w:rsid w:val="00CE4442"/>
    <w:rsid w:val="00D1228A"/>
    <w:rsid w:val="00D178DE"/>
    <w:rsid w:val="00D3262E"/>
    <w:rsid w:val="00D40B2A"/>
    <w:rsid w:val="00D4706F"/>
    <w:rsid w:val="00D66CCD"/>
    <w:rsid w:val="00D85E66"/>
    <w:rsid w:val="00D9352F"/>
    <w:rsid w:val="00DA5322"/>
    <w:rsid w:val="00DB2D7F"/>
    <w:rsid w:val="00DD01A9"/>
    <w:rsid w:val="00DD2A8E"/>
    <w:rsid w:val="00DE2DC3"/>
    <w:rsid w:val="00DF2347"/>
    <w:rsid w:val="00DF26DE"/>
    <w:rsid w:val="00DF5246"/>
    <w:rsid w:val="00E14FBD"/>
    <w:rsid w:val="00E21EE6"/>
    <w:rsid w:val="00E23100"/>
    <w:rsid w:val="00E300BA"/>
    <w:rsid w:val="00E301A0"/>
    <w:rsid w:val="00E30D97"/>
    <w:rsid w:val="00E327C2"/>
    <w:rsid w:val="00E334A8"/>
    <w:rsid w:val="00E374A4"/>
    <w:rsid w:val="00E551A7"/>
    <w:rsid w:val="00E557FD"/>
    <w:rsid w:val="00E55E23"/>
    <w:rsid w:val="00E613EA"/>
    <w:rsid w:val="00E637F4"/>
    <w:rsid w:val="00E754E5"/>
    <w:rsid w:val="00E76980"/>
    <w:rsid w:val="00E8148F"/>
    <w:rsid w:val="00E832AC"/>
    <w:rsid w:val="00E852E6"/>
    <w:rsid w:val="00E96EBF"/>
    <w:rsid w:val="00EA1104"/>
    <w:rsid w:val="00EA1E57"/>
    <w:rsid w:val="00EB5B94"/>
    <w:rsid w:val="00EC0F64"/>
    <w:rsid w:val="00ED6166"/>
    <w:rsid w:val="00EE417B"/>
    <w:rsid w:val="00EF539C"/>
    <w:rsid w:val="00F013F7"/>
    <w:rsid w:val="00F133B0"/>
    <w:rsid w:val="00F16EA5"/>
    <w:rsid w:val="00F201DC"/>
    <w:rsid w:val="00F25388"/>
    <w:rsid w:val="00F329B5"/>
    <w:rsid w:val="00F35113"/>
    <w:rsid w:val="00F37120"/>
    <w:rsid w:val="00F400DA"/>
    <w:rsid w:val="00F472AA"/>
    <w:rsid w:val="00F5425C"/>
    <w:rsid w:val="00F55C91"/>
    <w:rsid w:val="00F60840"/>
    <w:rsid w:val="00F63E23"/>
    <w:rsid w:val="00F66DE4"/>
    <w:rsid w:val="00F66FA2"/>
    <w:rsid w:val="00F708A2"/>
    <w:rsid w:val="00F752E2"/>
    <w:rsid w:val="00F82B32"/>
    <w:rsid w:val="00F945F7"/>
    <w:rsid w:val="00F96B32"/>
    <w:rsid w:val="00F97B55"/>
    <w:rsid w:val="00FB67C1"/>
    <w:rsid w:val="00FC2997"/>
    <w:rsid w:val="00FC2EE1"/>
    <w:rsid w:val="00FC34D5"/>
    <w:rsid w:val="00FC4823"/>
    <w:rsid w:val="00FF18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C415C"/>
  <w15:docId w15:val="{0F8C1D9F-6243-466E-94DA-58CBE3F8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C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E14CD"/>
    <w:pPr>
      <w:spacing w:line="240" w:lineRule="auto"/>
    </w:pPr>
    <w:rPr>
      <w:b/>
      <w:bCs/>
      <w:color w:val="5B9BD5" w:themeColor="accent1"/>
      <w:sz w:val="18"/>
      <w:szCs w:val="18"/>
    </w:rPr>
  </w:style>
  <w:style w:type="character" w:styleId="Hyperlink">
    <w:name w:val="Hyperlink"/>
    <w:basedOn w:val="DefaultParagraphFont"/>
    <w:uiPriority w:val="99"/>
    <w:unhideWhenUsed/>
    <w:rsid w:val="00AE14CD"/>
    <w:rPr>
      <w:color w:val="0563C1" w:themeColor="hyperlink"/>
      <w:u w:val="single"/>
    </w:rPr>
  </w:style>
  <w:style w:type="character" w:styleId="FollowedHyperlink">
    <w:name w:val="FollowedHyperlink"/>
    <w:basedOn w:val="DefaultParagraphFont"/>
    <w:uiPriority w:val="99"/>
    <w:semiHidden/>
    <w:unhideWhenUsed/>
    <w:rsid w:val="00AE14CD"/>
    <w:rPr>
      <w:color w:val="954F72" w:themeColor="followedHyperlink"/>
      <w:u w:val="single"/>
    </w:rPr>
  </w:style>
  <w:style w:type="table" w:customStyle="1" w:styleId="LightShading1">
    <w:name w:val="Light Shading1"/>
    <w:basedOn w:val="TableNormal"/>
    <w:uiPriority w:val="60"/>
    <w:rsid w:val="00AE14CD"/>
    <w:pPr>
      <w:spacing w:after="0" w:line="240" w:lineRule="auto"/>
    </w:pPr>
    <w:rPr>
      <w:rFonts w:ascii="Cambria" w:hAnsi="Cambria"/>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E14CD"/>
    <w:rPr>
      <w:sz w:val="16"/>
      <w:szCs w:val="16"/>
    </w:rPr>
  </w:style>
  <w:style w:type="paragraph" w:styleId="CommentText">
    <w:name w:val="annotation text"/>
    <w:basedOn w:val="Normal"/>
    <w:link w:val="CommentTextChar"/>
    <w:uiPriority w:val="99"/>
    <w:semiHidden/>
    <w:unhideWhenUsed/>
    <w:rsid w:val="00AE14CD"/>
    <w:pPr>
      <w:spacing w:line="240" w:lineRule="auto"/>
    </w:pPr>
    <w:rPr>
      <w:sz w:val="20"/>
      <w:szCs w:val="20"/>
    </w:rPr>
  </w:style>
  <w:style w:type="character" w:customStyle="1" w:styleId="CommentTextChar">
    <w:name w:val="Comment Text Char"/>
    <w:basedOn w:val="DefaultParagraphFont"/>
    <w:link w:val="CommentText"/>
    <w:uiPriority w:val="99"/>
    <w:semiHidden/>
    <w:rsid w:val="00AE14CD"/>
    <w:rPr>
      <w:sz w:val="20"/>
      <w:szCs w:val="20"/>
      <w:lang w:val="en-GB"/>
    </w:rPr>
  </w:style>
  <w:style w:type="paragraph" w:styleId="CommentSubject">
    <w:name w:val="annotation subject"/>
    <w:basedOn w:val="CommentText"/>
    <w:next w:val="CommentText"/>
    <w:link w:val="CommentSubjectChar"/>
    <w:uiPriority w:val="99"/>
    <w:semiHidden/>
    <w:unhideWhenUsed/>
    <w:rsid w:val="00AE14CD"/>
    <w:rPr>
      <w:b/>
      <w:bCs/>
    </w:rPr>
  </w:style>
  <w:style w:type="character" w:customStyle="1" w:styleId="CommentSubjectChar">
    <w:name w:val="Comment Subject Char"/>
    <w:basedOn w:val="CommentTextChar"/>
    <w:link w:val="CommentSubject"/>
    <w:uiPriority w:val="99"/>
    <w:semiHidden/>
    <w:rsid w:val="00AE14CD"/>
    <w:rPr>
      <w:b/>
      <w:bCs/>
      <w:sz w:val="20"/>
      <w:szCs w:val="20"/>
      <w:lang w:val="en-GB"/>
    </w:rPr>
  </w:style>
  <w:style w:type="paragraph" w:styleId="BalloonText">
    <w:name w:val="Balloon Text"/>
    <w:basedOn w:val="Normal"/>
    <w:link w:val="BalloonTextChar"/>
    <w:uiPriority w:val="99"/>
    <w:semiHidden/>
    <w:unhideWhenUsed/>
    <w:rsid w:val="00AE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CD"/>
    <w:rPr>
      <w:rFonts w:ascii="Tahoma" w:hAnsi="Tahoma" w:cs="Tahoma"/>
      <w:sz w:val="16"/>
      <w:szCs w:val="16"/>
      <w:lang w:val="en-GB"/>
    </w:rPr>
  </w:style>
  <w:style w:type="paragraph" w:styleId="ListParagraph">
    <w:name w:val="List Paragraph"/>
    <w:basedOn w:val="Normal"/>
    <w:uiPriority w:val="34"/>
    <w:qFormat/>
    <w:rsid w:val="00AE14CD"/>
    <w:pPr>
      <w:ind w:left="720"/>
      <w:contextualSpacing/>
    </w:pPr>
  </w:style>
  <w:style w:type="paragraph" w:styleId="NormalWeb">
    <w:name w:val="Normal (Web)"/>
    <w:basedOn w:val="Normal"/>
    <w:uiPriority w:val="99"/>
    <w:unhideWhenUsed/>
    <w:rsid w:val="00AE14CD"/>
    <w:pPr>
      <w:spacing w:before="100" w:beforeAutospacing="1" w:after="100" w:afterAutospacing="1" w:line="240" w:lineRule="auto"/>
    </w:pPr>
    <w:rPr>
      <w:rFonts w:ascii="Times" w:eastAsiaTheme="minorEastAsia" w:hAnsi="Times" w:cs="Times New Roman"/>
      <w:sz w:val="20"/>
      <w:szCs w:val="20"/>
    </w:rPr>
  </w:style>
  <w:style w:type="paragraph" w:styleId="FootnoteText">
    <w:name w:val="footnote text"/>
    <w:basedOn w:val="Normal"/>
    <w:link w:val="FootnoteTextChar"/>
    <w:uiPriority w:val="99"/>
    <w:semiHidden/>
    <w:unhideWhenUsed/>
    <w:rsid w:val="00AE14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4CD"/>
    <w:rPr>
      <w:sz w:val="20"/>
      <w:szCs w:val="20"/>
      <w:lang w:val="en-GB"/>
    </w:rPr>
  </w:style>
  <w:style w:type="character" w:styleId="FootnoteReference">
    <w:name w:val="footnote reference"/>
    <w:basedOn w:val="DefaultParagraphFont"/>
    <w:uiPriority w:val="99"/>
    <w:semiHidden/>
    <w:unhideWhenUsed/>
    <w:rsid w:val="00AE14CD"/>
    <w:rPr>
      <w:vertAlign w:val="superscript"/>
    </w:rPr>
  </w:style>
  <w:style w:type="paragraph" w:styleId="Revision">
    <w:name w:val="Revision"/>
    <w:hidden/>
    <w:uiPriority w:val="99"/>
    <w:semiHidden/>
    <w:rsid w:val="00AE14CD"/>
    <w:pPr>
      <w:spacing w:after="0" w:line="240" w:lineRule="auto"/>
    </w:pPr>
    <w:rPr>
      <w:lang w:val="en-GB"/>
    </w:rPr>
  </w:style>
  <w:style w:type="paragraph" w:styleId="Header">
    <w:name w:val="header"/>
    <w:basedOn w:val="Normal"/>
    <w:link w:val="HeaderChar"/>
    <w:uiPriority w:val="99"/>
    <w:unhideWhenUsed/>
    <w:rsid w:val="00AE1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4CD"/>
    <w:rPr>
      <w:lang w:val="en-GB"/>
    </w:rPr>
  </w:style>
  <w:style w:type="paragraph" w:styleId="Footer">
    <w:name w:val="footer"/>
    <w:basedOn w:val="Normal"/>
    <w:link w:val="FooterChar"/>
    <w:uiPriority w:val="99"/>
    <w:unhideWhenUsed/>
    <w:rsid w:val="00AE1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4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92C7-93C7-4419-A0D0-7DEA3AD8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29843</Words>
  <Characters>170110</Characters>
  <Application>Microsoft Office Word</Application>
  <DocSecurity>4</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Curl</dc:creator>
  <cp:lastModifiedBy>Simon Cooke(Library)</cp:lastModifiedBy>
  <cp:revision>2</cp:revision>
  <cp:lastPrinted>2018-11-02T00:22:00Z</cp:lastPrinted>
  <dcterms:created xsi:type="dcterms:W3CDTF">2019-10-03T20:40:00Z</dcterms:created>
  <dcterms:modified xsi:type="dcterms:W3CDTF">2019-10-03T20:40:00Z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64d9f0a1-65c1-35dd-a470-f9f5cdf8202c</vt:lpwstr>
  </property>
  <property fmtid="{D5CDD505-2E9C-101B-9397-08002B2CF9AE}" pid="4" name="Mendeley Citation Style_1">
    <vt:lpwstr>http://www.zotero.org/styles/transportation-research-part-a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http://www.zotero.org/styles/journal-of-transport-and-health</vt:lpwstr>
  </property>
  <property fmtid="{D5CDD505-2E9C-101B-9397-08002B2CF9AE}" pid="18" name="Mendeley Recent Style Name 6_1">
    <vt:lpwstr>Journal of Transport &amp; Health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http://www.zotero.org/styles/transportation-research-part-a</vt:lpwstr>
  </property>
  <property fmtid="{D5CDD505-2E9C-101B-9397-08002B2CF9AE}" pid="24" name="Mendeley Recent Style Name 9_1">
    <vt:lpwstr>Transportation Research Part A</vt:lpwstr>
  </property>
</Properties>
</file>