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DB" w:rsidRDefault="008F11DB" w:rsidP="008F11DB">
      <w:pPr>
        <w:pStyle w:val="Heading2"/>
      </w:pPr>
      <w:r>
        <w:t>Commentary</w:t>
      </w:r>
    </w:p>
    <w:p w:rsidR="008F11DB" w:rsidRDefault="008F11DB" w:rsidP="008F11DB">
      <w:pPr>
        <w:pStyle w:val="Heading1"/>
      </w:pPr>
      <w:r>
        <w:t>Thinking with, Dissenting within: Care-full Critique for More-Than-Human Worlds</w:t>
      </w:r>
    </w:p>
    <w:p w:rsidR="008F11DB" w:rsidRDefault="008F11DB" w:rsidP="008F11DB">
      <w:pPr>
        <w:pStyle w:val="Heading1"/>
      </w:pPr>
    </w:p>
    <w:p w:rsidR="008F11DB" w:rsidRDefault="008F11DB" w:rsidP="008F11DB">
      <w:r>
        <w:t>Kelly Dombroski</w:t>
      </w:r>
    </w:p>
    <w:p w:rsidR="008F11DB" w:rsidRDefault="008F11DB" w:rsidP="008F11DB">
      <w:pPr>
        <w:rPr>
          <w:i/>
        </w:rPr>
      </w:pPr>
      <w:r>
        <w:rPr>
          <w:i/>
        </w:rPr>
        <w:t xml:space="preserve">Review essay for </w:t>
      </w:r>
      <w:bookmarkStart w:id="0" w:name="_GoBack"/>
      <w:r>
        <w:rPr>
          <w:i/>
        </w:rPr>
        <w:t>Journal of Cultural Economy, Book</w:t>
      </w:r>
      <w:bookmarkEnd w:id="0"/>
      <w:r>
        <w:rPr>
          <w:i/>
        </w:rPr>
        <w:t xml:space="preserve"> Review Symposium </w:t>
      </w:r>
    </w:p>
    <w:p w:rsidR="008F11DB" w:rsidRPr="0008162F" w:rsidRDefault="008F11DB" w:rsidP="008F11DB">
      <w:pPr>
        <w:pStyle w:val="Heading4"/>
      </w:pPr>
      <w:r w:rsidRPr="0008162F">
        <w:t>Matters of Care: Speculative ethics in more than human worlds</w:t>
      </w:r>
      <w:r>
        <w:rPr>
          <w:i/>
        </w:rPr>
        <w:t xml:space="preserve">, </w:t>
      </w:r>
      <w:r w:rsidRPr="0008162F">
        <w:rPr>
          <w:b w:val="0"/>
        </w:rPr>
        <w:t>by Maria Puig de la Bellacasa,</w:t>
      </w:r>
      <w:r w:rsidRPr="0008162F">
        <w:t xml:space="preserve"> </w:t>
      </w:r>
      <w:r w:rsidRPr="0008162F">
        <w:rPr>
          <w:b w:val="0"/>
        </w:rPr>
        <w:t>Minnea</w:t>
      </w:r>
      <w:r>
        <w:rPr>
          <w:b w:val="0"/>
        </w:rPr>
        <w:t xml:space="preserve">polis, </w:t>
      </w:r>
      <w:r w:rsidRPr="0008162F">
        <w:rPr>
          <w:b w:val="0"/>
        </w:rPr>
        <w:t>University of Minnesota P</w:t>
      </w:r>
      <w:r>
        <w:rPr>
          <w:b w:val="0"/>
        </w:rPr>
        <w:t>ress, 2017, 265pp., ISBN 978-1-51579-0065-6.</w:t>
      </w:r>
    </w:p>
    <w:p w:rsidR="00E07C78" w:rsidRDefault="00E07C78" w:rsidP="00E07C78"/>
    <w:p w:rsidR="003E0A29" w:rsidRDefault="00E07C78" w:rsidP="00E07C78">
      <w:r>
        <w:t xml:space="preserve">In a world where we use words like post-truth and post-political non-ironically, </w:t>
      </w:r>
      <w:r w:rsidR="000C71DB">
        <w:t>Maria Puig de la Bellacasa</w:t>
      </w:r>
      <w:r>
        <w:t>’s exploration of the politics of knowledge production is, for me, a long cool drink of water in a parched confusing desert full of ever shifting mirages.</w:t>
      </w:r>
      <w:r w:rsidR="00501E65">
        <w:t xml:space="preserve">  </w:t>
      </w:r>
      <w:r w:rsidR="003E0A29">
        <w:t>This review symposium seeks to bring together a set of reviews that explore aspects of Puig de la Bellacasa’s book in relation to work in cultural economy, particular</w:t>
      </w:r>
      <w:r w:rsidR="000001C9">
        <w:t>ly</w:t>
      </w:r>
      <w:r w:rsidR="003E0A29">
        <w:t xml:space="preserve"> community economies, feminist economic geography, and more-than-human geography.</w:t>
      </w:r>
    </w:p>
    <w:p w:rsidR="001E77CD" w:rsidRDefault="001E77CD" w:rsidP="001E77CD">
      <w:r>
        <w:t xml:space="preserve">Like myself and </w:t>
      </w:r>
      <w:r w:rsidR="00145A3B">
        <w:t>others in this review symposium</w:t>
      </w:r>
      <w:r>
        <w:t>,</w:t>
      </w:r>
      <w:r w:rsidR="005B76E0">
        <w:t xml:space="preserve"> </w:t>
      </w:r>
      <w:r w:rsidR="000C71DB">
        <w:t>Puig de la Bellacasa</w:t>
      </w:r>
      <w:r w:rsidR="005B76E0">
        <w:t xml:space="preserve"> </w:t>
      </w:r>
      <w:r w:rsidR="00141D37">
        <w:t xml:space="preserve">engages with the </w:t>
      </w:r>
      <w:r w:rsidR="005B76E0">
        <w:t xml:space="preserve">work of </w:t>
      </w:r>
      <w:r w:rsidR="00145A3B">
        <w:t xml:space="preserve">Bruno </w:t>
      </w:r>
      <w:r w:rsidR="005B76E0">
        <w:t xml:space="preserve">Latour </w:t>
      </w:r>
      <w:r w:rsidR="00807D0C">
        <w:t>in his attempt to bring</w:t>
      </w:r>
      <w:r w:rsidR="005B76E0">
        <w:t xml:space="preserve"> </w:t>
      </w:r>
      <w:r w:rsidR="006078CE">
        <w:t xml:space="preserve">attention to </w:t>
      </w:r>
      <w:r w:rsidR="005B76E0">
        <w:t xml:space="preserve">the ‘matter’ </w:t>
      </w:r>
      <w:r w:rsidR="006078CE">
        <w:t>in</w:t>
      </w:r>
      <w:r w:rsidR="005B76E0">
        <w:t xml:space="preserve"> ‘matters of fact’, and </w:t>
      </w:r>
      <w:r w:rsidR="00C26D1F">
        <w:t xml:space="preserve">indeed in shared </w:t>
      </w:r>
      <w:r w:rsidR="005B76E0">
        <w:t>‘matters of concern’</w:t>
      </w:r>
      <w:r w:rsidR="006078CE">
        <w:fldChar w:fldCharType="begin"/>
      </w:r>
      <w:r w:rsidR="006078CE">
        <w:instrText xml:space="preserve"> ADDIN EN.CITE &lt;EndNote&gt;&lt;Cite&gt;&lt;Author&gt;Latour&lt;/Author&gt;&lt;Year&gt;2004&lt;/Year&gt;&lt;RecNum&gt;520&lt;/RecNum&gt;&lt;DisplayText&gt;(Latour 2004)&lt;/DisplayText&gt;&lt;record&gt;&lt;rec-number&gt;520&lt;/rec-number&gt;&lt;foreign-keys&gt;&lt;key app="EN" db-id="dfeaerptq2pte8eresrvrpe7pe09taass9xa" timestamp="1426732736"&gt;520&lt;/key&gt;&lt;/foreign-keys&gt;&lt;ref-type name="Journal Article"&gt;17&lt;/ref-type&gt;&lt;contributors&gt;&lt;authors&gt;&lt;author&gt;Latour, B&lt;/author&gt;&lt;/authors&gt;&lt;/contributors&gt;&lt;titles&gt;&lt;title&gt;Why has critique run out of steam? From matters of fact to matters of concern. &lt;/title&gt;&lt;secondary-title&gt;Critical Inquiry &lt;/secondary-title&gt;&lt;/titles&gt;&lt;periodical&gt;&lt;full-title&gt;Critical Inquiry&lt;/full-title&gt;&lt;/periodical&gt;&lt;pages&gt;225-248&lt;/pages&gt;&lt;volume&gt;30&lt;/volume&gt;&lt;dates&gt;&lt;year&gt;2004&lt;/year&gt;&lt;/dates&gt;&lt;urls&gt;&lt;/urls&gt;&lt;/record&gt;&lt;/Cite&gt;&lt;/EndNote&gt;</w:instrText>
      </w:r>
      <w:r w:rsidR="006078CE">
        <w:fldChar w:fldCharType="separate"/>
      </w:r>
      <w:r w:rsidR="006078CE">
        <w:rPr>
          <w:noProof/>
        </w:rPr>
        <w:t>(Latour 2004)</w:t>
      </w:r>
      <w:r w:rsidR="006078CE">
        <w:fldChar w:fldCharType="end"/>
      </w:r>
      <w:r w:rsidR="005B76E0">
        <w:t xml:space="preserve">. </w:t>
      </w:r>
      <w:r w:rsidR="003E0A29">
        <w:t xml:space="preserve">Like </w:t>
      </w:r>
      <w:r w:rsidR="00DA7647">
        <w:t>us, m</w:t>
      </w:r>
      <w:r w:rsidR="005B76E0">
        <w:t xml:space="preserve">any readers will be familiar with </w:t>
      </w:r>
      <w:r w:rsidR="006078CE">
        <w:t xml:space="preserve">his interrogation of </w:t>
      </w:r>
      <w:r w:rsidR="00145A3B">
        <w:t xml:space="preserve">the value of a </w:t>
      </w:r>
      <w:r w:rsidR="005B76E0">
        <w:t>social constru</w:t>
      </w:r>
      <w:r w:rsidR="006078CE">
        <w:t>ctivist perspective engaged in the intellectual</w:t>
      </w:r>
      <w:r w:rsidR="005B76E0">
        <w:t xml:space="preserve"> project of deconstructing ‘</w:t>
      </w:r>
      <w:r w:rsidR="00145A3B">
        <w:t xml:space="preserve">matters of </w:t>
      </w:r>
      <w:r w:rsidR="005B76E0">
        <w:t>fact’</w:t>
      </w:r>
      <w:r w:rsidR="00145A3B">
        <w:t xml:space="preserve">, and </w:t>
      </w:r>
      <w:r w:rsidR="006078CE">
        <w:t xml:space="preserve">familiar, too, with </w:t>
      </w:r>
      <w:r w:rsidR="00145A3B">
        <w:t xml:space="preserve">his recent call for social scientists </w:t>
      </w:r>
      <w:r w:rsidR="005B76E0">
        <w:t>to</w:t>
      </w:r>
      <w:r w:rsidR="00145A3B">
        <w:t xml:space="preserve"> </w:t>
      </w:r>
      <w:r w:rsidR="005B76E0">
        <w:t xml:space="preserve">also </w:t>
      </w:r>
      <w:r w:rsidR="005B76E0">
        <w:rPr>
          <w:i/>
        </w:rPr>
        <w:t>build</w:t>
      </w:r>
      <w:r w:rsidR="005B76E0">
        <w:t xml:space="preserve"> new realities around shared </w:t>
      </w:r>
      <w:r w:rsidR="00145A3B">
        <w:t>‘</w:t>
      </w:r>
      <w:r w:rsidR="005B76E0">
        <w:t>matters of concern</w:t>
      </w:r>
      <w:r w:rsidR="00145A3B">
        <w:t>’</w:t>
      </w:r>
      <w:r w:rsidR="005B76E0">
        <w:t>. Like Latour argues</w:t>
      </w:r>
      <w:r w:rsidR="00FA1321">
        <w:t xml:space="preserve"> in his somewhat confessional piece ‘Why has critique run out of steam?’</w:t>
      </w:r>
      <w:r w:rsidR="005B76E0">
        <w:t xml:space="preserve">, our job as social scientists should be thinking through the shared matters of concern </w:t>
      </w:r>
      <w:r w:rsidR="00145A3B">
        <w:t>for</w:t>
      </w:r>
      <w:r w:rsidR="005B76E0">
        <w:t xml:space="preserve"> our time and contributing to </w:t>
      </w:r>
      <w:r w:rsidR="00145A3B">
        <w:t xml:space="preserve">transformative </w:t>
      </w:r>
      <w:r w:rsidR="00C26D1F">
        <w:t xml:space="preserve">material </w:t>
      </w:r>
      <w:r w:rsidR="00145A3B">
        <w:t>change</w:t>
      </w:r>
      <w:r w:rsidR="00DB09FE">
        <w:fldChar w:fldCharType="begin"/>
      </w:r>
      <w:r w:rsidR="00DB09FE">
        <w:instrText xml:space="preserve"> ADDIN EN.CITE &lt;EndNote&gt;&lt;Cite&gt;&lt;Author&gt;Latour&lt;/Author&gt;&lt;Year&gt;2004&lt;/Year&gt;&lt;RecNum&gt;520&lt;/RecNum&gt;&lt;DisplayText&gt;(Latour 2004)&lt;/DisplayText&gt;&lt;record&gt;&lt;rec-number&gt;520&lt;/rec-number&gt;&lt;foreign-keys&gt;&lt;key app="EN" db-id="dfeaerptq2pte8eresrvrpe7pe09taass9xa" timestamp="1426732736"&gt;520&lt;/key&gt;&lt;/foreign-keys&gt;&lt;ref-type name="Journal Article"&gt;17&lt;/ref-type&gt;&lt;contributors&gt;&lt;authors&gt;&lt;author&gt;Latour, B&lt;/author&gt;&lt;/authors&gt;&lt;/contributors&gt;&lt;titles&gt;&lt;title&gt;Why has critique run out of steam? From matters of fact to matters of concern. &lt;/title&gt;&lt;secondary-title&gt;Critical Inquiry &lt;/secondary-title&gt;&lt;/titles&gt;&lt;periodical&gt;&lt;full-title&gt;Critical Inquiry&lt;/full-title&gt;&lt;/periodical&gt;&lt;pages&gt;225-248&lt;/pages&gt;&lt;volume&gt;30&lt;/volume&gt;&lt;dates&gt;&lt;year&gt;2004&lt;/year&gt;&lt;/dates&gt;&lt;urls&gt;&lt;/urls&gt;&lt;/record&gt;&lt;/Cite&gt;&lt;/EndNote&gt;</w:instrText>
      </w:r>
      <w:r w:rsidR="00DB09FE">
        <w:fldChar w:fldCharType="separate"/>
      </w:r>
      <w:r w:rsidR="00DB09FE">
        <w:rPr>
          <w:noProof/>
        </w:rPr>
        <w:t>(Latour 2004)</w:t>
      </w:r>
      <w:r w:rsidR="00DB09FE">
        <w:fldChar w:fldCharType="end"/>
      </w:r>
      <w:r w:rsidR="00501E65">
        <w:t>.</w:t>
      </w:r>
      <w:r w:rsidR="00464841" w:rsidRPr="00464841">
        <w:rPr>
          <w:vertAlign w:val="superscript"/>
        </w:rPr>
        <w:t>1</w:t>
      </w:r>
      <w:r w:rsidR="00501E65" w:rsidRPr="00501E65">
        <w:t xml:space="preserve"> </w:t>
      </w:r>
      <w:r w:rsidR="00501E65">
        <w:t xml:space="preserve">Of course, many </w:t>
      </w:r>
      <w:r>
        <w:t xml:space="preserve">readers familiar with feminist approaches to making knowledge </w:t>
      </w:r>
      <w:r w:rsidR="000001C9">
        <w:t xml:space="preserve">with </w:t>
      </w:r>
      <w:r w:rsidR="00145A3B">
        <w:t>careful attention to the materiality and sociality of the bodies who make it</w:t>
      </w:r>
      <w:r w:rsidR="00141D37">
        <w:t xml:space="preserve"> </w:t>
      </w:r>
      <w:r>
        <w:t xml:space="preserve">will, like </w:t>
      </w:r>
      <w:r w:rsidR="000C71DB">
        <w:t>Puig de la Bellacasa</w:t>
      </w:r>
      <w:r>
        <w:t>, point out that Latour’s insight is one that has long been present in fe</w:t>
      </w:r>
      <w:r w:rsidR="00141D37">
        <w:t>minist work.</w:t>
      </w:r>
      <w:r w:rsidR="00464841" w:rsidRPr="00464841">
        <w:rPr>
          <w:vertAlign w:val="superscript"/>
        </w:rPr>
        <w:t>2</w:t>
      </w:r>
      <w:r w:rsidR="00145A3B">
        <w:t xml:space="preserve"> </w:t>
      </w:r>
      <w:r w:rsidR="000C71DB">
        <w:t>Puig de la Bellacasa</w:t>
      </w:r>
      <w:r w:rsidR="00141D37">
        <w:t xml:space="preserve"> argues -- as she has elsewhere </w:t>
      </w:r>
      <w:r w:rsidR="00141D37">
        <w:fldChar w:fldCharType="begin"/>
      </w:r>
      <w:r w:rsidR="000C71DB">
        <w:instrText xml:space="preserve"> ADDIN EN.CITE &lt;EndNote&gt;&lt;Cite&gt;&lt;Author&gt;Puig de la Bellacasa&lt;/Author&gt;&lt;Year&gt;2012&lt;/Year&gt;&lt;RecNum&gt;941&lt;/RecNum&gt;&lt;DisplayText&gt;(Puig de la Bellacasa 2012)&lt;/DisplayText&gt;&lt;record&gt;&lt;rec-number&gt;941&lt;/rec-number&gt;&lt;foreign-keys&gt;&lt;key app="EN" db-id="dfeaerptq2pte8eresrvrpe7pe09taass9xa" timestamp="1477884198"&gt;941&lt;/key&gt;&lt;/foreign-keys&gt;&lt;ref-type name="Journal Article"&gt;17&lt;/ref-type&gt;&lt;contributors&gt;&lt;authors&gt;&lt;author&gt;Puig de la Bellacasa, María&lt;/author&gt;&lt;/authors&gt;&lt;/contributors&gt;&lt;titles&gt;&lt;title&gt;‘Nothing comes without its world’: thinking with care&lt;/title&gt;&lt;secondary-title&gt;The Sociological Review&lt;/secondary-title&gt;&lt;/titles&gt;&lt;periodical&gt;&lt;full-title&gt;The Sociological Review&lt;/full-title&gt;&lt;/periodical&gt;&lt;pages&gt;197-216&lt;/pages&gt;&lt;volume&gt;60&lt;/volume&gt;&lt;number&gt;2&lt;/number&gt;&lt;keywords&gt;&lt;keyword&gt;relationality&lt;/keyword&gt;&lt;keyword&gt;Donna Haraway&lt;/keyword&gt;&lt;keyword&gt;thinking&lt;/keyword&gt;&lt;keyword&gt;Care&lt;/keyword&gt;&lt;keyword&gt;collective&lt;/keyword&gt;&lt;keyword&gt;Knowledge&lt;/keyword&gt;&lt;keyword&gt;Ontology&lt;/keyword&gt;&lt;keyword&gt;Critical thinking&lt;/keyword&gt;&lt;/keywords&gt;&lt;dates&gt;&lt;year&gt;2012&lt;/year&gt;&lt;/dates&gt;&lt;pub-location&gt;Oxford, UK&lt;/pub-location&gt;&lt;publisher&gt;Blackwell Publishing Ltd&lt;/publisher&gt;&lt;isbn&gt;0038-0261&lt;/isbn&gt;&lt;urls&gt;&lt;related-urls&gt;&lt;url&gt;http://canterbury.summon.serialssolutions.com/2.0.0/link/0/eLvHCXMwtV1LSwMxEA7akxfxia0VcuqlVPbRfQkeRCt6UbH1HJJsKgWtpQ_QW3-G_r3-EmfyaLtFRAUvuyW73dLMt5OZ5PsmhITBsddY8Qm-TPOkKaNceUKIHKIE6WcyguFDxWEu0qLodT6zvWj7V8NDG5gehbS_MP78odAAnwECcAQQwPFHMHBkhvQGTGIFtspI2pCRjMsGumiquy8zRA-zo4IlpvNhgS-EyHI6F23i4vpCrupPvI66Hy75iFtBkF6Qv-D1u0nvcXmmASkb0fJMw8qMopkhW3CPtHsF74lJnRlcjEdFT5xFhobpXK7ZQsBCK1jyn74h69qhODAyzO-9PD4bKXqAugD8l2N_Fmpot2_vW3ixhvXUn_OeHJ-qfuOhvQ7JeqrT9_b1fPz2g9hUWrV_psj_-vInC-nJcpKjo5TOFtm06QU9M0DYJmuqv0Mqc1USrVGjx6amPMzbLslm03eLDaqxQS02KGCDamzMph8n1GFCX6aIiT3SuWx1zq8adj-NxkAXEAiUkKGCkD0WSZY1pQcnjvFZ01NhFkU8laIZ8QRSUhHDTSqFeJTjxigQ1wVxuE9K_Ze-OiBU-DFHiXPAI6zuJDIv9iRk1l0VY33JbplUXX8w-zKMmK93C4CE3S-TRPcRG5iKKqyQiSYM-5dh_zLdv-yVOQNW_vzNQ7KxwHSVlMbDiTpy1GL0X59oiG4W&lt;/url&gt;&lt;/related-urls&gt;&lt;/urls&gt;&lt;/record&gt;&lt;/Cite&gt;&lt;/EndNote&gt;</w:instrText>
      </w:r>
      <w:r w:rsidR="00141D37">
        <w:fldChar w:fldCharType="separate"/>
      </w:r>
      <w:r w:rsidR="000C71DB">
        <w:rPr>
          <w:noProof/>
        </w:rPr>
        <w:t>(Puig de la Bellacasa 2012)</w:t>
      </w:r>
      <w:r w:rsidR="00141D37">
        <w:fldChar w:fldCharType="end"/>
      </w:r>
      <w:r w:rsidR="00141D37">
        <w:t xml:space="preserve"> -- that while ‘matters of concern’ </w:t>
      </w:r>
      <w:r w:rsidR="00C26D1F">
        <w:t xml:space="preserve">is more helpful than </w:t>
      </w:r>
      <w:r w:rsidR="00141D37">
        <w:t xml:space="preserve">totalising explanatory theory, ‘concern’ is not the most useful concept for </w:t>
      </w:r>
      <w:r w:rsidR="00C26D1F">
        <w:t xml:space="preserve">identifying </w:t>
      </w:r>
      <w:r w:rsidR="00141D37">
        <w:t xml:space="preserve">what’s at stake. </w:t>
      </w:r>
      <w:r w:rsidR="00C26D1F">
        <w:t>This is because t</w:t>
      </w:r>
      <w:r w:rsidR="0055278E">
        <w:t>he c</w:t>
      </w:r>
      <w:r w:rsidR="00C26D1F">
        <w:t xml:space="preserve">oncept of ‘matters of concern’ </w:t>
      </w:r>
      <w:r w:rsidR="0055278E">
        <w:t xml:space="preserve">indicates a more generic notion </w:t>
      </w:r>
      <w:r w:rsidR="000001C9">
        <w:t xml:space="preserve">for a politics of things where </w:t>
      </w:r>
      <w:r w:rsidR="0055278E">
        <w:t xml:space="preserve">everything can be potentially thought of as a matter of concern, </w:t>
      </w:r>
      <w:r w:rsidR="004A30F9">
        <w:t xml:space="preserve">a </w:t>
      </w:r>
      <w:r w:rsidR="001B27AD">
        <w:t>neutrality</w:t>
      </w:r>
      <w:r w:rsidR="0055278E">
        <w:t xml:space="preserve"> which </w:t>
      </w:r>
      <w:r w:rsidR="00C26D1F">
        <w:t>Puig de la Bellacasa’s</w:t>
      </w:r>
      <w:r w:rsidR="0055278E">
        <w:t xml:space="preserve"> </w:t>
      </w:r>
      <w:r w:rsidR="00141D37">
        <w:t>term ‘matters of care’</w:t>
      </w:r>
      <w:r w:rsidR="0055278E">
        <w:t xml:space="preserve"> deliberately forgoes</w:t>
      </w:r>
      <w:r w:rsidR="00141D37">
        <w:t xml:space="preserve">.  </w:t>
      </w:r>
    </w:p>
    <w:p w:rsidR="0055278E" w:rsidRDefault="006078CE" w:rsidP="00C543B4">
      <w:r>
        <w:t>Puig de la Bellacasa’s</w:t>
      </w:r>
      <w:r w:rsidR="0055278E">
        <w:t xml:space="preserve"> concept</w:t>
      </w:r>
      <w:r>
        <w:t xml:space="preserve"> of</w:t>
      </w:r>
      <w:r w:rsidR="0055278E">
        <w:t xml:space="preserve"> ‘matters of care’</w:t>
      </w:r>
      <w:r w:rsidR="00141D37">
        <w:t xml:space="preserve"> </w:t>
      </w:r>
      <w:r>
        <w:t xml:space="preserve">makes a </w:t>
      </w:r>
      <w:r w:rsidR="00C26D1F">
        <w:t xml:space="preserve">deliberate </w:t>
      </w:r>
      <w:r>
        <w:t>connection between matter</w:t>
      </w:r>
      <w:r w:rsidR="00C26D1F">
        <w:t>,</w:t>
      </w:r>
      <w:r>
        <w:t xml:space="preserve"> </w:t>
      </w:r>
      <w:r w:rsidR="000001C9">
        <w:t xml:space="preserve">global </w:t>
      </w:r>
      <w:r w:rsidR="00141D37">
        <w:t xml:space="preserve">concerns </w:t>
      </w:r>
      <w:r w:rsidR="00C26D1F">
        <w:t xml:space="preserve">and </w:t>
      </w:r>
      <w:r w:rsidR="00141D37">
        <w:t>a thinking practice of care</w:t>
      </w:r>
      <w:r>
        <w:t xml:space="preserve">. </w:t>
      </w:r>
      <w:r w:rsidR="006620C0">
        <w:t xml:space="preserve">In my work on maternity and infant care, the materiality of care is front and centre: vaginas, uteruses, bellies, stretchmarks, clothing, blood, placentas, microbes, hormones, molecules, instruments, beds, machines, sanitary pads, wipes, milk, ointments, nappies, slings, cots, strollers just to name a few </w:t>
      </w:r>
      <w:r w:rsidR="006620C0">
        <w:fldChar w:fldCharType="begin">
          <w:fldData xml:space="preserve">PEVuZE5vdGU+PENpdGU+PEF1dGhvcj5Eb21icm9za2k8L0F1dGhvcj48WWVhcj4yMDE3PC9ZZWFy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</w:fldData>
        </w:fldChar>
      </w:r>
      <w:r w:rsidR="00670F71">
        <w:instrText xml:space="preserve"> ADDIN EN.CITE </w:instrText>
      </w:r>
      <w:r w:rsidR="00670F71">
        <w:fldChar w:fldCharType="begin">
          <w:fldData xml:space="preserve">PEVuZE5vdGU+PENpdGU+PEF1dGhvcj5Eb21icm9za2k8L0F1dGhvcj48WWVhcj4yMDE3PC9ZZWFy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</w:fldData>
        </w:fldChar>
      </w:r>
      <w:r w:rsidR="00670F71">
        <w:instrText xml:space="preserve"> ADDIN EN.CITE.DATA </w:instrText>
      </w:r>
      <w:r w:rsidR="00670F71">
        <w:fldChar w:fldCharType="end"/>
      </w:r>
      <w:r w:rsidR="006620C0">
        <w:fldChar w:fldCharType="separate"/>
      </w:r>
      <w:r w:rsidR="00670F71">
        <w:rPr>
          <w:noProof/>
        </w:rPr>
        <w:t xml:space="preserve">(Dombroski 2017, Dombroski, McKinnon, and Healy 2016, see also other work on maternity and new materialities, such as </w:t>
      </w:r>
      <w:r w:rsidR="00670F71">
        <w:rPr>
          <w:noProof/>
        </w:rPr>
        <w:lastRenderedPageBreak/>
        <w:t>McKinnon 2016, Boyer and Spinney 2016, Boyer 2018)</w:t>
      </w:r>
      <w:r w:rsidR="006620C0">
        <w:fldChar w:fldCharType="end"/>
      </w:r>
      <w:r w:rsidR="006620C0">
        <w:t xml:space="preserve">.  </w:t>
      </w:r>
      <w:r>
        <w:t xml:space="preserve">In some of my work, care </w:t>
      </w:r>
      <w:r w:rsidR="00A022BE">
        <w:t>is connected most significantly with the materiality of disposable and cloth nappies -- and the different material assemblages that emerge in the absence of these items</w:t>
      </w:r>
      <w:r>
        <w:t xml:space="preserve"> </w:t>
      </w:r>
      <w:r>
        <w:fldChar w:fldCharType="begin"/>
      </w:r>
      <w:r w:rsidR="00A56041">
        <w:instrText xml:space="preserve"> ADDIN EN.CITE &lt;EndNote&gt;&lt;Cite&gt;&lt;Author&gt;Dombroski&lt;/Author&gt;&lt;Year&gt;2016&lt;/Year&gt;&lt;RecNum&gt;668&lt;/RecNum&gt;&lt;DisplayText&gt;(Dombroski 2016a, 2015)&lt;/DisplayText&gt;&lt;record&gt;&lt;rec-number&gt;668&lt;/rec-number&gt;&lt;foreign-keys&gt;&lt;key app="EN" db-id="dfeaerptq2pte8eresrvrpe7pe09taass9xa" timestamp="1454317935"&gt;668&lt;/key&gt;&lt;/foreign-keys&gt;&lt;ref-type name="Journal Article"&gt;17&lt;/ref-type&gt;&lt;contributors&gt;&lt;authors&gt;&lt;author&gt;Dombroski, Kelly&lt;/author&gt;&lt;/authors&gt;&lt;/contributors&gt;&lt;titles&gt;&lt;title&gt;Hybrid Activist Collectives: Reframing mothers&amp;apos; environmental and caring labour&lt;/title&gt;&lt;secondary-title&gt;International Journal of Sociology and Social Policy&lt;/secondary-title&gt;&lt;/titles&gt;&lt;periodical&gt;&lt;full-title&gt;International journal of sociology and social policy&lt;/full-title&gt;&lt;/periodical&gt;&lt;pages&gt;629-646&lt;/pages&gt;&lt;volume&gt;9/10&lt;/volume&gt;&lt;dates&gt;&lt;year&gt;2016&lt;/year&gt;&lt;/dates&gt;&lt;urls&gt;&lt;/urls&gt;&lt;electronic-resource-num&gt;10.1108/IJSSP-12-2015-0150&lt;/electronic-resource-num&gt;&lt;/record&gt;&lt;/Cite&gt;&lt;Cite&gt;&lt;Author&gt;Dombroski&lt;/Author&gt;&lt;Year&gt;2015&lt;/Year&gt;&lt;RecNum&gt;517&lt;/RecNum&gt;&lt;record&gt;&lt;rec-number&gt;517&lt;/rec-number&gt;&lt;foreign-keys&gt;&lt;key app="EN" db-id="dfeaerptq2pte8eresrvrpe7pe09taass9xa" timestamp="1426729662"&gt;517&lt;/key&gt;&lt;/foreign-keys&gt;&lt;ref-type name="Journal Article"&gt;17&lt;/ref-type&gt;&lt;contributors&gt;&lt;authors&gt;&lt;author&gt;Dombroski, Kelly&lt;/author&gt;&lt;/authors&gt;&lt;/contributors&gt;&lt;titles&gt;&lt;title&gt;Multiplying Possibilities: A postdevelopment approach to hygiene and sanitation in Northwest China&lt;/title&gt;&lt;secondary-title&gt;Asia Pacific Viewpoint&lt;/secondary-title&gt;&lt;/titles&gt;&lt;periodical&gt;&lt;full-title&gt;Asia Pacific Viewpoint&lt;/full-title&gt;&lt;/periodical&gt;&lt;pages&gt;321-334&lt;/pages&gt;&lt;volume&gt;56&lt;/volume&gt;&lt;number&gt;3&lt;/number&gt;&lt;dates&gt;&lt;year&gt;2015&lt;/year&gt;&lt;/dates&gt;&lt;urls&gt;&lt;/urls&gt;&lt;electronic-resource-num&gt;10.1111/apv.12078&lt;/electronic-resource-num&gt;&lt;/record&gt;&lt;/Cite&gt;&lt;/EndNote&gt;</w:instrText>
      </w:r>
      <w:r>
        <w:fldChar w:fldCharType="separate"/>
      </w:r>
      <w:r w:rsidR="00A56041">
        <w:rPr>
          <w:noProof/>
        </w:rPr>
        <w:t>(Dombroski 2016a, 2015)</w:t>
      </w:r>
      <w:r>
        <w:fldChar w:fldCharType="end"/>
      </w:r>
      <w:r w:rsidR="00A022BE">
        <w:t>. Care in Puig de la Bellacasa’s work is likewise material and embodied both, paying attention to the materialities of care assemblages of soil, but never losing sight of the feminist concern for embodied and gendered care.</w:t>
      </w:r>
      <w:r w:rsidR="00C26D1F">
        <w:t xml:space="preserve"> But she goes further than many working in the area of assemblage thinking, drawing our attention to care as ‘something we can </w:t>
      </w:r>
      <w:r w:rsidR="00C26D1F">
        <w:rPr>
          <w:i/>
        </w:rPr>
        <w:t>do</w:t>
      </w:r>
      <w:r w:rsidR="00C26D1F">
        <w:t xml:space="preserve"> as thinkers and knowledge creators’ (41), in that what we care for as researchers has material consequences, or ‘contributes to mattering the world’ (41).</w:t>
      </w:r>
    </w:p>
    <w:p w:rsidR="00C543B4" w:rsidRDefault="00A022BE" w:rsidP="001E77CD">
      <w:r>
        <w:t>What is clear</w:t>
      </w:r>
      <w:r w:rsidR="00670F71">
        <w:t xml:space="preserve"> in this book</w:t>
      </w:r>
      <w:r>
        <w:t xml:space="preserve"> is that</w:t>
      </w:r>
      <w:r w:rsidR="00C26D1F">
        <w:t xml:space="preserve"> while</w:t>
      </w:r>
      <w:r w:rsidR="00141D37">
        <w:t xml:space="preserve"> care is not a t</w:t>
      </w:r>
      <w:r>
        <w:t>opic limited only to feminists, feminists have something particular to offer any theorisation of care -- even in</w:t>
      </w:r>
      <w:r w:rsidR="00C26D1F">
        <w:t xml:space="preserve"> thinking about care with and for</w:t>
      </w:r>
      <w:r>
        <w:t xml:space="preserve"> a seemingly non-gendered substrate such as soil. </w:t>
      </w:r>
      <w:r w:rsidR="000C71DB">
        <w:t>Puig de la Bellacasa</w:t>
      </w:r>
      <w:r w:rsidR="000B6A23">
        <w:t xml:space="preserve">, like other feminist (and indeed non-Western) thinkers, does not shy away from the mix of intentions that ‘contaminate’ </w:t>
      </w:r>
      <w:r w:rsidR="00670F71">
        <w:t xml:space="preserve">the ethics of </w:t>
      </w:r>
      <w:r w:rsidR="000B6A23">
        <w:t xml:space="preserve">care </w:t>
      </w:r>
      <w:r w:rsidR="003D27B0">
        <w:t>–</w:t>
      </w:r>
      <w:r w:rsidR="000B6A23">
        <w:t xml:space="preserve"> obligation</w:t>
      </w:r>
      <w:r w:rsidR="003D27B0">
        <w:t>, for example,</w:t>
      </w:r>
      <w:r w:rsidR="000B6A23">
        <w:t xml:space="preserve"> features in her work as a key concept</w:t>
      </w:r>
      <w:r w:rsidR="00670F71">
        <w:t xml:space="preserve"> that is</w:t>
      </w:r>
      <w:r w:rsidR="000B6A23">
        <w:t xml:space="preserve"> returned to throughout the text.  </w:t>
      </w:r>
      <w:r w:rsidR="00C543B4">
        <w:t xml:space="preserve">People -- often women -- ‘become “obliged” to care in actual practice and relational arrangements, in messy material constraints rather than through moral dispositions’ </w:t>
      </w:r>
      <w:r w:rsidR="00C543B4">
        <w:fldChar w:fldCharType="begin"/>
      </w:r>
      <w:r w:rsidR="000C71DB">
        <w:instrText xml:space="preserve"> ADDIN EN.CITE &lt;EndNote&gt;&lt;Cite&gt;&lt;Author&gt;Puig de la Bellacasa&lt;/Author&gt;&lt;Year&gt;2017&lt;/Year&gt;&lt;RecNum&gt;1039&lt;/RecNum&gt;&lt;Pages&gt;204&lt;/Pages&gt;&lt;DisplayText&gt;(Puig de la Bellacasa 2017, 204)&lt;/DisplayText&gt;&lt;record&gt;&lt;rec-number&gt;1039&lt;/rec-number&gt;&lt;foreign-keys&gt;&lt;key app="EN" db-id="dfeaerptq2pte8eresrvrpe7pe09taass9xa" timestamp="1493592119"&gt;1039&lt;/key&gt;&lt;/foreign-keys&gt;&lt;ref-type name="Book"&gt;6&lt;/ref-type&gt;&lt;contributors&gt;&lt;authors&gt;&lt;author&gt;Puig de la Bellacasa, María &lt;/author&gt;&lt;/authors&gt;&lt;/contributors&gt;&lt;titles&gt;&lt;title&gt;Matters of Care: Speculative ethics in more than human worlds&lt;/title&gt;&lt;/titles&gt;&lt;dates&gt;&lt;year&gt;2017&lt;/year&gt;&lt;/dates&gt;&lt;pub-location&gt;Minneapolis&lt;/pub-location&gt;&lt;publisher&gt;University of Minnesota press&lt;/publisher&gt;&lt;isbn&gt;1452953465&lt;/isbn&gt;&lt;urls&gt;&lt;/urls&gt;&lt;/record&gt;&lt;/Cite&gt;&lt;/EndNote&gt;</w:instrText>
      </w:r>
      <w:r w:rsidR="00C543B4">
        <w:fldChar w:fldCharType="separate"/>
      </w:r>
      <w:r w:rsidR="000C71DB">
        <w:rPr>
          <w:noProof/>
        </w:rPr>
        <w:t>(Puig de la Bellacasa 2017, 204)</w:t>
      </w:r>
      <w:r w:rsidR="00C543B4">
        <w:fldChar w:fldCharType="end"/>
      </w:r>
      <w:r w:rsidR="00C543B4">
        <w:t xml:space="preserve">.  </w:t>
      </w:r>
      <w:r w:rsidR="00B44022">
        <w:t>I think about this in relation to Sara Ruddick’s work on maternal thinking: she notes that children ‘demand’ care, and although we can choose not to give it, we are obliged to do so</w:t>
      </w:r>
      <w:r w:rsidR="00DE0855">
        <w:t xml:space="preserve"> </w:t>
      </w:r>
      <w:r w:rsidR="00C26D1F">
        <w:fldChar w:fldCharType="begin"/>
      </w:r>
      <w:r w:rsidR="00DE0855">
        <w:instrText xml:space="preserve"> ADDIN EN.CITE &lt;EndNote&gt;&lt;Cite&gt;&lt;Author&gt;Ruddick&lt;/Author&gt;&lt;Year&gt;1989&lt;/Year&gt;&lt;RecNum&gt;142&lt;/RecNum&gt;&lt;DisplayText&gt;(Ruddick 1989, Dombroski 2017)&lt;/DisplayText&gt;&lt;record&gt;&lt;rec-number&gt;142&lt;/rec-number&gt;&lt;foreign-keys&gt;&lt;key app="EN" db-id="dfeaerptq2pte8eresrvrpe7pe09taass9xa" timestamp="0"&gt;142&lt;/key&gt;&lt;/foreign-keys&gt;&lt;ref-type name="Book"&gt;6&lt;/ref-type&gt;&lt;contributors&gt;&lt;authors&gt;&lt;author&gt;Sarah Ruddick&lt;/author&gt;&lt;/authors&gt;&lt;/contributors&gt;&lt;titles&gt;&lt;title&gt;Maternal Thinking: Towards a Politics of Peace&lt;/title&gt;&lt;/titles&gt;&lt;dates&gt;&lt;year&gt;1989&lt;/year&gt;&lt;/dates&gt;&lt;pub-location&gt;London&lt;/pub-location&gt;&lt;publisher&gt;The Women&amp;apos;s Press&lt;/publisher&gt;&lt;urls&gt;&lt;/urls&gt;&lt;/record&gt;&lt;/Cite&gt;&lt;Cite&gt;&lt;Author&gt;Dombroski&lt;/Author&gt;&lt;Year&gt;2017&lt;/Year&gt;&lt;RecNum&gt;1300&lt;/RecNum&gt;&lt;record&gt;&lt;rec-number&gt;1300&lt;/rec-number&gt;&lt;foreign-keys&gt;&lt;key app="EN" db-id="dfeaerptq2pte8eresrvrpe7pe09taass9xa" timestamp="1506910345"&gt;1300&lt;/key&gt;&lt;/foreign-keys&gt;&lt;ref-type name="Journal Article"&gt;17&lt;/ref-type&gt;&lt;contributors&gt;&lt;authors&gt;&lt;author&gt;Dombroski, Kelly&lt;/author&gt;&lt;/authors&gt;&lt;/contributors&gt;&lt;titles&gt;&lt;title&gt;Learning to be affected: Maternal connection, intuition and “elimination communication”&lt;/title&gt;&lt;secondary-title&gt;Emotion, Space and Society&lt;/secondary-title&gt;&lt;/titles&gt;&lt;periodical&gt;&lt;full-title&gt;Emotion, Space and Society&lt;/full-title&gt;&lt;/periodical&gt;&lt;keywords&gt;&lt;keyword&gt;Intuition&lt;/keyword&gt;&lt;keyword&gt;Parenting&lt;/keyword&gt;&lt;keyword&gt;Mothering&lt;/keyword&gt;&lt;keyword&gt;Elimination communication&lt;/keyword&gt;&lt;keyword&gt;Care&lt;/keyword&gt;&lt;keyword&gt;Infant care&lt;/keyword&gt;&lt;keyword&gt;Gender&lt;/keyword&gt;&lt;/keywords&gt;&lt;dates&gt;&lt;year&gt;2017&lt;/year&gt;&lt;/dates&gt;&lt;isbn&gt;1755-4586&lt;/isbn&gt;&lt;urls&gt;&lt;related-urls&gt;&lt;url&gt;http://www.sciencedirect.com/science/article/pii/S1755458616300494&lt;/url&gt;&lt;/related-urls&gt;&lt;/urls&gt;&lt;electronic-resource-num&gt;https://doi.org/10.1016/j.emospa.2017.09.004&lt;/electronic-resource-num&gt;&lt;/record&gt;&lt;/Cite&gt;&lt;/EndNote&gt;</w:instrText>
      </w:r>
      <w:r w:rsidR="00C26D1F">
        <w:fldChar w:fldCharType="separate"/>
      </w:r>
      <w:r w:rsidR="00DE0855">
        <w:rPr>
          <w:noProof/>
        </w:rPr>
        <w:t>(Ruddick 1989, Dombroski 2017)</w:t>
      </w:r>
      <w:r w:rsidR="00C26D1F">
        <w:fldChar w:fldCharType="end"/>
      </w:r>
      <w:r w:rsidR="00B44022">
        <w:t xml:space="preserve">. It is this gap between choice and obligation where ethics lies.  </w:t>
      </w:r>
      <w:r w:rsidR="000B6A23">
        <w:t>Care</w:t>
      </w:r>
      <w:r w:rsidR="00C543B4">
        <w:t>,</w:t>
      </w:r>
      <w:r w:rsidR="000B6A23">
        <w:t xml:space="preserve"> then, is a </w:t>
      </w:r>
      <w:r w:rsidR="000B6A23" w:rsidRPr="000B6A23">
        <w:rPr>
          <w:i/>
        </w:rPr>
        <w:t>doing</w:t>
      </w:r>
      <w:r w:rsidR="000B6A23">
        <w:t xml:space="preserve"> not </w:t>
      </w:r>
      <w:r w:rsidR="006C1DA0">
        <w:t xml:space="preserve">just </w:t>
      </w:r>
      <w:r w:rsidR="000B6A23">
        <w:t>an affective response</w:t>
      </w:r>
      <w:r w:rsidR="00B44022">
        <w:t>, no matter how embodied, reflexive or how strong the demand or obligation feels</w:t>
      </w:r>
      <w:r w:rsidR="000B6A23">
        <w:t xml:space="preserve">. Indeed, it is in an </w:t>
      </w:r>
      <w:r w:rsidR="000B6A23" w:rsidRPr="000B6A23">
        <w:rPr>
          <w:i/>
        </w:rPr>
        <w:t>ethical doing</w:t>
      </w:r>
      <w:r w:rsidR="000B6A23">
        <w:t xml:space="preserve"> -- </w:t>
      </w:r>
      <w:r w:rsidR="00B44022">
        <w:t>and since we are thinking about the agentic nature of things and materials, we might now see that things can also ‘do’ care, and hence, how we might care with, for, and be care</w:t>
      </w:r>
      <w:r w:rsidR="00DB09FE">
        <w:t>d</w:t>
      </w:r>
      <w:r w:rsidR="00B44022">
        <w:t xml:space="preserve"> for by the more-than-human</w:t>
      </w:r>
      <w:r w:rsidR="000B6A23">
        <w:t xml:space="preserve">. And this is where </w:t>
      </w:r>
      <w:r w:rsidR="000B6A23">
        <w:rPr>
          <w:i/>
        </w:rPr>
        <w:t>Matters of Care</w:t>
      </w:r>
      <w:r w:rsidR="000B6A23">
        <w:t xml:space="preserve"> becomes </w:t>
      </w:r>
      <w:r w:rsidR="000B6A23">
        <w:rPr>
          <w:i/>
        </w:rPr>
        <w:t>Speculative e</w:t>
      </w:r>
      <w:r w:rsidR="00670F71">
        <w:rPr>
          <w:i/>
        </w:rPr>
        <w:t>thics in more than human worlds</w:t>
      </w:r>
      <w:r w:rsidR="00670F71">
        <w:t xml:space="preserve">, because it falls to us to speculate </w:t>
      </w:r>
      <w:r w:rsidR="00DE0855">
        <w:t xml:space="preserve">what part </w:t>
      </w:r>
      <w:r w:rsidR="00670F71">
        <w:t xml:space="preserve">the more-than-human might </w:t>
      </w:r>
      <w:r w:rsidR="00DE0855">
        <w:t xml:space="preserve">play in </w:t>
      </w:r>
      <w:r w:rsidR="00670F71">
        <w:t xml:space="preserve">these ethical-doings of care. </w:t>
      </w:r>
      <w:r w:rsidR="008E2B37">
        <w:t xml:space="preserve">In </w:t>
      </w:r>
      <w:r w:rsidR="00670F71">
        <w:t>that vein</w:t>
      </w:r>
      <w:r w:rsidR="008E2B37">
        <w:t xml:space="preserve">, </w:t>
      </w:r>
      <w:r w:rsidR="000C71DB">
        <w:t>Puig de la Bellacasa</w:t>
      </w:r>
      <w:r w:rsidR="00C543B4">
        <w:t xml:space="preserve"> asks us to consider the following:</w:t>
      </w:r>
    </w:p>
    <w:p w:rsidR="00C543B4" w:rsidRPr="00C543B4" w:rsidRDefault="00C543B4" w:rsidP="00C543B4">
      <w:pPr>
        <w:pStyle w:val="Quote"/>
      </w:pPr>
      <w:r>
        <w:t xml:space="preserve">…while a critical stance can bring attention to such matters as who cares for whom, to what forms of care are prioritized at the expense of others, </w:t>
      </w:r>
      <w:r w:rsidRPr="0008712C">
        <w:rPr>
          <w:i/>
        </w:rPr>
        <w:t>a politics of speculative thinking also is a commitment to seek what other worlds could be in the ma</w:t>
      </w:r>
      <w:r w:rsidR="0008712C" w:rsidRPr="0008712C">
        <w:rPr>
          <w:i/>
        </w:rPr>
        <w:t>k</w:t>
      </w:r>
      <w:r w:rsidRPr="0008712C">
        <w:rPr>
          <w:i/>
        </w:rPr>
        <w:t>ing through caring</w:t>
      </w:r>
      <w:r>
        <w:t xml:space="preserve"> while staying with the trouble of our own complicities and implications</w:t>
      </w:r>
      <w:r w:rsidR="0008712C">
        <w:t xml:space="preserve"> </w:t>
      </w:r>
      <w:r w:rsidR="0008712C">
        <w:fldChar w:fldCharType="begin"/>
      </w:r>
      <w:r w:rsidR="001A4C57">
        <w:instrText xml:space="preserve"> ADDIN EN.CITE &lt;EndNote&gt;&lt;Cite ExcludeAuth="1" ExcludeYear="1"&gt;&lt;Author&gt;Puig de la Bellacasa&lt;/Author&gt;&lt;Year&gt;2017&lt;/Year&gt;&lt;RecNum&gt;1039&lt;/RecNum&gt;&lt;Pages&gt;204&lt;/Pages&gt;&lt;DisplayText&gt;(204)&lt;/DisplayText&gt;&lt;record&gt;&lt;rec-number&gt;1039&lt;/rec-number&gt;&lt;foreign-keys&gt;&lt;key app="EN" db-id="dfeaerptq2pte8eresrvrpe7pe09taass9xa" timestamp="1493592119"&gt;1039&lt;/key&gt;&lt;/foreign-keys&gt;&lt;ref-type name="Book"&gt;6&lt;/ref-type&gt;&lt;contributors&gt;&lt;authors&gt;&lt;author&gt;Puig de la Bellacasa, María &lt;/author&gt;&lt;/authors&gt;&lt;/contributors&gt;&lt;titles&gt;&lt;title&gt;Matters of Care: Speculative ethics in more than human worlds&lt;/title&gt;&lt;/titles&gt;&lt;dates&gt;&lt;year&gt;2017&lt;/year&gt;&lt;/dates&gt;&lt;pub-location&gt;Minneapolis&lt;/pub-location&gt;&lt;publisher&gt;University of Minnesota press&lt;/publisher&gt;&lt;isbn&gt;1452953465&lt;/isbn&gt;&lt;urls&gt;&lt;/urls&gt;&lt;/record&gt;&lt;/Cite&gt;&lt;/EndNote&gt;</w:instrText>
      </w:r>
      <w:r w:rsidR="0008712C">
        <w:fldChar w:fldCharType="separate"/>
      </w:r>
      <w:r w:rsidR="001A4C57">
        <w:rPr>
          <w:noProof/>
        </w:rPr>
        <w:t>(204)</w:t>
      </w:r>
      <w:r w:rsidR="0008712C">
        <w:fldChar w:fldCharType="end"/>
      </w:r>
      <w:r>
        <w:t xml:space="preserve">. </w:t>
      </w:r>
    </w:p>
    <w:p w:rsidR="00B44022" w:rsidRDefault="0008712C" w:rsidP="00E07C78">
      <w:r>
        <w:t xml:space="preserve">This, for me, is the crux of the book. In my own work on the environmental and care labour of mothers and others in domestic settings of Australia, China, and New Zealand, I have been interested in how we think about ethical actions of everyday maintenance that occur in ostensibly individualised or privatised settings </w:t>
      </w:r>
      <w:r>
        <w:fldChar w:fldCharType="begin">
          <w:fldData xml:space="preserve">PEVuZE5vdGU+PENpdGU+PEF1dGhvcj5Eb21icm9za2k8L0F1dGhvcj48WWVhcj4yMDE3PC9ZZWFy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</w:fldData>
        </w:fldChar>
      </w:r>
      <w:r w:rsidR="00A56041">
        <w:instrText xml:space="preserve"> ADDIN EN.CITE </w:instrText>
      </w:r>
      <w:r w:rsidR="00A56041">
        <w:fldChar w:fldCharType="begin">
          <w:fldData xml:space="preserve">PEVuZE5vdGU+PENpdGU+PEF1dGhvcj5Eb21icm9za2k8L0F1dGhvcj48WWVhcj4yMDE3PC9ZZWFy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</w:fldData>
        </w:fldChar>
      </w:r>
      <w:r w:rsidR="00A56041">
        <w:instrText xml:space="preserve"> ADDIN EN.CITE.DATA </w:instrText>
      </w:r>
      <w:r w:rsidR="00A56041">
        <w:fldChar w:fldCharType="end"/>
      </w:r>
      <w:r>
        <w:fldChar w:fldCharType="separate"/>
      </w:r>
      <w:r w:rsidR="00A56041">
        <w:rPr>
          <w:noProof/>
        </w:rPr>
        <w:t>(Dombroski 2017, 2016a, 2015)</w:t>
      </w:r>
      <w:r>
        <w:fldChar w:fldCharType="end"/>
      </w:r>
      <w:r>
        <w:t>. Although I was careful to explore these questions across place, class, gender, sexual orientation, race and ethnicity, and to carefully show the complexity of the ethical-doings of those I researched, I inevitably was faced with reviewers’ questions along the lines of ‘but isn’t this all just white middle class neoliberal privatisation and individualisation of women’s care labour?’</w:t>
      </w:r>
      <w:r w:rsidR="00821728">
        <w:t xml:space="preserve"> Can these actions still be considered ‘ethical’ and ‘political’ if they are interwoven with obligation, care, affect and labour, and occur mostly within the ‘private’ sphere of the home? </w:t>
      </w:r>
      <w:r w:rsidR="00DE0855">
        <w:t>What complicities am I embedded in as a white, educated woman researching these activities and publishing in academic journals behind paywalls?</w:t>
      </w:r>
    </w:p>
    <w:p w:rsidR="00A56041" w:rsidRDefault="00DE0855" w:rsidP="00E07C78">
      <w:r>
        <w:lastRenderedPageBreak/>
        <w:t xml:space="preserve">One </w:t>
      </w:r>
      <w:r w:rsidR="00821728">
        <w:t xml:space="preserve">answer </w:t>
      </w:r>
      <w:r>
        <w:t xml:space="preserve">is </w:t>
      </w:r>
      <w:r w:rsidR="00821728">
        <w:t xml:space="preserve">to use new materialist thinking around hybrid collectives to think about these </w:t>
      </w:r>
      <w:r>
        <w:t>‘</w:t>
      </w:r>
      <w:r w:rsidR="00821728">
        <w:t>ethical doings</w:t>
      </w:r>
      <w:r>
        <w:t>’</w:t>
      </w:r>
      <w:r w:rsidR="00821728">
        <w:t xml:space="preserve"> as more-than-individual, more-than-human, and indeed to use community economies thinking to argue </w:t>
      </w:r>
      <w:r w:rsidR="003F08C5">
        <w:t xml:space="preserve">these </w:t>
      </w:r>
      <w:r>
        <w:t xml:space="preserve">online and hybrid </w:t>
      </w:r>
      <w:r w:rsidR="00A56041">
        <w:t xml:space="preserve">more-than-human </w:t>
      </w:r>
      <w:r w:rsidR="003F08C5">
        <w:t xml:space="preserve">collectives engage in </w:t>
      </w:r>
      <w:r w:rsidR="00821728">
        <w:t>more-than-</w:t>
      </w:r>
      <w:r w:rsidR="003F08C5">
        <w:t>economic</w:t>
      </w:r>
      <w:r w:rsidR="00821728">
        <w:t xml:space="preserve"> negotiations around matters of concern </w:t>
      </w:r>
      <w:r w:rsidR="003F08C5">
        <w:t xml:space="preserve">for new ‘worlds’ </w:t>
      </w:r>
      <w:r w:rsidR="00821728">
        <w:fldChar w:fldCharType="begin"/>
      </w:r>
      <w:r w:rsidR="00A56041">
        <w:instrText xml:space="preserve"> ADDIN EN.CITE &lt;EndNote&gt;&lt;Cite&gt;&lt;Author&gt;Dombroski&lt;/Author&gt;&lt;Year&gt;2016&lt;/Year&gt;&lt;RecNum&gt;668&lt;/RecNum&gt;&lt;Prefix&gt;see particularly &lt;/Prefix&gt;&lt;DisplayText&gt;(see particularly Dombroski 2016a)&lt;/DisplayText&gt;&lt;record&gt;&lt;rec-number&gt;668&lt;/rec-number&gt;&lt;foreign-keys&gt;&lt;key app="EN" db-id="dfeaerptq2pte8eresrvrpe7pe09taass9xa" timestamp="1454317935"&gt;668&lt;/key&gt;&lt;/foreign-keys&gt;&lt;ref-type name="Journal Article"&gt;17&lt;/ref-type&gt;&lt;contributors&gt;&lt;authors&gt;&lt;author&gt;Dombroski, Kelly&lt;/author&gt;&lt;/authors&gt;&lt;/contributors&gt;&lt;titles&gt;&lt;title&gt;Hybrid Activist Collectives: Reframing mothers&amp;apos; environmental and caring labour&lt;/title&gt;&lt;secondary-title&gt;International Journal of Sociology and Social Policy&lt;/secondary-title&gt;&lt;/titles&gt;&lt;periodical&gt;&lt;full-title&gt;International journal of sociology and social policy&lt;/full-title&gt;&lt;/periodical&gt;&lt;pages&gt;629-646&lt;/pages&gt;&lt;volume&gt;9/10&lt;/volume&gt;&lt;dates&gt;&lt;year&gt;2016&lt;/year&gt;&lt;/dates&gt;&lt;urls&gt;&lt;/urls&gt;&lt;electronic-resource-num&gt;10.1108/IJSSP-12-2015-0150&lt;/electronic-resource-num&gt;&lt;/record&gt;&lt;/Cite&gt;&lt;/EndNote&gt;</w:instrText>
      </w:r>
      <w:r w:rsidR="00821728">
        <w:fldChar w:fldCharType="separate"/>
      </w:r>
      <w:r w:rsidR="00A56041">
        <w:rPr>
          <w:noProof/>
        </w:rPr>
        <w:t>(see particularly Dombroski 2016a)</w:t>
      </w:r>
      <w:r w:rsidR="00821728">
        <w:fldChar w:fldCharType="end"/>
      </w:r>
      <w:r w:rsidR="00821728">
        <w:t>.</w:t>
      </w:r>
      <w:r w:rsidR="0008712C">
        <w:t xml:space="preserve"> </w:t>
      </w:r>
      <w:r w:rsidR="001A4C57">
        <w:t xml:space="preserve">But </w:t>
      </w:r>
      <w:r w:rsidR="000C71DB">
        <w:t>Puig de la Bellacasa</w:t>
      </w:r>
      <w:r w:rsidR="001A4C57">
        <w:t xml:space="preserve"> does not try to argue us out of </w:t>
      </w:r>
      <w:r w:rsidR="003F08C5">
        <w:t>these critiques</w:t>
      </w:r>
      <w:r>
        <w:t xml:space="preserve"> and complicities, as I did</w:t>
      </w:r>
      <w:r w:rsidR="001A4C57">
        <w:t>:</w:t>
      </w:r>
      <w:r w:rsidR="007F5854">
        <w:t xml:space="preserve"> instead</w:t>
      </w:r>
      <w:r w:rsidR="001A4C57">
        <w:t xml:space="preserve"> she asks us to </w:t>
      </w:r>
      <w:r w:rsidR="001A4C57" w:rsidRPr="001A4C57">
        <w:rPr>
          <w:i/>
        </w:rPr>
        <w:t>stay with</w:t>
      </w:r>
      <w:r w:rsidR="001A4C57">
        <w:t xml:space="preserve"> ‘the trouble of our own complicities and implications’ </w:t>
      </w:r>
      <w:r w:rsidR="001A4C57">
        <w:fldChar w:fldCharType="begin"/>
      </w:r>
      <w:r w:rsidR="001A4C57">
        <w:instrText xml:space="preserve"> ADDIN EN.CITE &lt;EndNote&gt;&lt;Cite ExcludeAuth="1" ExcludeYear="1"&gt;&lt;Author&gt;Puig de la Bellacasa&lt;/Author&gt;&lt;Year&gt;2017&lt;/Year&gt;&lt;RecNum&gt;1039&lt;/RecNum&gt;&lt;Pages&gt;204&lt;/Pages&gt;&lt;DisplayText&gt;(204)&lt;/DisplayText&gt;&lt;record&gt;&lt;rec-number&gt;1039&lt;/rec-number&gt;&lt;foreign-keys&gt;&lt;key app="EN" db-id="dfeaerptq2pte8eresrvrpe7pe09taass9xa" timestamp="1493592119"&gt;1039&lt;/key&gt;&lt;/foreign-keys&gt;&lt;ref-type name="Book"&gt;6&lt;/ref-type&gt;&lt;contributors&gt;&lt;authors&gt;&lt;author&gt;Puig de la Bellacasa, María &lt;/author&gt;&lt;/authors&gt;&lt;/contributors&gt;&lt;titles&gt;&lt;title&gt;Matters of Care: Speculative ethics in more than human worlds&lt;/title&gt;&lt;/titles&gt;&lt;dates&gt;&lt;year&gt;2017&lt;/year&gt;&lt;/dates&gt;&lt;pub-location&gt;Minneapolis&lt;/pub-location&gt;&lt;publisher&gt;University of Minnesota press&lt;/publisher&gt;&lt;isbn&gt;1452953465&lt;/isbn&gt;&lt;urls&gt;&lt;/urls&gt;&lt;/record&gt;&lt;/Cite&gt;&lt;/EndNote&gt;</w:instrText>
      </w:r>
      <w:r w:rsidR="001A4C57">
        <w:fldChar w:fldCharType="separate"/>
      </w:r>
      <w:r w:rsidR="001A4C57">
        <w:rPr>
          <w:noProof/>
        </w:rPr>
        <w:t>(204)</w:t>
      </w:r>
      <w:r w:rsidR="001A4C57">
        <w:fldChar w:fldCharType="end"/>
      </w:r>
      <w:r w:rsidR="001A4C57">
        <w:t xml:space="preserve">, and reminds </w:t>
      </w:r>
      <w:r w:rsidR="000001C9">
        <w:t xml:space="preserve">us </w:t>
      </w:r>
      <w:r w:rsidR="001A4C57">
        <w:t xml:space="preserve">that our noninnocent thinking must reside </w:t>
      </w:r>
      <w:r w:rsidR="009B10F6">
        <w:t>‘</w:t>
      </w:r>
      <w:r w:rsidR="001A4C57">
        <w:t xml:space="preserve">in the </w:t>
      </w:r>
      <w:r w:rsidR="009B10F6">
        <w:t xml:space="preserve">inevitable </w:t>
      </w:r>
      <w:r w:rsidR="001A4C57">
        <w:t>entanglement</w:t>
      </w:r>
      <w:r w:rsidR="009B10F6">
        <w:t xml:space="preserve"> between the critical and the speculative stance’ and that ‘there is not such an outside position that our involvements have no effects’ (204)</w:t>
      </w:r>
      <w:r w:rsidR="001A4C57">
        <w:t>.</w:t>
      </w:r>
      <w:r w:rsidR="00235D28">
        <w:t xml:space="preserve"> </w:t>
      </w:r>
      <w:r w:rsidR="00374852">
        <w:t>Puig de la Bellacasa asks us to ‘dissent from within’ our own commitments -- disciplinary, political, theoretical</w:t>
      </w:r>
      <w:r w:rsidR="000001C9">
        <w:t>, ethical</w:t>
      </w:r>
      <w:r w:rsidR="00374852">
        <w:t xml:space="preserve">. She invites us to stay with the trouble, to openly attach and commit to our matters of care, to dissent in such a way that our critique builds alternatives rather than merely destroys the cares of others. </w:t>
      </w:r>
      <w:r w:rsidR="00D03196">
        <w:t>In Puig de la Bellacasa’s terms, then</w:t>
      </w:r>
      <w:r w:rsidR="00235D28">
        <w:t>,</w:t>
      </w:r>
      <w:r w:rsidR="00D03196">
        <w:t xml:space="preserve"> I am</w:t>
      </w:r>
      <w:r w:rsidR="00235D28">
        <w:t xml:space="preserve"> using the notion of hybrid collectives to move </w:t>
      </w:r>
      <w:r w:rsidR="00D03196">
        <w:t xml:space="preserve">my </w:t>
      </w:r>
      <w:r w:rsidR="00374852">
        <w:t xml:space="preserve">analysis of </w:t>
      </w:r>
      <w:r>
        <w:t>mothers</w:t>
      </w:r>
      <w:r w:rsidR="00374852">
        <w:t xml:space="preserve"> doing environmental or care work </w:t>
      </w:r>
      <w:r w:rsidR="00D03196">
        <w:t>away from peremptory dismissal of the matters of care they</w:t>
      </w:r>
      <w:r>
        <w:t xml:space="preserve"> -- and I --</w:t>
      </w:r>
      <w:r w:rsidR="00D03196">
        <w:t xml:space="preserve"> gather around</w:t>
      </w:r>
      <w:r>
        <w:t>. I</w:t>
      </w:r>
      <w:r w:rsidR="00D03196">
        <w:t>nstead</w:t>
      </w:r>
      <w:r w:rsidR="000001C9">
        <w:t>, I am working to</w:t>
      </w:r>
      <w:r>
        <w:t xml:space="preserve"> </w:t>
      </w:r>
      <w:r w:rsidRPr="00DE0855">
        <w:rPr>
          <w:i/>
        </w:rPr>
        <w:t>think with</w:t>
      </w:r>
      <w:r>
        <w:t xml:space="preserve"> and also </w:t>
      </w:r>
      <w:r w:rsidR="00A56041">
        <w:rPr>
          <w:i/>
        </w:rPr>
        <w:t>dissent within.</w:t>
      </w:r>
      <w:r>
        <w:rPr>
          <w:i/>
        </w:rPr>
        <w:t xml:space="preserve"> </w:t>
      </w:r>
      <w:r w:rsidR="00A56041" w:rsidRPr="00A56041">
        <w:t>T</w:t>
      </w:r>
      <w:r w:rsidR="00A56041">
        <w:t>hinking with might involve firstly</w:t>
      </w:r>
      <w:r w:rsidR="00D03196">
        <w:t xml:space="preserve"> acknowledging the ways in which </w:t>
      </w:r>
      <w:r w:rsidR="00A56041">
        <w:t>these mothers</w:t>
      </w:r>
      <w:r w:rsidR="00464841">
        <w:t>’</w:t>
      </w:r>
      <w:r w:rsidR="00A56041">
        <w:t xml:space="preserve"> </w:t>
      </w:r>
      <w:r w:rsidR="00D03196">
        <w:t xml:space="preserve">experiments are genuinely able to enact a </w:t>
      </w:r>
      <w:r w:rsidR="00235D28">
        <w:t xml:space="preserve">thinking </w:t>
      </w:r>
      <w:r w:rsidR="00D03196">
        <w:t xml:space="preserve">shift </w:t>
      </w:r>
      <w:r w:rsidR="00235D28">
        <w:t>from</w:t>
      </w:r>
      <w:r w:rsidR="000001C9">
        <w:t xml:space="preserve"> individualist</w:t>
      </w:r>
      <w:r w:rsidR="00235D28">
        <w:t xml:space="preserve"> ‘I’ to </w:t>
      </w:r>
      <w:r w:rsidR="000001C9">
        <w:t xml:space="preserve">collective </w:t>
      </w:r>
      <w:r w:rsidR="00235D28">
        <w:t>‘we’</w:t>
      </w:r>
      <w:r w:rsidR="00A56041">
        <w:fldChar w:fldCharType="begin"/>
      </w:r>
      <w:r w:rsidR="00A56041">
        <w:instrText xml:space="preserve"> ADDIN EN.CITE &lt;EndNote&gt;&lt;Cite&gt;&lt;Author&gt;Dombroski&lt;/Author&gt;&lt;Year&gt;2017&lt;/Year&gt;&lt;RecNum&gt;1230&lt;/RecNum&gt;&lt;DisplayText&gt;(Dombroski et al. 2017)&lt;/DisplayText&gt;&lt;record&gt;&lt;rec-number&gt;1230&lt;/rec-number&gt;&lt;foreign-keys&gt;&lt;key app="EN" db-id="dfeaerptq2pte8eresrvrpe7pe09taass9xa" timestamp="1498208055"&gt;1230&lt;/key&gt;&lt;/foreign-keys&gt;&lt;ref-type name="Journal Article"&gt;17&lt;/ref-type&gt;&lt;contributors&gt;&lt;authors&gt;&lt;author&gt;Dombroski, Kelly&lt;/author&gt;&lt;author&gt;Watkins, Alison F.&lt;/author&gt;&lt;author&gt;Fitt, Helen&lt;/author&gt;&lt;author&gt;Frater, Jillian&lt;/author&gt;&lt;author&gt;Banwell, Karen&lt;/author&gt;&lt;author&gt;Mackenzie, Kierin&lt;/author&gt;&lt;author&gt;Mutambo, Levi&lt;/author&gt;&lt;author&gt;Hawke, Kerryn&lt;/author&gt;&lt;author&gt;Persendt, Frans&lt;/author&gt;&lt;author&gt;Turković, Jasna&lt;/author&gt;&lt;author&gt;Ko, Su Young&lt;/author&gt;&lt;author&gt;Hart, Deirdre&lt;/author&gt;&lt;/authors&gt;&lt;/contributors&gt;&lt;titles&gt;&lt;title&gt;Journeying from “I” to “we”: assembling hybrid caring collectives of geography doctoral scholars&lt;/title&gt;&lt;secondary-title&gt;Journal of Geography in Higher Education&lt;/secondary-title&gt;&lt;/titles&gt;&lt;periodical&gt;&lt;full-title&gt;Journal of Geography in Higher Education&lt;/full-title&gt;&lt;/periodical&gt;&lt;pages&gt;1-14&lt;/pages&gt;&lt;dates&gt;&lt;year&gt;2017&lt;/year&gt;&lt;/dates&gt;&lt;publisher&gt;Routledge&lt;/publisher&gt;&lt;isbn&gt;0309-8265&lt;/isbn&gt;&lt;urls&gt;&lt;related-urls&gt;&lt;url&gt;http://dx.doi.org/10.1080/03098265.2017.1335295&lt;/url&gt;&lt;/related-urls&gt;&lt;/urls&gt;&lt;electronic-resource-num&gt;10.1080/03098265.2017.1335295&lt;/electronic-resource-num&gt;&lt;/record&gt;&lt;/Cite&gt;&lt;/EndNote&gt;</w:instrText>
      </w:r>
      <w:r w:rsidR="00A56041">
        <w:fldChar w:fldCharType="separate"/>
      </w:r>
      <w:r w:rsidR="00A56041">
        <w:rPr>
          <w:noProof/>
        </w:rPr>
        <w:t>(Dombroski et al. 2017)</w:t>
      </w:r>
      <w:r w:rsidR="00A56041">
        <w:fldChar w:fldCharType="end"/>
      </w:r>
      <w:r w:rsidR="00235D28">
        <w:t>, where we is complex, nuanced</w:t>
      </w:r>
      <w:r w:rsidR="00D03196">
        <w:t>, hybrid</w:t>
      </w:r>
      <w:r w:rsidR="00235D28">
        <w:t xml:space="preserve"> and placed</w:t>
      </w:r>
      <w:r w:rsidR="00D03196">
        <w:t>, but has meaning and significance beyond the individual</w:t>
      </w:r>
      <w:r w:rsidR="00235D28">
        <w:t xml:space="preserve"> </w:t>
      </w:r>
      <w:r w:rsidR="00D03196">
        <w:t>human</w:t>
      </w:r>
      <w:r w:rsidR="00A56041">
        <w:t>. D</w:t>
      </w:r>
      <w:r w:rsidR="00120E2C">
        <w:t>issenting within</w:t>
      </w:r>
      <w:r w:rsidR="00A56041">
        <w:t xml:space="preserve"> might mean</w:t>
      </w:r>
      <w:r w:rsidR="00120E2C">
        <w:t xml:space="preserve"> </w:t>
      </w:r>
      <w:r w:rsidR="00A56041">
        <w:t>‘</w:t>
      </w:r>
      <w:r w:rsidR="00120E2C">
        <w:t>staying with</w:t>
      </w:r>
      <w:r w:rsidR="00A56041">
        <w:t>’</w:t>
      </w:r>
      <w:r w:rsidR="00120E2C">
        <w:t xml:space="preserve"> the complicities that arise, asking questions of the assumptions underpinning the collectives, and pushing back through widening the discussion to include previous excluded others </w:t>
      </w:r>
      <w:r w:rsidR="00A56041">
        <w:t xml:space="preserve">-- for example bringing in the voices of mothers and grandmothers doing similar work in the far west of China </w:t>
      </w:r>
      <w:r w:rsidR="00A56041">
        <w:fldChar w:fldCharType="begin"/>
      </w:r>
      <w:r w:rsidR="00A56041">
        <w:instrText xml:space="preserve"> ADDIN EN.CITE &lt;EndNote&gt;&lt;Cite&gt;&lt;Author&gt;Dombroski&lt;/Author&gt;&lt;Year&gt;2016&lt;/Year&gt;&lt;RecNum&gt;584&lt;/RecNum&gt;&lt;DisplayText&gt;(Dombroski 2016b)&lt;/DisplayText&gt;&lt;record&gt;&lt;rec-number&gt;584&lt;/rec-number&gt;&lt;foreign-keys&gt;&lt;key app="EN" db-id="dfeaerptq2pte8eresrvrpe7pe09taass9xa" timestamp="1441239170"&gt;584&lt;/key&gt;&lt;/foreign-keys&gt;&lt;ref-type name="Book Section"&gt;5&lt;/ref-type&gt;&lt;contributors&gt;&lt;authors&gt;&lt;author&gt;Dombroski, Kelly&lt;/author&gt;&lt;/authors&gt;&lt;secondary-authors&gt;&lt;author&gt;Harcourt, W&lt;/author&gt;&lt;/secondary-authors&gt;&lt;/contributors&gt;&lt;titles&gt;&lt;title&gt;Seeing diversity, multiplying possibility: My journey from post-feminism to postdevelopment with JK Gibson-Graham&lt;/title&gt;&lt;secondary-title&gt;The Palgrave Handbook of Gender and Development&lt;/secondary-title&gt;&lt;/titles&gt;&lt;pages&gt;312-328&lt;/pages&gt;&lt;dates&gt;&lt;year&gt;2016&lt;/year&gt;&lt;/dates&gt;&lt;pub-location&gt;Basingstoke&lt;/pub-location&gt;&lt;publisher&gt;Palgrave Macmillan&lt;/publisher&gt;&lt;urls&gt;&lt;/urls&gt;&lt;/record&gt;&lt;/Cite&gt;&lt;/EndNote&gt;</w:instrText>
      </w:r>
      <w:r w:rsidR="00A56041">
        <w:fldChar w:fldCharType="separate"/>
      </w:r>
      <w:r w:rsidR="00A56041">
        <w:rPr>
          <w:noProof/>
        </w:rPr>
        <w:t>(Dombroski 2016b)</w:t>
      </w:r>
      <w:r w:rsidR="00A56041">
        <w:fldChar w:fldCharType="end"/>
      </w:r>
      <w:r w:rsidR="00A56041">
        <w:t>.</w:t>
      </w:r>
    </w:p>
    <w:p w:rsidR="00AC50FE" w:rsidRDefault="00A56041" w:rsidP="00E07C78">
      <w:r>
        <w:t>In all this,</w:t>
      </w:r>
      <w:r w:rsidR="00D03196">
        <w:t xml:space="preserve"> we </w:t>
      </w:r>
      <w:r>
        <w:t>can</w:t>
      </w:r>
      <w:r w:rsidR="00D03196">
        <w:t xml:space="preserve"> recognise </w:t>
      </w:r>
      <w:r w:rsidR="00374852">
        <w:t>c</w:t>
      </w:r>
      <w:r w:rsidR="009B10F6">
        <w:t xml:space="preserve">are </w:t>
      </w:r>
      <w:r>
        <w:t>as</w:t>
      </w:r>
      <w:r w:rsidR="009B10F6">
        <w:t xml:space="preserve"> a necessary everyday doing that is interconnected with regimes of power</w:t>
      </w:r>
      <w:r>
        <w:t xml:space="preserve"> and complicity</w:t>
      </w:r>
      <w:r w:rsidR="00D03196">
        <w:t>, and</w:t>
      </w:r>
      <w:r>
        <w:t xml:space="preserve"> even</w:t>
      </w:r>
      <w:r w:rsidR="00D03196">
        <w:t xml:space="preserve"> that ‘political life is ultimately about the allocation of caring responsibilities’ </w:t>
      </w:r>
      <w:r w:rsidR="00D03196">
        <w:fldChar w:fldCharType="begin"/>
      </w:r>
      <w:r w:rsidR="00D03196">
        <w:instrText xml:space="preserve"> ADDIN EN.CITE &lt;EndNote&gt;&lt;Cite&gt;&lt;Author&gt;Tronto&lt;/Author&gt;&lt;Year&gt;2013&lt;/Year&gt;&lt;RecNum&gt;1301&lt;/RecNum&gt;&lt;Pages&gt;xii&lt;/Pages&gt;&lt;DisplayText&gt;(Tronto 2013, xii)&lt;/DisplayText&gt;&lt;record&gt;&lt;rec-number&gt;1301&lt;/rec-number&gt;&lt;foreign-keys&gt;&lt;key app="EN" db-id="dfeaerptq2pte8eresrvrpe7pe09taass9xa" timestamp="1510009920"&gt;1301&lt;/key&gt;&lt;/foreign-keys&gt;&lt;ref-type name="Book"&gt;6&lt;/ref-type&gt;&lt;contributors&gt;&lt;authors&gt;&lt;author&gt;Tronto, Joan C&lt;/author&gt;&lt;/authors&gt;&lt;/contributors&gt;&lt;titles&gt;&lt;title&gt;Caring democracy: Markets, equality, and justice&lt;/title&gt;&lt;/titles&gt;&lt;dates&gt;&lt;year&gt;2013&lt;/year&gt;&lt;/dates&gt;&lt;pub-location&gt;New York&lt;/pub-location&gt;&lt;publisher&gt;NYU Press&lt;/publisher&gt;&lt;isbn&gt;0814782779&lt;/isbn&gt;&lt;urls&gt;&lt;/urls&gt;&lt;/record&gt;&lt;/Cite&gt;&lt;/EndNote&gt;</w:instrText>
      </w:r>
      <w:r w:rsidR="00D03196">
        <w:fldChar w:fldCharType="separate"/>
      </w:r>
      <w:r w:rsidR="00D03196">
        <w:rPr>
          <w:noProof/>
        </w:rPr>
        <w:t>(Tronto 2013, xii)</w:t>
      </w:r>
      <w:r w:rsidR="00D03196">
        <w:fldChar w:fldCharType="end"/>
      </w:r>
      <w:r>
        <w:t>.</w:t>
      </w:r>
      <w:r w:rsidR="00D03196">
        <w:t xml:space="preserve"> </w:t>
      </w:r>
      <w:r>
        <w:t xml:space="preserve"> As such,</w:t>
      </w:r>
      <w:r w:rsidR="00D03196">
        <w:t xml:space="preserve"> we must operate our academic analyses of care in such a way as to support, construct, </w:t>
      </w:r>
      <w:r w:rsidR="00D03196" w:rsidRPr="00A56041">
        <w:t xml:space="preserve">and enact collective change. </w:t>
      </w:r>
      <w:r>
        <w:t xml:space="preserve">Puig de la Bellacasa’s </w:t>
      </w:r>
      <w:r w:rsidR="009B10F6" w:rsidRPr="00A56041">
        <w:t xml:space="preserve">thinking approach </w:t>
      </w:r>
      <w:r>
        <w:t xml:space="preserve">is </w:t>
      </w:r>
      <w:r w:rsidR="009B10F6" w:rsidRPr="00A56041">
        <w:t>attentive to multiplicity and possibility,</w:t>
      </w:r>
      <w:r>
        <w:t xml:space="preserve"> teaching </w:t>
      </w:r>
      <w:r w:rsidR="00807D0C" w:rsidRPr="00A56041">
        <w:t>us to dissent from within these commitments with deep care and</w:t>
      </w:r>
      <w:r w:rsidR="00807D0C">
        <w:t xml:space="preserve"> concern</w:t>
      </w:r>
      <w:r w:rsidR="009B10F6">
        <w:t xml:space="preserve">. </w:t>
      </w:r>
      <w:r w:rsidR="000C71DB">
        <w:t xml:space="preserve">While </w:t>
      </w:r>
      <w:r>
        <w:t>the common metaphor</w:t>
      </w:r>
      <w:r w:rsidR="001E5D26">
        <w:t>s</w:t>
      </w:r>
      <w:r>
        <w:t xml:space="preserve"> we might use for a good book are ones of </w:t>
      </w:r>
      <w:r w:rsidR="00464841">
        <w:t>swords and slicing (</w:t>
      </w:r>
      <w:r>
        <w:t>‘cutting edge scholarship’, or ‘piercing critique’</w:t>
      </w:r>
      <w:r w:rsidR="00464841">
        <w:t xml:space="preserve">), I think for </w:t>
      </w:r>
      <w:r w:rsidR="007B13EA">
        <w:rPr>
          <w:i/>
        </w:rPr>
        <w:t>Matters of Care: Speculative ethics in more than human worlds</w:t>
      </w:r>
      <w:r w:rsidR="007B13EA">
        <w:t xml:space="preserve"> </w:t>
      </w:r>
      <w:r w:rsidR="00464841">
        <w:t xml:space="preserve">a more appropriate metaphor is that of a </w:t>
      </w:r>
      <w:r w:rsidR="007B13EA">
        <w:t>penetrating</w:t>
      </w:r>
      <w:r w:rsidR="00464841">
        <w:t xml:space="preserve"> yet kind</w:t>
      </w:r>
      <w:r w:rsidR="007B13EA">
        <w:t xml:space="preserve"> gaze, where all the care and attention of Sophia</w:t>
      </w:r>
      <w:r w:rsidR="000C71DB">
        <w:t xml:space="preserve">, </w:t>
      </w:r>
      <w:r w:rsidR="00B44022">
        <w:t xml:space="preserve">Goddess of </w:t>
      </w:r>
      <w:r w:rsidR="000C71DB">
        <w:t>Wisdom,</w:t>
      </w:r>
      <w:r w:rsidR="007B13EA">
        <w:t xml:space="preserve"> is brought to bear on the things we most care about in these troubled times</w:t>
      </w:r>
      <w:r w:rsidR="000C71DB">
        <w:t>.</w:t>
      </w:r>
      <w:r w:rsidR="00464841">
        <w:t xml:space="preserve"> This is indeed what is soul-refreshing about Puig de la Bellacasa’s work: it seeks n</w:t>
      </w:r>
      <w:r w:rsidR="00807D0C">
        <w:t xml:space="preserve">ot to merely </w:t>
      </w:r>
      <w:r w:rsidR="00464841">
        <w:t xml:space="preserve">cut, </w:t>
      </w:r>
      <w:r w:rsidR="00807D0C">
        <w:t xml:space="preserve">analyse and deconstruct, but to carefully </w:t>
      </w:r>
      <w:r w:rsidR="00464841">
        <w:t xml:space="preserve">acknowledge, </w:t>
      </w:r>
      <w:r w:rsidR="007B13EA">
        <w:t xml:space="preserve">question and think-with, </w:t>
      </w:r>
      <w:r w:rsidR="000C71DB">
        <w:t xml:space="preserve">in order </w:t>
      </w:r>
      <w:r w:rsidR="007B13EA">
        <w:t xml:space="preserve">to enable us to dissent-within those traditions of scholarship </w:t>
      </w:r>
      <w:r w:rsidR="00807D0C">
        <w:t xml:space="preserve">and activism </w:t>
      </w:r>
      <w:r w:rsidR="007B13EA">
        <w:t xml:space="preserve">we call home. </w:t>
      </w:r>
    </w:p>
    <w:p w:rsidR="00C26D1F" w:rsidRDefault="00C26D1F" w:rsidP="00E07C78">
      <w:pPr>
        <w:rPr>
          <w:b/>
          <w:sz w:val="24"/>
        </w:rPr>
      </w:pPr>
      <w:r w:rsidRPr="00C26D1F">
        <w:rPr>
          <w:b/>
          <w:sz w:val="24"/>
        </w:rPr>
        <w:t>Notes</w:t>
      </w:r>
    </w:p>
    <w:p w:rsidR="00464841" w:rsidRPr="00464841" w:rsidRDefault="00464841" w:rsidP="00464841">
      <w:pPr>
        <w:rPr>
          <w:b/>
        </w:rPr>
      </w:pPr>
      <w:r w:rsidRPr="00464841">
        <w:t>1</w:t>
      </w:r>
      <w:r w:rsidRPr="00464841">
        <w:rPr>
          <w:b/>
        </w:rPr>
        <w:t xml:space="preserve"> </w:t>
      </w:r>
      <w:r w:rsidRPr="00464841">
        <w:rPr>
          <w:rStyle w:val="FootnoteTextChar"/>
          <w:sz w:val="22"/>
          <w:szCs w:val="22"/>
        </w:rPr>
        <w:t xml:space="preserve">Indeed, Latour himself appears to be following his own advice -- a recent article in Science reports that he is putting his efforts into building up trust in climate science </w:t>
      </w:r>
      <w:r w:rsidRPr="00464841">
        <w:rPr>
          <w:rStyle w:val="FootnoteTextChar"/>
          <w:sz w:val="22"/>
          <w:szCs w:val="22"/>
        </w:rPr>
        <w:fldChar w:fldCharType="begin"/>
      </w:r>
      <w:r w:rsidRPr="00464841">
        <w:rPr>
          <w:rStyle w:val="FootnoteTextChar"/>
          <w:sz w:val="22"/>
          <w:szCs w:val="22"/>
        </w:rPr>
        <w:instrText xml:space="preserve"> ADDIN EN.CITE &lt;EndNote&gt;&lt;Cite&gt;&lt;Author&gt;de Vrieze&lt;/Author&gt;&lt;Year&gt;2017&lt;/Year&gt;&lt;RecNum&gt;1302&lt;/RecNum&gt;&lt;DisplayText&gt;(de Vrieze 2017)&lt;/DisplayText&gt;&lt;record&gt;&lt;rec-number&gt;1302&lt;/rec-number&gt;&lt;foreign-keys&gt;&lt;key app="EN" db-id="dfeaerptq2pte8eresrvrpe7pe09taass9xa" timestamp="1510521154"&gt;1302&lt;/key&gt;&lt;/foreign-keys&gt;&lt;ref-type name="Electronic Article"&gt;43&lt;/ref-type&gt;&lt;contributors&gt;&lt;authors&gt;&lt;author&gt;de Vrieze, Jop&lt;/author&gt;&lt;/authors&gt;&lt;/contributors&gt;&lt;titles&gt;&lt;title&gt;Bruno Latour, a veteran of the &amp;apos;science wars,&amp;apos; has a new mission&lt;/title&gt;&lt;secondary-title&gt;Science&lt;/secondary-title&gt;&lt;/titles&gt;&lt;periodical&gt;&lt;full-title&gt;Science&lt;/full-title&gt;&lt;/periodical&gt;&lt;section&gt;October 10 2017&lt;/section&gt;&lt;dates&gt;&lt;year&gt;2017&lt;/year&gt;&lt;/dates&gt;&lt;pub-location&gt;http://www.sciencemag.org/news/2017/10/latour-qa&lt;/pub-location&gt;&lt;urls&gt;&lt;/urls&gt;&lt;/record&gt;&lt;/Cite&gt;&lt;/EndNote&gt;</w:instrText>
      </w:r>
      <w:r w:rsidRPr="00464841">
        <w:rPr>
          <w:rStyle w:val="FootnoteTextChar"/>
          <w:sz w:val="22"/>
          <w:szCs w:val="22"/>
        </w:rPr>
        <w:fldChar w:fldCharType="separate"/>
      </w:r>
      <w:r w:rsidRPr="00464841">
        <w:rPr>
          <w:rStyle w:val="FootnoteTextChar"/>
          <w:sz w:val="22"/>
          <w:szCs w:val="22"/>
        </w:rPr>
        <w:t>(de Vrieze 2017)</w:t>
      </w:r>
      <w:r w:rsidRPr="00464841">
        <w:rPr>
          <w:rStyle w:val="FootnoteTextChar"/>
          <w:sz w:val="22"/>
          <w:szCs w:val="22"/>
        </w:rPr>
        <w:fldChar w:fldCharType="end"/>
      </w:r>
      <w:r w:rsidRPr="00464841">
        <w:rPr>
          <w:rStyle w:val="FootnoteTextChar"/>
          <w:sz w:val="22"/>
          <w:szCs w:val="22"/>
        </w:rPr>
        <w:t>.</w:t>
      </w:r>
    </w:p>
    <w:p w:rsidR="00C26D1F" w:rsidRDefault="00464841" w:rsidP="00E07C78">
      <w:r>
        <w:t xml:space="preserve">2 </w:t>
      </w:r>
      <w:r w:rsidR="00C26D1F">
        <w:t xml:space="preserve">Donna Haraway, for example, precedes Latour in arguing that our work should be less about deconstruction and more about passionate connection and passionate construction in resistance to patriarchal and other forms of domination </w:t>
      </w:r>
      <w:r w:rsidR="00C26D1F">
        <w:fldChar w:fldCharType="begin"/>
      </w:r>
      <w:r w:rsidR="00C26D1F">
        <w:instrText xml:space="preserve"> ADDIN EN.CITE &lt;EndNote&gt;&lt;Cite&gt;&lt;Author&gt;Haraway&lt;/Author&gt;&lt;Year&gt;1991&lt;/Year&gt;&lt;RecNum&gt;671&lt;/RecNum&gt;&lt;DisplayText&gt;(Haraway 1991)&lt;/DisplayText&gt;&lt;record&gt;&lt;rec-number&gt;671&lt;/rec-number&gt;&lt;foreign-keys&gt;&lt;key app="EN" db-id="dfeaerptq2pte8eresrvrpe7pe09taass9xa" timestamp="1455578944"&gt;671&lt;/key&gt;&lt;/foreign-keys&gt;&lt;ref-type name="Generic"&gt;13&lt;/ref-type&gt;&lt;contributors&gt;&lt;authors&gt;&lt;author&gt;Haraway, Donna&lt;/author&gt;&lt;/authors&gt;&lt;/contributors&gt;&lt;titles&gt;&lt;title&gt;Simians, cyborgs, and women&lt;/title&gt;&lt;/titles&gt;&lt;dates&gt;&lt;year&gt;1991&lt;/year&gt;&lt;/dates&gt;&lt;publisher&gt;New York: Routledge&lt;/publisher&gt;&lt;urls&gt;&lt;/urls&gt;&lt;/record&gt;&lt;/Cite&gt;&lt;/EndNote&gt;</w:instrText>
      </w:r>
      <w:r w:rsidR="00C26D1F">
        <w:fldChar w:fldCharType="separate"/>
      </w:r>
      <w:r w:rsidR="00C26D1F">
        <w:rPr>
          <w:noProof/>
        </w:rPr>
        <w:t>(Haraway 1991)</w:t>
      </w:r>
      <w:r w:rsidR="00C26D1F">
        <w:fldChar w:fldCharType="end"/>
      </w:r>
      <w:r w:rsidR="00C26D1F">
        <w:t>.</w:t>
      </w:r>
    </w:p>
    <w:p w:rsidR="00464841" w:rsidRDefault="00464841" w:rsidP="008F11DB">
      <w:pPr>
        <w:pStyle w:val="Heading4"/>
      </w:pPr>
    </w:p>
    <w:p w:rsidR="00464841" w:rsidRDefault="00464841">
      <w:pPr>
        <w:rPr>
          <w:b/>
          <w:bCs/>
          <w:spacing w:val="5"/>
          <w:sz w:val="24"/>
          <w:szCs w:val="24"/>
        </w:rPr>
      </w:pPr>
      <w:r>
        <w:lastRenderedPageBreak/>
        <w:br w:type="page"/>
      </w:r>
    </w:p>
    <w:p w:rsidR="008F11DB" w:rsidRDefault="008F11DB" w:rsidP="008F11DB">
      <w:pPr>
        <w:pStyle w:val="Heading4"/>
      </w:pPr>
      <w:r>
        <w:t>Acknowledgements</w:t>
      </w:r>
    </w:p>
    <w:p w:rsidR="008F11DB" w:rsidRDefault="00807D0C" w:rsidP="008F11DB">
      <w:r>
        <w:t>Special thanks to Carolyn Hardin and Gerda Roelvink for their insightful feedback on my drafts, and to Stephen Healy for his contagious enthusiasm for this project. Thanks also to Maria Puig de la Bellacasa and Beth Reddy for their kind engagement in this symposium.</w:t>
      </w:r>
    </w:p>
    <w:p w:rsidR="008F11DB" w:rsidRDefault="008F11DB" w:rsidP="008F11DB">
      <w:pPr>
        <w:pStyle w:val="Heading4"/>
      </w:pPr>
      <w:r>
        <w:t>Disclosure Statement</w:t>
      </w:r>
    </w:p>
    <w:p w:rsidR="008F11DB" w:rsidRDefault="008F11DB" w:rsidP="008F11DB">
      <w:r>
        <w:t>No potential conflict of interest was reported by the author.</w:t>
      </w:r>
    </w:p>
    <w:p w:rsidR="008F11DB" w:rsidRDefault="008F11DB" w:rsidP="008F11DB">
      <w:pPr>
        <w:pStyle w:val="Heading4"/>
      </w:pPr>
      <w:r>
        <w:t>Notes on Contributor</w:t>
      </w:r>
    </w:p>
    <w:p w:rsidR="008F11DB" w:rsidRDefault="008F11DB" w:rsidP="008F11DB">
      <w:r>
        <w:t>Dr Kelly Dombroski is a senior lecturer in human geography at the University of Canterbury Te Whare Wānanga o Waitaha in Aotearoa New Zealand. She is a member of the Community Economies Collective, and her research interests include feminist geographies of the home, body, and everyday life as sites of social change, as well as hybrid collectives and community economies. She conducts fieldwork in Aotearoa New Zealand, Australia, China and other parts of Southeast Asia.</w:t>
      </w:r>
    </w:p>
    <w:p w:rsidR="00DB09FE" w:rsidRDefault="00DB09FE">
      <w:pPr>
        <w:rPr>
          <w:b/>
          <w:bCs/>
          <w:spacing w:val="5"/>
          <w:sz w:val="24"/>
          <w:szCs w:val="24"/>
        </w:rPr>
      </w:pPr>
      <w:r>
        <w:br w:type="page"/>
      </w:r>
    </w:p>
    <w:p w:rsidR="008F11DB" w:rsidRPr="00A029E5" w:rsidRDefault="008F11DB" w:rsidP="008F11DB">
      <w:pPr>
        <w:pStyle w:val="Heading4"/>
      </w:pPr>
      <w:r>
        <w:t>References</w:t>
      </w:r>
    </w:p>
    <w:p w:rsidR="00464841" w:rsidRPr="00464841" w:rsidRDefault="005B76E0" w:rsidP="00464841">
      <w:pPr>
        <w:pStyle w:val="EndNoteBibliography"/>
        <w:ind w:left="720" w:hanging="720"/>
      </w:pPr>
      <w:r>
        <w:rPr>
          <w:i/>
        </w:rPr>
        <w:fldChar w:fldCharType="begin"/>
      </w:r>
      <w:r>
        <w:rPr>
          <w:i/>
        </w:rPr>
        <w:instrText xml:space="preserve"> ADDIN EN.REFLIST </w:instrText>
      </w:r>
      <w:r>
        <w:rPr>
          <w:i/>
        </w:rPr>
        <w:fldChar w:fldCharType="separate"/>
      </w:r>
      <w:r w:rsidR="00464841" w:rsidRPr="00464841">
        <w:t xml:space="preserve">Boyer, Kate. 2018. </w:t>
      </w:r>
      <w:r w:rsidR="00464841" w:rsidRPr="00464841">
        <w:rPr>
          <w:i/>
        </w:rPr>
        <w:t xml:space="preserve">Spaces and Politics of Motherhood </w:t>
      </w:r>
      <w:r w:rsidR="00464841" w:rsidRPr="00464841">
        <w:t>London: Rowman and Littlefield.</w:t>
      </w:r>
    </w:p>
    <w:p w:rsidR="00464841" w:rsidRPr="00464841" w:rsidRDefault="00464841" w:rsidP="00464841">
      <w:pPr>
        <w:pStyle w:val="EndNoteBibliography"/>
        <w:ind w:left="720" w:hanging="720"/>
      </w:pPr>
      <w:r w:rsidRPr="00464841">
        <w:t xml:space="preserve">Boyer, Kate, and Justin Spinney. 2016. "Motherhood, mobility and materiality: Material entanglements, journey-making and the process of ‘becoming mother’."  </w:t>
      </w:r>
      <w:r w:rsidRPr="00464841">
        <w:rPr>
          <w:i/>
        </w:rPr>
        <w:t>Environment and Planning D: Society and Space</w:t>
      </w:r>
      <w:r w:rsidRPr="00464841">
        <w:t xml:space="preserve"> 34 (6):1113-1131. doi: 10.1177/0263775815622209.</w:t>
      </w:r>
    </w:p>
    <w:p w:rsidR="00464841" w:rsidRPr="00464841" w:rsidRDefault="00464841" w:rsidP="00464841">
      <w:pPr>
        <w:pStyle w:val="EndNoteBibliography"/>
        <w:ind w:left="720" w:hanging="720"/>
      </w:pPr>
      <w:r w:rsidRPr="00464841">
        <w:t xml:space="preserve">de Vrieze, Jop. 2017. Bruno Latour, a veteran of the 'science wars,' has a new mission. </w:t>
      </w:r>
      <w:r w:rsidRPr="00464841">
        <w:rPr>
          <w:i/>
        </w:rPr>
        <w:t>Science</w:t>
      </w:r>
      <w:r w:rsidRPr="00464841">
        <w:t>.</w:t>
      </w:r>
    </w:p>
    <w:p w:rsidR="00464841" w:rsidRPr="00464841" w:rsidRDefault="00464841" w:rsidP="00464841">
      <w:pPr>
        <w:pStyle w:val="EndNoteBibliography"/>
        <w:ind w:left="720" w:hanging="720"/>
      </w:pPr>
      <w:r w:rsidRPr="00464841">
        <w:t xml:space="preserve">Dombroski, Kelly. 2015. "Multiplying Possibilities: A postdevelopment approach to hygiene and sanitation in Northwest China."  </w:t>
      </w:r>
      <w:r w:rsidRPr="00464841">
        <w:rPr>
          <w:i/>
        </w:rPr>
        <w:t>Asia Pacific Viewpoint</w:t>
      </w:r>
      <w:r w:rsidRPr="00464841">
        <w:t xml:space="preserve"> 56 (3):321-334. doi: 10.1111/apv.12078.</w:t>
      </w:r>
    </w:p>
    <w:p w:rsidR="00464841" w:rsidRPr="00464841" w:rsidRDefault="00464841" w:rsidP="00464841">
      <w:pPr>
        <w:pStyle w:val="EndNoteBibliography"/>
        <w:ind w:left="720" w:hanging="720"/>
      </w:pPr>
      <w:r w:rsidRPr="00464841">
        <w:t xml:space="preserve">Dombroski, Kelly. 2016a. "Hybrid Activist Collectives: Reframing mothers' environmental and caring labour."  </w:t>
      </w:r>
      <w:r w:rsidRPr="00464841">
        <w:rPr>
          <w:i/>
        </w:rPr>
        <w:t>International Journal of Sociology and Social Policy</w:t>
      </w:r>
      <w:r w:rsidRPr="00464841">
        <w:t xml:space="preserve"> 9/10:629-646. doi: 10.1108/IJSSP-12-2015-0150.</w:t>
      </w:r>
    </w:p>
    <w:p w:rsidR="00464841" w:rsidRPr="00464841" w:rsidRDefault="00464841" w:rsidP="00464841">
      <w:pPr>
        <w:pStyle w:val="EndNoteBibliography"/>
        <w:ind w:left="720" w:hanging="720"/>
      </w:pPr>
      <w:r w:rsidRPr="00464841">
        <w:t xml:space="preserve">Dombroski, Kelly. 2016b. "Seeing diversity, multiplying possibility: My journey from post-feminism to postdevelopment with JK Gibson-Graham." In </w:t>
      </w:r>
      <w:r w:rsidRPr="00464841">
        <w:rPr>
          <w:i/>
        </w:rPr>
        <w:t>The Palgrave Handbook of Gender and Development</w:t>
      </w:r>
      <w:r w:rsidRPr="00464841">
        <w:t>, edited by W Harcourt, 312-328. Basingstoke: Palgrave Macmillan.</w:t>
      </w:r>
    </w:p>
    <w:p w:rsidR="00464841" w:rsidRPr="00464841" w:rsidRDefault="00464841" w:rsidP="00464841">
      <w:pPr>
        <w:pStyle w:val="EndNoteBibliography"/>
        <w:ind w:left="720" w:hanging="720"/>
      </w:pPr>
      <w:r w:rsidRPr="00464841">
        <w:t xml:space="preserve">Dombroski, Kelly. 2017. "Learning to be affected: Maternal connection, intuition and “elimination communication”."  </w:t>
      </w:r>
      <w:r w:rsidRPr="00464841">
        <w:rPr>
          <w:i/>
        </w:rPr>
        <w:t>Emotion, Space and Society</w:t>
      </w:r>
      <w:r w:rsidRPr="00464841">
        <w:t xml:space="preserve">. doi: </w:t>
      </w:r>
      <w:hyperlink r:id="rId8" w:history="1">
        <w:r w:rsidRPr="00464841">
          <w:rPr>
            <w:rStyle w:val="Hyperlink"/>
          </w:rPr>
          <w:t>https://doi.org/10.1016/j.emospa.2017.09.004</w:t>
        </w:r>
      </w:hyperlink>
      <w:r w:rsidRPr="00464841">
        <w:t>.</w:t>
      </w:r>
    </w:p>
    <w:p w:rsidR="00464841" w:rsidRPr="00464841" w:rsidRDefault="00464841" w:rsidP="00464841">
      <w:pPr>
        <w:pStyle w:val="EndNoteBibliography"/>
        <w:ind w:left="720" w:hanging="720"/>
      </w:pPr>
      <w:r w:rsidRPr="00464841">
        <w:t xml:space="preserve">Dombroski, Kelly, Katharine McKinnon, and Stephen Healy. 2016. "Beyond the birth wars: Diverse assemblages of care."  </w:t>
      </w:r>
      <w:r w:rsidRPr="00464841">
        <w:rPr>
          <w:i/>
        </w:rPr>
        <w:t>New Zealand Geographer</w:t>
      </w:r>
      <w:r w:rsidRPr="00464841">
        <w:t xml:space="preserve"> 72 (3):230-239. doi: 10.1111/nzg.12142.</w:t>
      </w:r>
    </w:p>
    <w:p w:rsidR="00464841" w:rsidRPr="00464841" w:rsidRDefault="00464841" w:rsidP="00464841">
      <w:pPr>
        <w:pStyle w:val="EndNoteBibliography"/>
        <w:ind w:left="720" w:hanging="720"/>
      </w:pPr>
      <w:r w:rsidRPr="00464841">
        <w:t xml:space="preserve">Dombroski, Kelly, Alison F. Watkins, Helen Fitt, Jillian Frater, Karen Banwell, Kierin Mackenzie, Levi Mutambo, Kerryn Hawke, Frans Persendt, Jasna Turković, Su Young Ko, and Deirdre Hart. 2017. "Journeying from “I” to “we”: assembling hybrid caring collectives of geography doctoral scholars."  </w:t>
      </w:r>
      <w:r w:rsidRPr="00464841">
        <w:rPr>
          <w:i/>
        </w:rPr>
        <w:t>Journal of Geography in Higher Education</w:t>
      </w:r>
      <w:r w:rsidRPr="00464841">
        <w:t>:1-14. doi: 10.1080/03098265.2017.1335295.</w:t>
      </w:r>
    </w:p>
    <w:p w:rsidR="00464841" w:rsidRPr="00464841" w:rsidRDefault="00464841" w:rsidP="00464841">
      <w:pPr>
        <w:pStyle w:val="EndNoteBibliography"/>
        <w:ind w:left="720" w:hanging="720"/>
      </w:pPr>
      <w:r w:rsidRPr="00464841">
        <w:t>Haraway, Donna. 1991. Simians, cyborgs, and women. New York: Routledge.</w:t>
      </w:r>
    </w:p>
    <w:p w:rsidR="00464841" w:rsidRPr="00464841" w:rsidRDefault="00464841" w:rsidP="00464841">
      <w:pPr>
        <w:pStyle w:val="EndNoteBibliography"/>
        <w:ind w:left="720" w:hanging="720"/>
      </w:pPr>
      <w:r w:rsidRPr="00464841">
        <w:t xml:space="preserve">Latour, B. 2004. "Why has critique run out of steam? From matters of fact to matters of concern. ."  </w:t>
      </w:r>
      <w:r w:rsidRPr="00464841">
        <w:rPr>
          <w:i/>
        </w:rPr>
        <w:t xml:space="preserve">Critical Inquiry </w:t>
      </w:r>
      <w:r w:rsidRPr="00464841">
        <w:t>30:225-248.</w:t>
      </w:r>
    </w:p>
    <w:p w:rsidR="00464841" w:rsidRPr="00464841" w:rsidRDefault="00464841" w:rsidP="00464841">
      <w:pPr>
        <w:pStyle w:val="EndNoteBibliography"/>
        <w:ind w:left="720" w:hanging="720"/>
      </w:pPr>
      <w:r w:rsidRPr="00464841">
        <w:t xml:space="preserve">McKinnon, Katharine. 2016. "The geopolitics of birth."  </w:t>
      </w:r>
      <w:r w:rsidRPr="00464841">
        <w:rPr>
          <w:i/>
        </w:rPr>
        <w:t>Area</w:t>
      </w:r>
      <w:r w:rsidRPr="00464841">
        <w:t xml:space="preserve"> 48 (3):285-291.</w:t>
      </w:r>
    </w:p>
    <w:p w:rsidR="00464841" w:rsidRPr="00464841" w:rsidRDefault="00464841" w:rsidP="00464841">
      <w:pPr>
        <w:pStyle w:val="EndNoteBibliography"/>
        <w:ind w:left="720" w:hanging="720"/>
      </w:pPr>
      <w:r w:rsidRPr="00464841">
        <w:t xml:space="preserve">Puig de la Bellacasa, María. 2012. "‘Nothing comes without its world’: thinking with care."  </w:t>
      </w:r>
      <w:r w:rsidRPr="00464841">
        <w:rPr>
          <w:i/>
        </w:rPr>
        <w:t>The Sociological Review</w:t>
      </w:r>
      <w:r w:rsidRPr="00464841">
        <w:t xml:space="preserve"> 60 (2):197-216.</w:t>
      </w:r>
    </w:p>
    <w:p w:rsidR="00464841" w:rsidRPr="00464841" w:rsidRDefault="00464841" w:rsidP="00464841">
      <w:pPr>
        <w:pStyle w:val="EndNoteBibliography"/>
        <w:ind w:left="720" w:hanging="720"/>
      </w:pPr>
      <w:r w:rsidRPr="00464841">
        <w:t xml:space="preserve">Puig de la Bellacasa, María 2017. </w:t>
      </w:r>
      <w:r w:rsidRPr="00464841">
        <w:rPr>
          <w:i/>
        </w:rPr>
        <w:t>Matters of Care: Speculative ethics in more than human worlds</w:t>
      </w:r>
      <w:r w:rsidRPr="00464841">
        <w:t>. Minneapolis: University of Minnesota press.</w:t>
      </w:r>
    </w:p>
    <w:p w:rsidR="00464841" w:rsidRPr="00464841" w:rsidRDefault="00464841" w:rsidP="00464841">
      <w:pPr>
        <w:pStyle w:val="EndNoteBibliography"/>
        <w:ind w:left="720" w:hanging="720"/>
      </w:pPr>
      <w:r w:rsidRPr="00464841">
        <w:t xml:space="preserve">Ruddick, Sarah. 1989. </w:t>
      </w:r>
      <w:r w:rsidRPr="00464841">
        <w:rPr>
          <w:i/>
        </w:rPr>
        <w:t>Maternal Thinking: Towards a Politics of Peace</w:t>
      </w:r>
      <w:r w:rsidRPr="00464841">
        <w:t>. London: The Women's Press.</w:t>
      </w:r>
    </w:p>
    <w:p w:rsidR="00464841" w:rsidRPr="00464841" w:rsidRDefault="00464841" w:rsidP="00464841">
      <w:pPr>
        <w:pStyle w:val="EndNoteBibliography"/>
        <w:ind w:left="720" w:hanging="720"/>
      </w:pPr>
      <w:r w:rsidRPr="00464841">
        <w:t xml:space="preserve">Tronto, Joan C. 2013. </w:t>
      </w:r>
      <w:r w:rsidRPr="00464841">
        <w:rPr>
          <w:i/>
        </w:rPr>
        <w:t>Caring democracy: Markets, equality, and justice</w:t>
      </w:r>
      <w:r w:rsidRPr="00464841">
        <w:t>. New York: NYU Press.</w:t>
      </w:r>
    </w:p>
    <w:p w:rsidR="00E07C78" w:rsidRPr="00E07C78" w:rsidRDefault="005B76E0" w:rsidP="00E07C78">
      <w:pPr>
        <w:rPr>
          <w:i/>
        </w:rPr>
      </w:pPr>
      <w:r>
        <w:rPr>
          <w:i/>
        </w:rPr>
        <w:fldChar w:fldCharType="end"/>
      </w:r>
      <w:r w:rsidR="00562269">
        <w:rPr>
          <w:i/>
        </w:rPr>
        <w:fldChar w:fldCharType="begin"/>
      </w:r>
      <w:r w:rsidR="00562269">
        <w:rPr>
          <w:i/>
        </w:rPr>
        <w:instrText xml:space="preserve"> ADDIN </w:instrText>
      </w:r>
      <w:r w:rsidR="00562269">
        <w:rPr>
          <w:i/>
        </w:rPr>
        <w:fldChar w:fldCharType="end"/>
      </w:r>
    </w:p>
    <w:sectPr w:rsidR="00E07C78" w:rsidRPr="00E07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B7" w:rsidRDefault="008B4CB7" w:rsidP="00501E65">
      <w:pPr>
        <w:spacing w:after="0" w:line="240" w:lineRule="auto"/>
      </w:pPr>
      <w:r>
        <w:separator/>
      </w:r>
    </w:p>
  </w:endnote>
  <w:endnote w:type="continuationSeparator" w:id="0">
    <w:p w:rsidR="008B4CB7" w:rsidRDefault="008B4CB7" w:rsidP="0050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B7" w:rsidRDefault="008B4CB7" w:rsidP="00501E65">
      <w:pPr>
        <w:spacing w:after="0" w:line="240" w:lineRule="auto"/>
      </w:pPr>
      <w:r>
        <w:separator/>
      </w:r>
    </w:p>
  </w:footnote>
  <w:footnote w:type="continuationSeparator" w:id="0">
    <w:p w:rsidR="008B4CB7" w:rsidRDefault="008B4CB7" w:rsidP="00501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C89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A42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8BC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02C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1469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8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682D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8B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5A8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F85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6A479D"/>
    <w:multiLevelType w:val="hybridMultilevel"/>
    <w:tmpl w:val="24369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Author-Da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aerptq2pte8eresrvrpe7pe09taass9xa&quot;&gt;phd (2) Copy-Saved-Saved&lt;record-ids&gt;&lt;item&gt;142&lt;/item&gt;&lt;item&gt;517&lt;/item&gt;&lt;item&gt;520&lt;/item&gt;&lt;item&gt;584&lt;/item&gt;&lt;item&gt;668&lt;/item&gt;&lt;item&gt;671&lt;/item&gt;&lt;item&gt;941&lt;/item&gt;&lt;item&gt;943&lt;/item&gt;&lt;item&gt;976&lt;/item&gt;&lt;item&gt;1039&lt;/item&gt;&lt;item&gt;1230&lt;/item&gt;&lt;item&gt;1300&lt;/item&gt;&lt;item&gt;1301&lt;/item&gt;&lt;item&gt;1302&lt;/item&gt;&lt;item&gt;1304&lt;/item&gt;&lt;item&gt;1309&lt;/item&gt;&lt;/record-ids&gt;&lt;/item&gt;&lt;/Libraries&gt;"/>
  </w:docVars>
  <w:rsids>
    <w:rsidRoot w:val="00DA2716"/>
    <w:rsid w:val="000001C9"/>
    <w:rsid w:val="000862CF"/>
    <w:rsid w:val="0008712C"/>
    <w:rsid w:val="000B6A23"/>
    <w:rsid w:val="000C71DB"/>
    <w:rsid w:val="00120E2C"/>
    <w:rsid w:val="001366B4"/>
    <w:rsid w:val="00141D37"/>
    <w:rsid w:val="00145A3B"/>
    <w:rsid w:val="001A4C57"/>
    <w:rsid w:val="001A7511"/>
    <w:rsid w:val="001B27AD"/>
    <w:rsid w:val="001E5D26"/>
    <w:rsid w:val="001E77CD"/>
    <w:rsid w:val="00235D28"/>
    <w:rsid w:val="0029371E"/>
    <w:rsid w:val="0034617B"/>
    <w:rsid w:val="003721E2"/>
    <w:rsid w:val="00374852"/>
    <w:rsid w:val="003A1BFE"/>
    <w:rsid w:val="003D27B0"/>
    <w:rsid w:val="003E0A29"/>
    <w:rsid w:val="003E219F"/>
    <w:rsid w:val="003F08C5"/>
    <w:rsid w:val="00401110"/>
    <w:rsid w:val="00464841"/>
    <w:rsid w:val="00481C96"/>
    <w:rsid w:val="0048573A"/>
    <w:rsid w:val="00485FDF"/>
    <w:rsid w:val="004A30F9"/>
    <w:rsid w:val="00501E65"/>
    <w:rsid w:val="0055278E"/>
    <w:rsid w:val="00562269"/>
    <w:rsid w:val="005B17A5"/>
    <w:rsid w:val="005B76E0"/>
    <w:rsid w:val="006078CE"/>
    <w:rsid w:val="0065720B"/>
    <w:rsid w:val="006620C0"/>
    <w:rsid w:val="00670F71"/>
    <w:rsid w:val="006C1DA0"/>
    <w:rsid w:val="006D3DC8"/>
    <w:rsid w:val="00780CED"/>
    <w:rsid w:val="007B13EA"/>
    <w:rsid w:val="007B17AA"/>
    <w:rsid w:val="007B4599"/>
    <w:rsid w:val="007F2FBE"/>
    <w:rsid w:val="007F5854"/>
    <w:rsid w:val="0080588D"/>
    <w:rsid w:val="00807D0C"/>
    <w:rsid w:val="00821728"/>
    <w:rsid w:val="008B4CB7"/>
    <w:rsid w:val="008E2B37"/>
    <w:rsid w:val="008F11DB"/>
    <w:rsid w:val="008F44C9"/>
    <w:rsid w:val="00902C6E"/>
    <w:rsid w:val="009318B0"/>
    <w:rsid w:val="009B10F6"/>
    <w:rsid w:val="00A022BE"/>
    <w:rsid w:val="00A56041"/>
    <w:rsid w:val="00AC50FE"/>
    <w:rsid w:val="00B44022"/>
    <w:rsid w:val="00C26D1F"/>
    <w:rsid w:val="00C543B4"/>
    <w:rsid w:val="00C70FB3"/>
    <w:rsid w:val="00CE476C"/>
    <w:rsid w:val="00D03196"/>
    <w:rsid w:val="00D9686F"/>
    <w:rsid w:val="00DA2716"/>
    <w:rsid w:val="00DA7647"/>
    <w:rsid w:val="00DB09FE"/>
    <w:rsid w:val="00DE0855"/>
    <w:rsid w:val="00E07C78"/>
    <w:rsid w:val="00E82053"/>
    <w:rsid w:val="00EA6C37"/>
    <w:rsid w:val="00EB6011"/>
    <w:rsid w:val="00F95904"/>
    <w:rsid w:val="00FA1321"/>
    <w:rsid w:val="00FC7F5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60189-BA60-4B69-8D76-930B1A56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65"/>
  </w:style>
  <w:style w:type="paragraph" w:styleId="Heading1">
    <w:name w:val="heading 1"/>
    <w:basedOn w:val="Normal"/>
    <w:next w:val="Normal"/>
    <w:link w:val="Heading1Char"/>
    <w:uiPriority w:val="9"/>
    <w:qFormat/>
    <w:rsid w:val="003A1BF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A1BF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A1BF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A1BF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A1BF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A1BF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A1BF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A1BF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A1BF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1BFE"/>
    <w:pPr>
      <w:spacing w:after="300" w:line="240" w:lineRule="auto"/>
      <w:contextualSpacing/>
    </w:pPr>
    <w:rPr>
      <w:smallCaps/>
      <w:sz w:val="40"/>
      <w:szCs w:val="52"/>
    </w:rPr>
  </w:style>
  <w:style w:type="character" w:customStyle="1" w:styleId="TitleChar">
    <w:name w:val="Title Char"/>
    <w:basedOn w:val="DefaultParagraphFont"/>
    <w:link w:val="Title"/>
    <w:uiPriority w:val="10"/>
    <w:rsid w:val="003A1BFE"/>
    <w:rPr>
      <w:smallCaps/>
      <w:sz w:val="40"/>
      <w:szCs w:val="52"/>
    </w:rPr>
  </w:style>
  <w:style w:type="character" w:customStyle="1" w:styleId="Heading1Char">
    <w:name w:val="Heading 1 Char"/>
    <w:basedOn w:val="DefaultParagraphFont"/>
    <w:link w:val="Heading1"/>
    <w:uiPriority w:val="9"/>
    <w:rsid w:val="003A1BFE"/>
    <w:rPr>
      <w:smallCaps/>
      <w:spacing w:val="5"/>
      <w:sz w:val="36"/>
      <w:szCs w:val="36"/>
    </w:rPr>
  </w:style>
  <w:style w:type="character" w:customStyle="1" w:styleId="Heading2Char">
    <w:name w:val="Heading 2 Char"/>
    <w:basedOn w:val="DefaultParagraphFont"/>
    <w:link w:val="Heading2"/>
    <w:uiPriority w:val="9"/>
    <w:rsid w:val="003A1BFE"/>
    <w:rPr>
      <w:smallCaps/>
      <w:sz w:val="28"/>
      <w:szCs w:val="28"/>
    </w:rPr>
  </w:style>
  <w:style w:type="character" w:customStyle="1" w:styleId="Heading3Char">
    <w:name w:val="Heading 3 Char"/>
    <w:basedOn w:val="DefaultParagraphFont"/>
    <w:link w:val="Heading3"/>
    <w:uiPriority w:val="9"/>
    <w:semiHidden/>
    <w:rsid w:val="003A1BFE"/>
    <w:rPr>
      <w:i/>
      <w:iCs/>
      <w:smallCaps/>
      <w:spacing w:val="5"/>
      <w:sz w:val="26"/>
      <w:szCs w:val="26"/>
    </w:rPr>
  </w:style>
  <w:style w:type="character" w:customStyle="1" w:styleId="Heading4Char">
    <w:name w:val="Heading 4 Char"/>
    <w:basedOn w:val="DefaultParagraphFont"/>
    <w:link w:val="Heading4"/>
    <w:uiPriority w:val="9"/>
    <w:semiHidden/>
    <w:rsid w:val="003A1BFE"/>
    <w:rPr>
      <w:b/>
      <w:bCs/>
      <w:spacing w:val="5"/>
      <w:sz w:val="24"/>
      <w:szCs w:val="24"/>
    </w:rPr>
  </w:style>
  <w:style w:type="character" w:customStyle="1" w:styleId="Heading5Char">
    <w:name w:val="Heading 5 Char"/>
    <w:basedOn w:val="DefaultParagraphFont"/>
    <w:link w:val="Heading5"/>
    <w:uiPriority w:val="9"/>
    <w:semiHidden/>
    <w:rsid w:val="003A1BFE"/>
    <w:rPr>
      <w:i/>
      <w:iCs/>
      <w:sz w:val="24"/>
      <w:szCs w:val="24"/>
    </w:rPr>
  </w:style>
  <w:style w:type="character" w:customStyle="1" w:styleId="Heading6Char">
    <w:name w:val="Heading 6 Char"/>
    <w:basedOn w:val="DefaultParagraphFont"/>
    <w:link w:val="Heading6"/>
    <w:uiPriority w:val="9"/>
    <w:semiHidden/>
    <w:rsid w:val="003A1BF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A1BF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A1BFE"/>
    <w:rPr>
      <w:b/>
      <w:bCs/>
      <w:color w:val="7F7F7F" w:themeColor="text1" w:themeTint="80"/>
      <w:sz w:val="20"/>
      <w:szCs w:val="20"/>
    </w:rPr>
  </w:style>
  <w:style w:type="character" w:customStyle="1" w:styleId="Heading9Char">
    <w:name w:val="Heading 9 Char"/>
    <w:basedOn w:val="DefaultParagraphFont"/>
    <w:link w:val="Heading9"/>
    <w:uiPriority w:val="9"/>
    <w:semiHidden/>
    <w:rsid w:val="003A1BFE"/>
    <w:rPr>
      <w:b/>
      <w:bCs/>
      <w:i/>
      <w:iCs/>
      <w:color w:val="7F7F7F" w:themeColor="text1" w:themeTint="80"/>
      <w:sz w:val="18"/>
      <w:szCs w:val="18"/>
    </w:rPr>
  </w:style>
  <w:style w:type="paragraph" w:styleId="Subtitle">
    <w:name w:val="Subtitle"/>
    <w:basedOn w:val="Normal"/>
    <w:next w:val="Normal"/>
    <w:link w:val="SubtitleChar"/>
    <w:uiPriority w:val="11"/>
    <w:qFormat/>
    <w:rsid w:val="003A1BFE"/>
    <w:rPr>
      <w:i/>
      <w:iCs/>
      <w:smallCaps/>
      <w:spacing w:val="10"/>
      <w:sz w:val="28"/>
      <w:szCs w:val="28"/>
    </w:rPr>
  </w:style>
  <w:style w:type="character" w:customStyle="1" w:styleId="SubtitleChar">
    <w:name w:val="Subtitle Char"/>
    <w:basedOn w:val="DefaultParagraphFont"/>
    <w:link w:val="Subtitle"/>
    <w:uiPriority w:val="11"/>
    <w:rsid w:val="003A1BFE"/>
    <w:rPr>
      <w:i/>
      <w:iCs/>
      <w:smallCaps/>
      <w:spacing w:val="10"/>
      <w:sz w:val="28"/>
      <w:szCs w:val="28"/>
    </w:rPr>
  </w:style>
  <w:style w:type="character" w:styleId="Strong">
    <w:name w:val="Strong"/>
    <w:uiPriority w:val="22"/>
    <w:qFormat/>
    <w:rsid w:val="003A1BFE"/>
    <w:rPr>
      <w:b/>
      <w:bCs/>
    </w:rPr>
  </w:style>
  <w:style w:type="character" w:styleId="Emphasis">
    <w:name w:val="Emphasis"/>
    <w:uiPriority w:val="20"/>
    <w:qFormat/>
    <w:rsid w:val="003A1BFE"/>
    <w:rPr>
      <w:b/>
      <w:bCs/>
      <w:i/>
      <w:iCs/>
      <w:spacing w:val="10"/>
    </w:rPr>
  </w:style>
  <w:style w:type="paragraph" w:styleId="NoSpacing">
    <w:name w:val="No Spacing"/>
    <w:basedOn w:val="Normal"/>
    <w:uiPriority w:val="1"/>
    <w:qFormat/>
    <w:rsid w:val="003A1BFE"/>
    <w:pPr>
      <w:spacing w:after="0" w:line="240" w:lineRule="auto"/>
    </w:pPr>
  </w:style>
  <w:style w:type="paragraph" w:styleId="ListParagraph">
    <w:name w:val="List Paragraph"/>
    <w:basedOn w:val="Normal"/>
    <w:uiPriority w:val="34"/>
    <w:qFormat/>
    <w:rsid w:val="003A1BFE"/>
    <w:pPr>
      <w:ind w:left="720"/>
      <w:contextualSpacing/>
    </w:pPr>
  </w:style>
  <w:style w:type="paragraph" w:styleId="Quote">
    <w:name w:val="Quote"/>
    <w:basedOn w:val="Normal"/>
    <w:next w:val="Normal"/>
    <w:link w:val="QuoteChar"/>
    <w:uiPriority w:val="29"/>
    <w:qFormat/>
    <w:rsid w:val="003A1BFE"/>
    <w:pPr>
      <w:ind w:left="720"/>
    </w:pPr>
    <w:rPr>
      <w:iCs/>
      <w:sz w:val="20"/>
    </w:rPr>
  </w:style>
  <w:style w:type="character" w:customStyle="1" w:styleId="QuoteChar">
    <w:name w:val="Quote Char"/>
    <w:basedOn w:val="DefaultParagraphFont"/>
    <w:link w:val="Quote"/>
    <w:uiPriority w:val="29"/>
    <w:rsid w:val="003A1BFE"/>
    <w:rPr>
      <w:iCs/>
      <w:sz w:val="20"/>
    </w:rPr>
  </w:style>
  <w:style w:type="paragraph" w:styleId="IntenseQuote">
    <w:name w:val="Intense Quote"/>
    <w:basedOn w:val="Normal"/>
    <w:next w:val="Normal"/>
    <w:link w:val="IntenseQuoteChar"/>
    <w:uiPriority w:val="30"/>
    <w:qFormat/>
    <w:rsid w:val="003A1BF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A1BFE"/>
    <w:rPr>
      <w:i/>
      <w:iCs/>
    </w:rPr>
  </w:style>
  <w:style w:type="character" w:styleId="SubtleEmphasis">
    <w:name w:val="Subtle Emphasis"/>
    <w:uiPriority w:val="19"/>
    <w:qFormat/>
    <w:rsid w:val="003A1BFE"/>
    <w:rPr>
      <w:i/>
      <w:iCs/>
    </w:rPr>
  </w:style>
  <w:style w:type="character" w:styleId="IntenseEmphasis">
    <w:name w:val="Intense Emphasis"/>
    <w:uiPriority w:val="21"/>
    <w:qFormat/>
    <w:rsid w:val="003A1BFE"/>
    <w:rPr>
      <w:b/>
      <w:bCs/>
      <w:i/>
      <w:iCs/>
    </w:rPr>
  </w:style>
  <w:style w:type="character" w:styleId="SubtleReference">
    <w:name w:val="Subtle Reference"/>
    <w:basedOn w:val="DefaultParagraphFont"/>
    <w:uiPriority w:val="31"/>
    <w:qFormat/>
    <w:rsid w:val="003A1BFE"/>
    <w:rPr>
      <w:smallCaps/>
    </w:rPr>
  </w:style>
  <w:style w:type="character" w:styleId="IntenseReference">
    <w:name w:val="Intense Reference"/>
    <w:uiPriority w:val="32"/>
    <w:qFormat/>
    <w:rsid w:val="003A1BFE"/>
    <w:rPr>
      <w:b/>
      <w:bCs/>
      <w:smallCaps/>
    </w:rPr>
  </w:style>
  <w:style w:type="character" w:styleId="BookTitle">
    <w:name w:val="Book Title"/>
    <w:basedOn w:val="DefaultParagraphFont"/>
    <w:uiPriority w:val="33"/>
    <w:qFormat/>
    <w:rsid w:val="003A1BFE"/>
    <w:rPr>
      <w:i/>
      <w:iCs/>
      <w:smallCaps/>
      <w:spacing w:val="5"/>
    </w:rPr>
  </w:style>
  <w:style w:type="paragraph" w:styleId="TOCHeading">
    <w:name w:val="TOC Heading"/>
    <w:basedOn w:val="Heading1"/>
    <w:next w:val="Normal"/>
    <w:uiPriority w:val="39"/>
    <w:semiHidden/>
    <w:unhideWhenUsed/>
    <w:qFormat/>
    <w:rsid w:val="003A1BFE"/>
    <w:pPr>
      <w:outlineLvl w:val="9"/>
    </w:pPr>
    <w:rPr>
      <w:lang w:bidi="en-US"/>
    </w:rPr>
  </w:style>
  <w:style w:type="paragraph" w:customStyle="1" w:styleId="EndNoteBibliography">
    <w:name w:val="EndNote Bibliography"/>
    <w:basedOn w:val="Normal"/>
    <w:link w:val="EndNoteBibliographyChar"/>
    <w:rsid w:val="001366B4"/>
    <w:pPr>
      <w:keepNext/>
      <w:widowControl w:val="0"/>
      <w:autoSpaceDE w:val="0"/>
      <w:autoSpaceDN w:val="0"/>
      <w:adjustRightInd w:val="0"/>
      <w:snapToGrid w:val="0"/>
      <w:spacing w:before="60" w:after="0" w:line="240" w:lineRule="auto"/>
      <w:ind w:firstLine="720"/>
      <w:contextualSpacing/>
    </w:pPr>
    <w:rPr>
      <w:rFonts w:ascii="Cambria" w:hAnsi="Cambria" w:cs="Courier New"/>
      <w:noProof/>
      <w:szCs w:val="24"/>
    </w:rPr>
  </w:style>
  <w:style w:type="character" w:customStyle="1" w:styleId="EndNoteBibliographyChar">
    <w:name w:val="EndNote Bibliography Char"/>
    <w:basedOn w:val="DefaultParagraphFont"/>
    <w:link w:val="EndNoteBibliography"/>
    <w:locked/>
    <w:rsid w:val="001366B4"/>
    <w:rPr>
      <w:rFonts w:ascii="Cambria" w:hAnsi="Cambria" w:cs="Courier New"/>
      <w:noProof/>
      <w:szCs w:val="24"/>
    </w:rPr>
  </w:style>
  <w:style w:type="paragraph" w:customStyle="1" w:styleId="EndNoteBibliographyTitle">
    <w:name w:val="EndNote Bibliography Title"/>
    <w:basedOn w:val="Normal"/>
    <w:link w:val="EndNoteBibliographyTitleChar"/>
    <w:rsid w:val="005B76E0"/>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5B76E0"/>
    <w:rPr>
      <w:rFonts w:ascii="Cambria" w:hAnsi="Cambria"/>
      <w:noProof/>
    </w:rPr>
  </w:style>
  <w:style w:type="character" w:styleId="Hyperlink">
    <w:name w:val="Hyperlink"/>
    <w:basedOn w:val="DefaultParagraphFont"/>
    <w:uiPriority w:val="99"/>
    <w:unhideWhenUsed/>
    <w:rsid w:val="007B17AA"/>
    <w:rPr>
      <w:color w:val="0000FF" w:themeColor="hyperlink"/>
      <w:u w:val="single"/>
    </w:rPr>
  </w:style>
  <w:style w:type="paragraph" w:styleId="FootnoteText">
    <w:name w:val="footnote text"/>
    <w:basedOn w:val="Normal"/>
    <w:link w:val="FootnoteTextChar"/>
    <w:uiPriority w:val="99"/>
    <w:unhideWhenUsed/>
    <w:rsid w:val="00501E65"/>
    <w:pPr>
      <w:spacing w:after="0" w:line="240" w:lineRule="auto"/>
    </w:pPr>
    <w:rPr>
      <w:sz w:val="16"/>
      <w:szCs w:val="20"/>
    </w:rPr>
  </w:style>
  <w:style w:type="character" w:customStyle="1" w:styleId="FootnoteTextChar">
    <w:name w:val="Footnote Text Char"/>
    <w:basedOn w:val="DefaultParagraphFont"/>
    <w:link w:val="FootnoteText"/>
    <w:uiPriority w:val="99"/>
    <w:rsid w:val="00501E65"/>
    <w:rPr>
      <w:sz w:val="16"/>
      <w:szCs w:val="20"/>
    </w:rPr>
  </w:style>
  <w:style w:type="character" w:styleId="FootnoteReference">
    <w:name w:val="footnote reference"/>
    <w:basedOn w:val="DefaultParagraphFont"/>
    <w:uiPriority w:val="99"/>
    <w:semiHidden/>
    <w:unhideWhenUsed/>
    <w:rsid w:val="00501E65"/>
    <w:rPr>
      <w:vertAlign w:val="superscript"/>
    </w:rPr>
  </w:style>
  <w:style w:type="character" w:styleId="CommentReference">
    <w:name w:val="annotation reference"/>
    <w:basedOn w:val="DefaultParagraphFont"/>
    <w:uiPriority w:val="99"/>
    <w:semiHidden/>
    <w:unhideWhenUsed/>
    <w:rsid w:val="003721E2"/>
    <w:rPr>
      <w:sz w:val="16"/>
      <w:szCs w:val="16"/>
    </w:rPr>
  </w:style>
  <w:style w:type="paragraph" w:styleId="CommentText">
    <w:name w:val="annotation text"/>
    <w:basedOn w:val="Normal"/>
    <w:link w:val="CommentTextChar"/>
    <w:uiPriority w:val="99"/>
    <w:semiHidden/>
    <w:unhideWhenUsed/>
    <w:rsid w:val="003721E2"/>
    <w:pPr>
      <w:spacing w:line="240" w:lineRule="auto"/>
    </w:pPr>
    <w:rPr>
      <w:sz w:val="20"/>
      <w:szCs w:val="20"/>
    </w:rPr>
  </w:style>
  <w:style w:type="character" w:customStyle="1" w:styleId="CommentTextChar">
    <w:name w:val="Comment Text Char"/>
    <w:basedOn w:val="DefaultParagraphFont"/>
    <w:link w:val="CommentText"/>
    <w:uiPriority w:val="99"/>
    <w:semiHidden/>
    <w:rsid w:val="003721E2"/>
    <w:rPr>
      <w:sz w:val="20"/>
      <w:szCs w:val="20"/>
    </w:rPr>
  </w:style>
  <w:style w:type="paragraph" w:styleId="CommentSubject">
    <w:name w:val="annotation subject"/>
    <w:basedOn w:val="CommentText"/>
    <w:next w:val="CommentText"/>
    <w:link w:val="CommentSubjectChar"/>
    <w:uiPriority w:val="99"/>
    <w:semiHidden/>
    <w:unhideWhenUsed/>
    <w:rsid w:val="003721E2"/>
    <w:rPr>
      <w:b/>
      <w:bCs/>
    </w:rPr>
  </w:style>
  <w:style w:type="character" w:customStyle="1" w:styleId="CommentSubjectChar">
    <w:name w:val="Comment Subject Char"/>
    <w:basedOn w:val="CommentTextChar"/>
    <w:link w:val="CommentSubject"/>
    <w:uiPriority w:val="99"/>
    <w:semiHidden/>
    <w:rsid w:val="003721E2"/>
    <w:rPr>
      <w:b/>
      <w:bCs/>
      <w:sz w:val="20"/>
      <w:szCs w:val="20"/>
    </w:rPr>
  </w:style>
  <w:style w:type="paragraph" w:styleId="BalloonText">
    <w:name w:val="Balloon Text"/>
    <w:basedOn w:val="Normal"/>
    <w:link w:val="BalloonTextChar"/>
    <w:uiPriority w:val="99"/>
    <w:semiHidden/>
    <w:unhideWhenUsed/>
    <w:rsid w:val="0037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3896">
      <w:bodyDiv w:val="1"/>
      <w:marLeft w:val="0"/>
      <w:marRight w:val="0"/>
      <w:marTop w:val="0"/>
      <w:marBottom w:val="0"/>
      <w:divBdr>
        <w:top w:val="none" w:sz="0" w:space="0" w:color="auto"/>
        <w:left w:val="none" w:sz="0" w:space="0" w:color="auto"/>
        <w:bottom w:val="none" w:sz="0" w:space="0" w:color="auto"/>
        <w:right w:val="none" w:sz="0" w:space="0" w:color="auto"/>
      </w:divBdr>
      <w:divsChild>
        <w:div w:id="836649158">
          <w:marLeft w:val="0"/>
          <w:marRight w:val="0"/>
          <w:marTop w:val="0"/>
          <w:marBottom w:val="0"/>
          <w:divBdr>
            <w:top w:val="none" w:sz="0" w:space="0" w:color="auto"/>
            <w:left w:val="none" w:sz="0" w:space="0" w:color="auto"/>
            <w:bottom w:val="none" w:sz="0" w:space="0" w:color="auto"/>
            <w:right w:val="none" w:sz="0" w:space="0" w:color="auto"/>
          </w:divBdr>
        </w:div>
        <w:div w:id="376586928">
          <w:marLeft w:val="0"/>
          <w:marRight w:val="0"/>
          <w:marTop w:val="0"/>
          <w:marBottom w:val="0"/>
          <w:divBdr>
            <w:top w:val="none" w:sz="0" w:space="0" w:color="auto"/>
            <w:left w:val="none" w:sz="0" w:space="0" w:color="auto"/>
            <w:bottom w:val="none" w:sz="0" w:space="0" w:color="auto"/>
            <w:right w:val="none" w:sz="0" w:space="0" w:color="auto"/>
          </w:divBdr>
        </w:div>
        <w:div w:id="1713380633">
          <w:marLeft w:val="0"/>
          <w:marRight w:val="0"/>
          <w:marTop w:val="0"/>
          <w:marBottom w:val="0"/>
          <w:divBdr>
            <w:top w:val="none" w:sz="0" w:space="0" w:color="auto"/>
            <w:left w:val="none" w:sz="0" w:space="0" w:color="auto"/>
            <w:bottom w:val="none" w:sz="0" w:space="0" w:color="auto"/>
            <w:right w:val="none" w:sz="0" w:space="0" w:color="auto"/>
          </w:divBdr>
        </w:div>
        <w:div w:id="1715537958">
          <w:marLeft w:val="0"/>
          <w:marRight w:val="0"/>
          <w:marTop w:val="0"/>
          <w:marBottom w:val="0"/>
          <w:divBdr>
            <w:top w:val="none" w:sz="0" w:space="0" w:color="auto"/>
            <w:left w:val="none" w:sz="0" w:space="0" w:color="auto"/>
            <w:bottom w:val="none" w:sz="0" w:space="0" w:color="auto"/>
            <w:right w:val="none" w:sz="0" w:space="0" w:color="auto"/>
          </w:divBdr>
        </w:div>
        <w:div w:id="668676882">
          <w:marLeft w:val="0"/>
          <w:marRight w:val="0"/>
          <w:marTop w:val="0"/>
          <w:marBottom w:val="0"/>
          <w:divBdr>
            <w:top w:val="none" w:sz="0" w:space="0" w:color="auto"/>
            <w:left w:val="none" w:sz="0" w:space="0" w:color="auto"/>
            <w:bottom w:val="none" w:sz="0" w:space="0" w:color="auto"/>
            <w:right w:val="none" w:sz="0" w:space="0" w:color="auto"/>
          </w:divBdr>
        </w:div>
        <w:div w:id="1332106356">
          <w:marLeft w:val="0"/>
          <w:marRight w:val="0"/>
          <w:marTop w:val="0"/>
          <w:marBottom w:val="0"/>
          <w:divBdr>
            <w:top w:val="none" w:sz="0" w:space="0" w:color="auto"/>
            <w:left w:val="none" w:sz="0" w:space="0" w:color="auto"/>
            <w:bottom w:val="none" w:sz="0" w:space="0" w:color="auto"/>
            <w:right w:val="none" w:sz="0" w:space="0" w:color="auto"/>
          </w:divBdr>
        </w:div>
        <w:div w:id="205515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mospa.2017.09.0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C22ED0-2344-4AF2-BE82-83E58358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4301</Words>
  <Characters>24518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Dombroski</dc:creator>
  <cp:lastModifiedBy>Simon Cooke(Library)</cp:lastModifiedBy>
  <cp:revision>2</cp:revision>
  <dcterms:created xsi:type="dcterms:W3CDTF">2018-04-26T04:32:00Z</dcterms:created>
  <dcterms:modified xsi:type="dcterms:W3CDTF">2018-04-26T04:32:00Z</dcterms:modified>
</cp:coreProperties>
</file>